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92" w:rsidRDefault="00C32B92" w:rsidP="00C32B9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</w:t>
      </w:r>
    </w:p>
    <w:p w:rsidR="00C32B92" w:rsidRDefault="00C32B92" w:rsidP="00C32B9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в </w:t>
      </w:r>
      <w:r>
        <w:rPr>
          <w:rFonts w:ascii="Times New Roman" w:hAnsi="Times New Roman" w:cs="Times New Roman"/>
          <w:sz w:val="28"/>
          <w:szCs w:val="28"/>
        </w:rPr>
        <w:t xml:space="preserve">МБОУ г. Мурманска «Гимназия № 5», </w:t>
      </w:r>
    </w:p>
    <w:p w:rsidR="00C32B92" w:rsidRDefault="00C32B92" w:rsidP="00C32B9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:rsidR="00C32B92" w:rsidRDefault="00C32B92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4F7B" w:rsidRPr="00881D6C" w:rsidRDefault="00027482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3418A5">
        <w:rPr>
          <w:rFonts w:ascii="Times New Roman" w:hAnsi="Times New Roman" w:cs="Times New Roman"/>
          <w:sz w:val="28"/>
          <w:szCs w:val="28"/>
        </w:rPr>
        <w:t xml:space="preserve"> по предмету «Математика» в 6-ом классе на тему</w:t>
      </w:r>
    </w:p>
    <w:p w:rsidR="00AB64DC" w:rsidRDefault="00836023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648F7">
        <w:rPr>
          <w:rFonts w:ascii="Times New Roman" w:hAnsi="Times New Roman" w:cs="Times New Roman"/>
          <w:sz w:val="28"/>
          <w:szCs w:val="28"/>
        </w:rPr>
        <w:t>Длина окружности. Площадь круга</w:t>
      </w:r>
      <w:r w:rsidR="00AB64DC" w:rsidRPr="00881D6C">
        <w:rPr>
          <w:rFonts w:ascii="Times New Roman" w:hAnsi="Times New Roman" w:cs="Times New Roman"/>
          <w:sz w:val="28"/>
          <w:szCs w:val="28"/>
        </w:rPr>
        <w:t>».</w:t>
      </w:r>
    </w:p>
    <w:p w:rsidR="006B10BB" w:rsidRDefault="006B10BB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6B10BB" w:rsidTr="00352819">
        <w:tc>
          <w:tcPr>
            <w:tcW w:w="2376" w:type="dxa"/>
          </w:tcPr>
          <w:p w:rsidR="006B10BB" w:rsidRDefault="006B10BB" w:rsidP="003528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урока: </w:t>
            </w:r>
          </w:p>
        </w:tc>
        <w:tc>
          <w:tcPr>
            <w:tcW w:w="12410" w:type="dxa"/>
          </w:tcPr>
          <w:p w:rsidR="006B10BB" w:rsidRDefault="006B10BB" w:rsidP="006B10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 Практическая работа.</w:t>
            </w:r>
          </w:p>
        </w:tc>
      </w:tr>
      <w:tr w:rsidR="006B10BB" w:rsidTr="00352819">
        <w:tc>
          <w:tcPr>
            <w:tcW w:w="2376" w:type="dxa"/>
          </w:tcPr>
          <w:p w:rsidR="006B10BB" w:rsidRPr="006B10BB" w:rsidRDefault="006B10BB" w:rsidP="0035281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BB">
              <w:rPr>
                <w:rFonts w:ascii="Times New Roman" w:hAnsi="Times New Roman" w:cs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12410" w:type="dxa"/>
          </w:tcPr>
          <w:p w:rsidR="006B10BB" w:rsidRDefault="006B10BB" w:rsidP="006B10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10BB">
              <w:rPr>
                <w:rFonts w:ascii="Times New Roman" w:hAnsi="Times New Roman" w:cs="Times New Roman"/>
                <w:sz w:val="28"/>
                <w:szCs w:val="28"/>
              </w:rPr>
              <w:t xml:space="preserve">6 класс, учебник:  Математика  авт. А.Г. </w:t>
            </w:r>
            <w:proofErr w:type="gramStart"/>
            <w:r w:rsidRPr="006B10BB">
              <w:rPr>
                <w:rFonts w:ascii="Times New Roman" w:hAnsi="Times New Roman" w:cs="Times New Roman"/>
                <w:sz w:val="28"/>
                <w:szCs w:val="28"/>
              </w:rPr>
              <w:t>Мерзляк</w:t>
            </w:r>
            <w:proofErr w:type="gramEnd"/>
            <w:r w:rsidRPr="006B10BB">
              <w:rPr>
                <w:rFonts w:ascii="Times New Roman" w:hAnsi="Times New Roman" w:cs="Times New Roman"/>
                <w:sz w:val="28"/>
                <w:szCs w:val="28"/>
              </w:rPr>
              <w:t>, В.Б. Полонский, М.С. Якир.</w:t>
            </w:r>
          </w:p>
        </w:tc>
      </w:tr>
      <w:tr w:rsidR="006B10BB" w:rsidTr="00352819">
        <w:tc>
          <w:tcPr>
            <w:tcW w:w="2376" w:type="dxa"/>
          </w:tcPr>
          <w:p w:rsidR="006B10BB" w:rsidRPr="00352819" w:rsidRDefault="00352819" w:rsidP="0035281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12410" w:type="dxa"/>
          </w:tcPr>
          <w:p w:rsidR="00352819" w:rsidRPr="00B34B7B" w:rsidRDefault="00352819" w:rsidP="003528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>воспитание познавательного интереса к математике</w:t>
            </w:r>
          </w:p>
          <w:p w:rsidR="00352819" w:rsidRPr="00B34B7B" w:rsidRDefault="00352819" w:rsidP="003528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>- умение анализировать и на основании экспериментальных данных делать выводы</w:t>
            </w:r>
          </w:p>
          <w:p w:rsidR="00352819" w:rsidRDefault="00352819" w:rsidP="003528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>- воспитание наблюдательности, самостоятельности, способности к коллективной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0BB" w:rsidRDefault="00352819" w:rsidP="006B10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память и внимание.</w:t>
            </w:r>
          </w:p>
        </w:tc>
      </w:tr>
      <w:tr w:rsidR="006B10BB" w:rsidTr="00352819">
        <w:tc>
          <w:tcPr>
            <w:tcW w:w="2376" w:type="dxa"/>
          </w:tcPr>
          <w:p w:rsidR="006B10BB" w:rsidRPr="00352819" w:rsidRDefault="00352819" w:rsidP="0035281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предметные):</w:t>
            </w:r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410" w:type="dxa"/>
          </w:tcPr>
          <w:p w:rsidR="006B10BB" w:rsidRDefault="006B10BB" w:rsidP="006B10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0BB" w:rsidTr="00352819">
        <w:tc>
          <w:tcPr>
            <w:tcW w:w="2376" w:type="dxa"/>
          </w:tcPr>
          <w:p w:rsidR="006B10BB" w:rsidRPr="00352819" w:rsidRDefault="00352819" w:rsidP="0035281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2410" w:type="dxa"/>
          </w:tcPr>
          <w:p w:rsidR="006B10BB" w:rsidRDefault="00352819" w:rsidP="003528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проектор. На партах: Линейки, сантиметровые ленты, по 2 предмета на парту круглой или цилиндрической формы (у всех разного размера)</w:t>
            </w:r>
          </w:p>
        </w:tc>
      </w:tr>
      <w:tr w:rsidR="006B10BB" w:rsidTr="00352819">
        <w:tc>
          <w:tcPr>
            <w:tcW w:w="2376" w:type="dxa"/>
          </w:tcPr>
          <w:p w:rsidR="006B10BB" w:rsidRPr="00352819" w:rsidRDefault="00352819" w:rsidP="0035281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81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2410" w:type="dxa"/>
          </w:tcPr>
          <w:p w:rsidR="006B10BB" w:rsidRDefault="00352819" w:rsidP="006B10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</w:tbl>
    <w:p w:rsidR="006B10BB" w:rsidRDefault="006B10BB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5765" w:rsidRDefault="00B34B7B" w:rsidP="00B34B7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урока учащиеся после повторения пройденного ранее (</w:t>
      </w:r>
      <w:r w:rsidR="00531BC3">
        <w:rPr>
          <w:rFonts w:ascii="Times New Roman" w:hAnsi="Times New Roman" w:cs="Times New Roman"/>
          <w:sz w:val="24"/>
          <w:szCs w:val="24"/>
        </w:rPr>
        <w:t xml:space="preserve">бесконечная десятичная дробь, </w:t>
      </w:r>
      <w:r>
        <w:rPr>
          <w:rFonts w:ascii="Times New Roman" w:hAnsi="Times New Roman" w:cs="Times New Roman"/>
          <w:sz w:val="24"/>
          <w:szCs w:val="24"/>
        </w:rPr>
        <w:t xml:space="preserve">округление </w:t>
      </w:r>
      <w:r w:rsidR="00531BC3">
        <w:rPr>
          <w:rFonts w:ascii="Times New Roman" w:hAnsi="Times New Roman" w:cs="Times New Roman"/>
          <w:sz w:val="24"/>
          <w:szCs w:val="24"/>
        </w:rPr>
        <w:t xml:space="preserve">десятичных </w:t>
      </w:r>
      <w:r>
        <w:rPr>
          <w:rFonts w:ascii="Times New Roman" w:hAnsi="Times New Roman" w:cs="Times New Roman"/>
          <w:sz w:val="24"/>
          <w:szCs w:val="24"/>
        </w:rPr>
        <w:t xml:space="preserve">чисел, определения окружности и круга) должны </w:t>
      </w:r>
      <w:r w:rsidR="00FD5765">
        <w:rPr>
          <w:rFonts w:ascii="Times New Roman" w:hAnsi="Times New Roman" w:cs="Times New Roman"/>
          <w:sz w:val="24"/>
          <w:szCs w:val="24"/>
        </w:rPr>
        <w:t>объединиться в пары</w:t>
      </w:r>
      <w:r>
        <w:rPr>
          <w:rFonts w:ascii="Times New Roman" w:hAnsi="Times New Roman" w:cs="Times New Roman"/>
          <w:sz w:val="24"/>
          <w:szCs w:val="24"/>
        </w:rPr>
        <w:t xml:space="preserve"> и в процессе совместной </w:t>
      </w:r>
      <w:r w:rsidR="00FD5765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>
        <w:rPr>
          <w:rFonts w:ascii="Times New Roman" w:hAnsi="Times New Roman" w:cs="Times New Roman"/>
          <w:sz w:val="24"/>
          <w:szCs w:val="24"/>
        </w:rPr>
        <w:t>работы решить поставленную перед ними задачу</w:t>
      </w:r>
      <w:r w:rsidR="00FD5765">
        <w:rPr>
          <w:rFonts w:ascii="Times New Roman" w:hAnsi="Times New Roman" w:cs="Times New Roman"/>
          <w:sz w:val="24"/>
          <w:szCs w:val="24"/>
        </w:rPr>
        <w:t>.</w:t>
      </w:r>
    </w:p>
    <w:p w:rsidR="00FD5765" w:rsidRDefault="00FD5765" w:rsidP="00FD5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самостоятельном выполнении задания учащиеся наглядно видят, как меня</w:t>
      </w:r>
      <w:r w:rsidR="003F3F0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длина окружности</w:t>
      </w:r>
      <w:r w:rsidR="003F3F0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ее диаметр, проводят анализ и делают выводы </w:t>
      </w:r>
      <w:r w:rsidR="003F3F0F">
        <w:rPr>
          <w:rFonts w:ascii="Times New Roman" w:hAnsi="Times New Roman" w:cs="Times New Roman"/>
          <w:sz w:val="24"/>
          <w:szCs w:val="24"/>
        </w:rPr>
        <w:t>о зависимости,</w:t>
      </w:r>
      <w:r>
        <w:rPr>
          <w:rFonts w:ascii="Times New Roman" w:hAnsi="Times New Roman" w:cs="Times New Roman"/>
          <w:sz w:val="24"/>
          <w:szCs w:val="24"/>
        </w:rPr>
        <w:t xml:space="preserve"> коэффициенте пропорциональности для данных величин (числе Пи),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делая первые шаги в направлении «Исследование функций».</w:t>
      </w:r>
    </w:p>
    <w:p w:rsidR="00B34B7B" w:rsidRPr="00FD5765" w:rsidRDefault="003F3F0F" w:rsidP="00FD57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D5765">
        <w:rPr>
          <w:rFonts w:ascii="Times New Roman" w:hAnsi="Times New Roman" w:cs="Times New Roman"/>
          <w:sz w:val="24"/>
          <w:szCs w:val="24"/>
        </w:rPr>
        <w:t>рок позволяет обобщить, систематизировать и дать практическое применение полученным ранее знаниям, что крайне важно в условиях тенденций современного мира - «не только обладать знаниями, но и уметь их применять».</w:t>
      </w:r>
    </w:p>
    <w:p w:rsidR="00FD5765" w:rsidRDefault="00FD5765" w:rsidP="00FD576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Содержательная часть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73"/>
        <w:gridCol w:w="465"/>
        <w:gridCol w:w="1789"/>
        <w:gridCol w:w="3852"/>
        <w:gridCol w:w="3403"/>
        <w:gridCol w:w="3837"/>
      </w:tblGrid>
      <w:tr w:rsidR="00FD5765" w:rsidTr="00495F8B"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 w:rsidP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5765" w:rsidTr="00495F8B"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47" w:rsidRDefault="00FD5765" w:rsidP="00A978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847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48F7">
              <w:rPr>
                <w:rFonts w:ascii="Times New Roman" w:hAnsi="Times New Roman" w:cs="Times New Roman"/>
                <w:sz w:val="28"/>
                <w:szCs w:val="28"/>
              </w:rPr>
              <w:t>вывести формулы для нахождения длины окружности по длине ее диаметра и по длине ее радиуса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7847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актуализация знаний об окружности, круге, их элементах,</w:t>
            </w:r>
          </w:p>
          <w:p w:rsidR="00A97847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актуализация знаний о прямой пропорциональности,</w:t>
            </w:r>
          </w:p>
          <w:p w:rsidR="00A97847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актуализация знаний и умений деления, округления десятичных чисел,</w:t>
            </w:r>
          </w:p>
          <w:p w:rsidR="00FD5765" w:rsidRPr="00A97847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умение решать задачи с помощью полученных формул.</w:t>
            </w:r>
          </w:p>
        </w:tc>
      </w:tr>
      <w:tr w:rsidR="00FD5765" w:rsidTr="00495F8B"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D5765" w:rsidTr="004942B7">
        <w:trPr>
          <w:trHeight w:val="383"/>
        </w:trPr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845C3E" w:rsidP="00D57023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="00FD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023" w:rsidRPr="00D57023">
              <w:rPr>
                <w:rFonts w:ascii="Times New Roman" w:hAnsi="Times New Roman" w:cs="Times New Roman"/>
                <w:sz w:val="24"/>
                <w:szCs w:val="24"/>
              </w:rPr>
              <w:t>учится анализировать условия з</w:t>
            </w:r>
            <w:r w:rsidR="00D57023">
              <w:rPr>
                <w:rFonts w:ascii="Times New Roman" w:hAnsi="Times New Roman" w:cs="Times New Roman"/>
                <w:sz w:val="24"/>
                <w:szCs w:val="24"/>
              </w:rPr>
              <w:t>адачи, искать нужную информацию</w:t>
            </w:r>
            <w:r w:rsidR="00D57023" w:rsidRPr="00D57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45C3E" w:rsidTr="00495F8B">
        <w:trPr>
          <w:trHeight w:val="120"/>
        </w:trPr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3E" w:rsidRDefault="00845C3E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A97847">
              <w:rPr>
                <w:rFonts w:ascii="Times New Roman" w:hAnsi="Times New Roman" w:cs="Times New Roman"/>
                <w:sz w:val="24"/>
                <w:szCs w:val="24"/>
              </w:rPr>
              <w:t>Получить новые формулы. Обобщить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систематизировать знания учащихся по темам; формировать навык применения новых знаний.</w:t>
            </w:r>
          </w:p>
        </w:tc>
      </w:tr>
      <w:tr w:rsidR="00FD5765" w:rsidTr="00495F8B"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D5765" w:rsidTr="00495F8B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УУД</w:t>
            </w:r>
          </w:p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FD5765" w:rsidTr="00495F8B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задачи, мотивирующие к учению</w:t>
            </w:r>
          </w:p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практического опыта отвечают на вопрос «какое значение, смысл имеет для меня учение», и находят ответ на него, подводя самостоятельно итоги урока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5765" w:rsidTr="00495F8B"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самостоятельно цель урока</w:t>
            </w:r>
          </w:p>
        </w:tc>
      </w:tr>
      <w:tr w:rsidR="00FD5765" w:rsidTr="00495F8B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Планирование, управление своей деятельностью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умение планировать свои действия в соответствии с поставленной задачей </w:t>
            </w:r>
          </w:p>
          <w:p w:rsidR="00A97847" w:rsidRPr="00B34B7B" w:rsidRDefault="00A97847" w:rsidP="00A978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>нализир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 xml:space="preserve"> и на основании экспериментальных данных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B34B7B">
              <w:rPr>
                <w:rFonts w:ascii="Times New Roman" w:hAnsi="Times New Roman" w:cs="Times New Roman"/>
                <w:sz w:val="28"/>
                <w:szCs w:val="28"/>
              </w:rPr>
              <w:t xml:space="preserve"> выводы</w:t>
            </w:r>
          </w:p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5765" w:rsidTr="00495F8B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Сверяют свои результаты с 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результатами других учеников в классе, эталоном.</w:t>
            </w:r>
          </w:p>
        </w:tc>
      </w:tr>
      <w:tr w:rsidR="00FD5765" w:rsidTr="00495F8B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своей работы, успешность достижения поставленных целей и задач, осознают качество и уровень усвоения материала</w:t>
            </w:r>
          </w:p>
        </w:tc>
      </w:tr>
      <w:tr w:rsidR="00FD5765" w:rsidTr="00495F8B"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531BC3" w:rsidP="00531BC3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1BC3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формулировать, аргументировать и отстаивать своё мнение.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 отвечают на поставленные вопросы; участвуют в диалоге.</w:t>
            </w:r>
          </w:p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повторении изученного материала и формулируют цели урока</w:t>
            </w:r>
          </w:p>
        </w:tc>
      </w:tr>
      <w:tr w:rsidR="00FD5765" w:rsidTr="00495F8B"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 умение работать в парах и малых группах.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с напарником процесс 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учитывают разные мнения и стремятся к координации различных позиций в сотрудничестве.</w:t>
            </w:r>
          </w:p>
        </w:tc>
      </w:tr>
      <w:tr w:rsidR="00FD5765" w:rsidTr="00495F8B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22" w:rsidRDefault="00E73B22" w:rsidP="00E73B22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B22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обобщать, классифицировать, </w:t>
            </w:r>
            <w:r w:rsidRPr="00E73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главное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73B22" w:rsidRDefault="00E73B22" w:rsidP="00E73B22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строить </w:t>
            </w:r>
            <w:proofErr w:type="gramStart"/>
            <w:r w:rsidRPr="00E73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 рассуждения</w:t>
            </w:r>
            <w:proofErr w:type="gramEnd"/>
            <w:r w:rsidRPr="00E73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E73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умозаключения и делать выводы.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поставленную задачу (использование математических знаний)</w:t>
            </w:r>
          </w:p>
          <w:p w:rsidR="00FD5765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наглядным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аналогии, реш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поставленн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ую на уроке, выводят общую закономерность (формулу)</w:t>
            </w:r>
          </w:p>
        </w:tc>
      </w:tr>
      <w:tr w:rsidR="00FD5765" w:rsidTr="00495F8B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логических операций сравнения, анализа, классификации</w:t>
            </w:r>
          </w:p>
        </w:tc>
        <w:tc>
          <w:tcPr>
            <w:tcW w:w="1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47" w:rsidRDefault="00FD5765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полученные рез</w:t>
            </w:r>
            <w:r w:rsidR="00A97847">
              <w:rPr>
                <w:rFonts w:ascii="Times New Roman" w:hAnsi="Times New Roman" w:cs="Times New Roman"/>
                <w:sz w:val="24"/>
                <w:szCs w:val="24"/>
              </w:rPr>
              <w:t>ультаты с эталоном, анализируют, делают выводы</w:t>
            </w:r>
          </w:p>
          <w:p w:rsidR="00FD5765" w:rsidRDefault="00FD5765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16C1" w:rsidTr="00495F8B">
        <w:trPr>
          <w:trHeight w:val="222"/>
        </w:trPr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C1" w:rsidRPr="004C16C1" w:rsidRDefault="004C16C1" w:rsidP="004C16C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C16C1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</w:p>
        </w:tc>
      </w:tr>
      <w:tr w:rsidR="004C16C1" w:rsidTr="00495F8B">
        <w:trPr>
          <w:trHeight w:val="189"/>
        </w:trPr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1. Организационный  этап;</w:t>
            </w:r>
          </w:p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2.Мотивационный этап. Постановка проблемного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3. Актуализация знаний для нового материала (повторение);</w:t>
            </w:r>
          </w:p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4. Открытие новых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практической работы)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акрепление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16C1" w:rsidRPr="00881D6C" w:rsidRDefault="004C16C1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6. Домашнее задание;</w:t>
            </w:r>
          </w:p>
          <w:p w:rsidR="004C16C1" w:rsidRPr="00076798" w:rsidRDefault="004C16C1" w:rsidP="000767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7. Рефлексия.</w:t>
            </w:r>
          </w:p>
        </w:tc>
      </w:tr>
      <w:tr w:rsidR="00FD5765" w:rsidTr="00495F8B">
        <w:tc>
          <w:tcPr>
            <w:tcW w:w="14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65" w:rsidRDefault="00FD5765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обучающегося  (осуществляемые действия)</w:t>
            </w:r>
            <w:proofErr w:type="gramEnd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6E" w:rsidRDefault="00B81D6E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6E" w:rsidRDefault="00B81D6E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6E" w:rsidRDefault="00B81D6E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 w:rsidP="00B81D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этап.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 w:rsidP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Здравствуйте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Садитесь. Приготовьтесь к уроку.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Садятся, готовятся.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 w:rsidP="00B8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6E" w:rsidRPr="004C16C1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Мотивационный этап. Постановка проблемного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D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8FAD86" wp14:editId="6B00E0FE">
                  <wp:extent cx="3559628" cy="27550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836" cy="2755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D6E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F8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Обратите внимание на то, </w:t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t xml:space="preserve">какие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вас на партах. </w:t>
            </w:r>
          </w:p>
          <w:p w:rsidR="00DD79F8" w:rsidRDefault="00DD79F8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F8" w:rsidRDefault="00DD79F8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у них общего? </w:t>
            </w:r>
          </w:p>
          <w:p w:rsidR="00DD79F8" w:rsidRDefault="00DD79F8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D6E" w:rsidRDefault="00DD79F8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1D6E">
              <w:rPr>
                <w:rFonts w:ascii="Times New Roman" w:hAnsi="Times New Roman" w:cs="Times New Roman"/>
                <w:sz w:val="28"/>
                <w:szCs w:val="28"/>
              </w:rPr>
              <w:t>акие отличия есть у данных предметов?</w:t>
            </w:r>
          </w:p>
          <w:p w:rsidR="00B81D6E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F8" w:rsidRDefault="00B81D6E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элементы </w:t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t xml:space="preserve">окружности и 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знаете?</w:t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что еще можно узнать про окружность, круг? </w:t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 мы будем измерять окружности и получим формулы длины окружности и площади круга.</w:t>
            </w:r>
          </w:p>
          <w:p w:rsidR="00B81D6E" w:rsidRPr="004C16C1" w:rsidRDefault="00DD79F8" w:rsidP="004C16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D79F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C45F05" wp14:editId="577E0846">
                  <wp:extent cx="3520559" cy="264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567" cy="263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Default="00B81D6E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br/>
              <w:t>Круглые</w:t>
            </w:r>
          </w:p>
          <w:p w:rsidR="00DD79F8" w:rsidRDefault="00495F8B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F8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</w:p>
          <w:p w:rsidR="00DD79F8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9F8" w:rsidRPr="004C16C1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Центр, точки на окружности, радиус, диаметр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Длину окружности, площадь.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6E" w:rsidRPr="00881D6C" w:rsidRDefault="00B81D6E" w:rsidP="00B81D6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B81D6E" w:rsidRPr="004C16C1" w:rsidRDefault="00B81D6E" w:rsidP="004C1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целеполагания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планирования</w:t>
            </w: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4C16C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для нового материала (повторение)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DD79F8" w:rsidRDefault="00DD79F8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F8" w:rsidRDefault="00DD79F8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9F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86F9367" wp14:editId="5B769522">
                  <wp:extent cx="3416300" cy="244728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136" cy="244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вопросы. </w:t>
            </w:r>
          </w:p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6E" w:rsidRDefault="00B8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F8" w:rsidRPr="00881D6C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Личностные УУД: </w:t>
            </w:r>
          </w:p>
          <w:p w:rsidR="00DD79F8" w:rsidRPr="00881D6C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самоконтроля и самооценки, добросовестное отношение к учению, умение управлять своей познавательной деятельностью</w:t>
            </w:r>
          </w:p>
          <w:p w:rsidR="00DD79F8" w:rsidRPr="00881D6C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 УУД:</w:t>
            </w:r>
          </w:p>
          <w:p w:rsidR="00DD79F8" w:rsidRPr="00881D6C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Структурирование знаний</w:t>
            </w:r>
          </w:p>
          <w:p w:rsidR="00DD79F8" w:rsidRPr="00881D6C" w:rsidRDefault="00DD79F8" w:rsidP="00DD79F8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B81D6E" w:rsidRDefault="00DD79F8" w:rsidP="00DD7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своей 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нахождение алгоритма решения, проверка и оценивание конечного результата</w:t>
            </w:r>
          </w:p>
        </w:tc>
      </w:tr>
      <w:tr w:rsidR="00495F8B" w:rsidTr="00495F8B">
        <w:trPr>
          <w:trHeight w:val="2109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4C16C1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 (выполнение практической работы)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Сейчас работаем в парах.</w:t>
            </w:r>
          </w:p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Чертим у себя в тетрадях таблицы, выполняем измерения, и заполняем таблицы полученными данными.</w:t>
            </w:r>
          </w:p>
          <w:p w:rsidR="00495F8B" w:rsidRPr="00765760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6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89C3A44" wp14:editId="1C743891">
                  <wp:extent cx="3454400" cy="248357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378" cy="248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в парах. Могут консультироваться с учителем.</w:t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F8B" w:rsidRPr="003418A5" w:rsidRDefault="00495F8B" w:rsidP="007657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495F8B" w:rsidRPr="00D61FDE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общении и сотрудничестве со сверстниками и взрослыми</w:t>
            </w:r>
          </w:p>
          <w:p w:rsidR="00495F8B" w:rsidRPr="00D61FDE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495F8B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проводить </w:t>
            </w:r>
            <w:r w:rsidRPr="00D61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классификацию, точно, грамотно </w:t>
            </w:r>
          </w:p>
          <w:p w:rsidR="00495F8B" w:rsidRPr="00D61FDE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выражать свои мысли с применением математической терминологии и символики, проводить  логически обоснования.</w:t>
            </w:r>
          </w:p>
          <w:p w:rsidR="00495F8B" w:rsidRPr="00D61FDE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95F8B" w:rsidRDefault="00495F8B" w:rsidP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Формирование  умений создавать  обобщение, устанавливать аналогию, классифицировать, самостоятельно выбирать критерии классификации, делать вводы.</w:t>
            </w:r>
          </w:p>
          <w:p w:rsidR="00495F8B" w:rsidRDefault="0049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F8B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223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Скажите, как называются числа, которые у вас получаются в 3-м столбце?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заполняет аналогичную таблицу на доске выборочно указывая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ней информацию, которую получили ученики.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Бесконечные десятичные дроби.</w:t>
            </w:r>
          </w:p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274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выводы об этих числах вы можете сделать? Округлите все числа из 3-го столбца до сотых, до десятых, до целых.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числа приблизительно равны 3.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257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Какую еще закономерность можно увидеть?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больше диаметр окружности, тем больше ее длина. 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309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т.е. длина окружности и ее 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зависимости?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 пропорциональной.</w:t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292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в этой пропорциональности является число 3?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Коэффициентом пропорциональности.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703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Pr="009455C9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Молодцы!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можно записать какую формулу?</w:t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…?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455C9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=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157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6576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внимание, что существует такое понятие как погрешность измерений. Это значит, что возможны некоторые неточности и расхождения в измерениях. Именно поэтому вы и получили приблизительно равные коэффициенты пропорциональности. В действительности, какую бы окружность мы не взяли, отношение ее длины к диаметру всегда одинаково, равно бесконечной периодической дроби </w:t>
            </w:r>
            <w:r w:rsidRPr="007C53EC">
              <w:rPr>
                <w:rFonts w:ascii="Times New Roman" w:hAnsi="Times New Roman" w:cs="Times New Roman"/>
                <w:sz w:val="24"/>
                <w:szCs w:val="24"/>
              </w:rPr>
              <w:t>3,1415926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 Это число принято называть числом Пи. Чаще всего используют его приблизительное значение 3,14 или 3.</w:t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53E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B3FF8F6" wp14:editId="203EC611">
                  <wp:extent cx="3408235" cy="2324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850" cy="232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Формула выглядит следующим образом: </w:t>
            </w:r>
            <w:r w:rsidRPr="007C53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C53E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C53E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записывает формулу на доске)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495F8B">
        <w:trPr>
          <w:trHeight w:val="240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вспомним, чему равен диаметр окружности?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= 2R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B5340D">
        <w:trPr>
          <w:trHeight w:val="333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8B" w:rsidRPr="007C53EC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тогда получим 2-ю формулу длины окружности.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Какую?</w:t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C53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C67FD9" wp14:editId="1B238785">
                  <wp:extent cx="3489712" cy="2044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869" cy="204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= 2</w:t>
            </w:r>
            <w:r w:rsidRPr="007C53E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F8B" w:rsidTr="00B5340D">
        <w:trPr>
          <w:trHeight w:val="379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Default="00495F8B" w:rsidP="00495F8B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8B" w:rsidRDefault="00495F8B" w:rsidP="007657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8B" w:rsidRPr="00D61FDE" w:rsidRDefault="00495F8B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 w:rsidP="00A97847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акрепление материала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6E" w:rsidRDefault="007C53EC" w:rsidP="004C16C1">
            <w:pPr>
              <w:spacing w:line="360" w:lineRule="auto"/>
              <w:ind w:firstLine="2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№ </w:t>
            </w:r>
            <w:r w:rsidR="00D61FDE">
              <w:rPr>
                <w:rFonts w:ascii="Times New Roman" w:hAnsi="Times New Roman" w:cs="Times New Roman"/>
                <w:sz w:val="24"/>
                <w:szCs w:val="24"/>
              </w:rPr>
              <w:t>731 (1) 732 (1), 733 (1), 737</w:t>
            </w:r>
          </w:p>
          <w:p w:rsidR="00B81D6E" w:rsidRDefault="00B81D6E">
            <w:pPr>
              <w:pStyle w:val="a3"/>
              <w:shd w:val="clear" w:color="auto" w:fill="FFFFFF"/>
              <w:tabs>
                <w:tab w:val="left" w:pos="709"/>
                <w:tab w:val="left" w:pos="851"/>
              </w:tabs>
              <w:spacing w:before="0" w:beforeAutospacing="0" w:after="0" w:afterAutospacing="0" w:line="360" w:lineRule="auto"/>
              <w:ind w:firstLine="22"/>
              <w:rPr>
                <w:lang w:eastAsia="en-US"/>
              </w:rPr>
            </w:pPr>
          </w:p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40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вызывает учеников к доске, остальные решают в тетрадях.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Воспитание целеустремленности, трудолюбия, самостоятельности</w:t>
            </w: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планировать пути достижения целей, осознанно выбирать наиболее эффективные способы решения  учебных  познавательных задач</w:t>
            </w: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самостоятельную </w:t>
            </w:r>
            <w:r w:rsidRPr="00D61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планируют  свою деятельность, правильно оформляют работу.</w:t>
            </w:r>
          </w:p>
          <w:p w:rsidR="00B81D6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Проверяют и оценивают конечный результат</w:t>
            </w:r>
          </w:p>
        </w:tc>
      </w:tr>
      <w:tr w:rsidR="00B81D6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6E" w:rsidRDefault="00B81D6E" w:rsidP="004C16C1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Домашнее задание.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параграф 25, № 732 (2), 734, 738</w:t>
            </w:r>
          </w:p>
          <w:p w:rsidR="00B81D6E" w:rsidRDefault="00B81D6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6E" w:rsidRDefault="00D61FDE" w:rsidP="00D61FDE">
            <w:pPr>
              <w:pStyle w:val="a3"/>
              <w:shd w:val="clear" w:color="auto" w:fill="FFFFFF"/>
              <w:tabs>
                <w:tab w:val="left" w:pos="709"/>
                <w:tab w:val="left" w:pos="851"/>
              </w:tabs>
              <w:spacing w:before="0" w:beforeAutospacing="0" w:after="0" w:afterAutospacing="0" w:line="360" w:lineRule="auto"/>
              <w:ind w:firstLine="22"/>
              <w:jc w:val="both"/>
              <w:rPr>
                <w:lang w:eastAsia="en-US"/>
              </w:rPr>
            </w:pPr>
            <w:r w:rsidRPr="00D61FDE">
              <w:rPr>
                <w:lang w:eastAsia="en-US"/>
              </w:rPr>
              <w:t>Записывают в дневники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6E" w:rsidRDefault="00B8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D6E" w:rsidRDefault="00B8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D6E" w:rsidRDefault="00B81D6E" w:rsidP="00B81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DE" w:rsidTr="00495F8B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DE" w:rsidRDefault="00D61FDE" w:rsidP="004C16C1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Рефлексия. Итоги урока.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DE" w:rsidRDefault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Подведем итоги урока. Что мы сегодня узнали?</w:t>
            </w:r>
          </w:p>
          <w:p w:rsidR="00D61FDE" w:rsidRDefault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DE" w:rsidRPr="009455C9" w:rsidRDefault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DE" w:rsidRPr="009455C9" w:rsidRDefault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DE" w:rsidRPr="00881D6C" w:rsidRDefault="00D61FDE" w:rsidP="00D6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Поднимите руку те, кому понятна тема?</w:t>
            </w:r>
          </w:p>
          <w:p w:rsidR="00D61FDE" w:rsidRPr="00881D6C" w:rsidRDefault="00D61FDE" w:rsidP="00D61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FDE" w:rsidRPr="00D61FDE" w:rsidRDefault="00D61FDE" w:rsidP="00D61FDE">
            <w:pPr>
              <w:spacing w:line="360" w:lineRule="auto"/>
              <w:ind w:firstLine="2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Урок окончен.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DE" w:rsidRDefault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прямо пропорциональна диаметру (и радиусу) </w:t>
            </w:r>
          </w:p>
          <w:p w:rsidR="00D61FDE" w:rsidRDefault="0040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Пи равно 3,</w:t>
            </w:r>
            <w:r w:rsidR="00D61F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61FDE" w:rsidRPr="009455C9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 равна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455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035B6" w:rsidRDefault="004035B6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DE" w:rsidRPr="00D61FDE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подняли руку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DE" w:rsidRDefault="00D6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FDE" w:rsidRPr="00D61FDE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D61FDE" w:rsidRPr="00D61FDE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учет выделенных ориентиров действия в новом учебном материале</w:t>
            </w:r>
          </w:p>
          <w:p w:rsidR="00D61FDE" w:rsidRPr="00D61FDE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D61FDE" w:rsidRDefault="00D61FDE" w:rsidP="00D61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DE">
              <w:rPr>
                <w:rFonts w:ascii="Times New Roman" w:hAnsi="Times New Roman" w:cs="Times New Roman"/>
                <w:sz w:val="24"/>
                <w:szCs w:val="24"/>
              </w:rPr>
              <w:t>Формирование  и аргументация своего мнения и позиции в коммуникации.</w:t>
            </w:r>
          </w:p>
        </w:tc>
      </w:tr>
    </w:tbl>
    <w:p w:rsidR="0018660F" w:rsidRPr="00881D6C" w:rsidRDefault="0018660F" w:rsidP="004035B6">
      <w:pPr>
        <w:rPr>
          <w:rFonts w:ascii="Times New Roman" w:hAnsi="Times New Roman" w:cs="Times New Roman"/>
          <w:sz w:val="28"/>
          <w:szCs w:val="28"/>
        </w:rPr>
      </w:pPr>
    </w:p>
    <w:sectPr w:rsidR="0018660F" w:rsidRPr="00881D6C" w:rsidSect="00C93D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DC"/>
    <w:rsid w:val="00027482"/>
    <w:rsid w:val="00076798"/>
    <w:rsid w:val="000A5338"/>
    <w:rsid w:val="000C75BF"/>
    <w:rsid w:val="000D7AD5"/>
    <w:rsid w:val="000E3D7D"/>
    <w:rsid w:val="000F3E3E"/>
    <w:rsid w:val="000F76E2"/>
    <w:rsid w:val="00117E7D"/>
    <w:rsid w:val="001640C6"/>
    <w:rsid w:val="0018660F"/>
    <w:rsid w:val="001C3A0F"/>
    <w:rsid w:val="002B67BA"/>
    <w:rsid w:val="003418A5"/>
    <w:rsid w:val="00352819"/>
    <w:rsid w:val="003A69AA"/>
    <w:rsid w:val="003A776D"/>
    <w:rsid w:val="003F3F0F"/>
    <w:rsid w:val="004035B6"/>
    <w:rsid w:val="0044633C"/>
    <w:rsid w:val="0047444B"/>
    <w:rsid w:val="004942B7"/>
    <w:rsid w:val="00495F8B"/>
    <w:rsid w:val="004C16C1"/>
    <w:rsid w:val="00531BC3"/>
    <w:rsid w:val="0056310A"/>
    <w:rsid w:val="005A64F9"/>
    <w:rsid w:val="00643623"/>
    <w:rsid w:val="00660D94"/>
    <w:rsid w:val="006B10BB"/>
    <w:rsid w:val="006C2970"/>
    <w:rsid w:val="00724E6F"/>
    <w:rsid w:val="00765760"/>
    <w:rsid w:val="007C53EC"/>
    <w:rsid w:val="00836023"/>
    <w:rsid w:val="00845C3E"/>
    <w:rsid w:val="00881D6C"/>
    <w:rsid w:val="008E360D"/>
    <w:rsid w:val="00921C61"/>
    <w:rsid w:val="00935C5B"/>
    <w:rsid w:val="009455C9"/>
    <w:rsid w:val="009771C1"/>
    <w:rsid w:val="009E4C26"/>
    <w:rsid w:val="00A3720F"/>
    <w:rsid w:val="00A97847"/>
    <w:rsid w:val="00AB64DC"/>
    <w:rsid w:val="00B34B7B"/>
    <w:rsid w:val="00B6666C"/>
    <w:rsid w:val="00B81D6E"/>
    <w:rsid w:val="00B83D06"/>
    <w:rsid w:val="00BF61A6"/>
    <w:rsid w:val="00C32B92"/>
    <w:rsid w:val="00C80264"/>
    <w:rsid w:val="00C93DBC"/>
    <w:rsid w:val="00D119D6"/>
    <w:rsid w:val="00D57023"/>
    <w:rsid w:val="00D61FDE"/>
    <w:rsid w:val="00D648F7"/>
    <w:rsid w:val="00DA46B7"/>
    <w:rsid w:val="00DD79F8"/>
    <w:rsid w:val="00DF2764"/>
    <w:rsid w:val="00E04A4D"/>
    <w:rsid w:val="00E05459"/>
    <w:rsid w:val="00E13ECC"/>
    <w:rsid w:val="00E361CE"/>
    <w:rsid w:val="00E64B4B"/>
    <w:rsid w:val="00E73B22"/>
    <w:rsid w:val="00F10707"/>
    <w:rsid w:val="00FA2AF0"/>
    <w:rsid w:val="00FB463A"/>
    <w:rsid w:val="00FC6BCC"/>
    <w:rsid w:val="00FD576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9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64B4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6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B4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D5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9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64B4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6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B4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D5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8603-4705-4C35-991A-5555F54C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Larisa</cp:lastModifiedBy>
  <cp:revision>13</cp:revision>
  <dcterms:created xsi:type="dcterms:W3CDTF">2022-03-15T00:15:00Z</dcterms:created>
  <dcterms:modified xsi:type="dcterms:W3CDTF">2022-03-24T21:41:00Z</dcterms:modified>
</cp:coreProperties>
</file>