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55" w:rsidRPr="00F03F55" w:rsidRDefault="00F03F55" w:rsidP="00F03F5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3F55">
        <w:rPr>
          <w:rFonts w:ascii="Times New Roman" w:hAnsi="Times New Roman" w:cs="Times New Roman"/>
          <w:b/>
          <w:sz w:val="28"/>
          <w:szCs w:val="28"/>
        </w:rPr>
        <w:t>Анфалова А.В.</w:t>
      </w:r>
      <w:r w:rsidRPr="00F03F55">
        <w:rPr>
          <w:rFonts w:ascii="Times New Roman" w:hAnsi="Times New Roman" w:cs="Times New Roman"/>
          <w:b/>
          <w:sz w:val="28"/>
          <w:szCs w:val="28"/>
        </w:rPr>
        <w:t>,</w:t>
      </w:r>
    </w:p>
    <w:p w:rsidR="00F03F55" w:rsidRPr="00F03F55" w:rsidRDefault="00F03F55" w:rsidP="00F03F5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3F55">
        <w:rPr>
          <w:rFonts w:ascii="Times New Roman" w:hAnsi="Times New Roman" w:cs="Times New Roman"/>
          <w:b/>
          <w:sz w:val="28"/>
          <w:szCs w:val="28"/>
        </w:rPr>
        <w:t>учитель биологии МАОУ «СОШ №9»</w:t>
      </w:r>
      <w:r w:rsidRPr="00F03F55">
        <w:rPr>
          <w:rFonts w:ascii="Times New Roman" w:hAnsi="Times New Roman" w:cs="Times New Roman"/>
          <w:b/>
          <w:sz w:val="28"/>
          <w:szCs w:val="28"/>
        </w:rPr>
        <w:t>,</w:t>
      </w:r>
    </w:p>
    <w:p w:rsidR="00F03F55" w:rsidRPr="00F03F55" w:rsidRDefault="00F03F55" w:rsidP="00F03F5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3F55">
        <w:rPr>
          <w:rFonts w:ascii="Times New Roman" w:hAnsi="Times New Roman" w:cs="Times New Roman"/>
          <w:b/>
          <w:sz w:val="28"/>
          <w:szCs w:val="28"/>
        </w:rPr>
        <w:t>г. Соликамск, Пермский край</w:t>
      </w:r>
    </w:p>
    <w:p w:rsidR="00F03F55" w:rsidRPr="00F03F55" w:rsidRDefault="00F03F55" w:rsidP="00F03F5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3F55" w:rsidRPr="00F03F55" w:rsidRDefault="00FB5E9D" w:rsidP="00F03F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F55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  <w:r w:rsidR="00056E50" w:rsidRPr="00F03F55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="00F03F55" w:rsidRPr="00F03F55">
        <w:rPr>
          <w:rFonts w:ascii="Times New Roman" w:hAnsi="Times New Roman" w:cs="Times New Roman"/>
          <w:b/>
          <w:sz w:val="28"/>
          <w:szCs w:val="28"/>
        </w:rPr>
        <w:t xml:space="preserve"> по учебному предмету «Биология» в 6 классе </w:t>
      </w:r>
    </w:p>
    <w:p w:rsidR="00A910B1" w:rsidRPr="00F03F55" w:rsidRDefault="00F03F55" w:rsidP="00F03F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F55">
        <w:rPr>
          <w:rFonts w:ascii="Times New Roman" w:hAnsi="Times New Roman" w:cs="Times New Roman"/>
          <w:b/>
          <w:sz w:val="28"/>
          <w:szCs w:val="28"/>
        </w:rPr>
        <w:t>на тему «</w:t>
      </w:r>
      <w:r w:rsidRPr="00F03F55">
        <w:rPr>
          <w:rFonts w:ascii="Times New Roman" w:hAnsi="Times New Roman" w:cs="Times New Roman"/>
          <w:b/>
          <w:sz w:val="28"/>
          <w:szCs w:val="28"/>
        </w:rPr>
        <w:t>Половое размно</w:t>
      </w:r>
      <w:r w:rsidRPr="00F03F55">
        <w:rPr>
          <w:rFonts w:ascii="Times New Roman" w:hAnsi="Times New Roman" w:cs="Times New Roman"/>
          <w:b/>
          <w:sz w:val="28"/>
          <w:szCs w:val="28"/>
        </w:rPr>
        <w:t>жение растений. Строение цветка»</w:t>
      </w:r>
    </w:p>
    <w:tbl>
      <w:tblPr>
        <w:tblStyle w:val="a3"/>
        <w:tblW w:w="16019" w:type="dxa"/>
        <w:tblInd w:w="-885" w:type="dxa"/>
        <w:tblLook w:val="04A0" w:firstRow="1" w:lastRow="0" w:firstColumn="1" w:lastColumn="0" w:noHBand="0" w:noVBand="1"/>
      </w:tblPr>
      <w:tblGrid>
        <w:gridCol w:w="7564"/>
        <w:gridCol w:w="92"/>
        <w:gridCol w:w="141"/>
        <w:gridCol w:w="1134"/>
        <w:gridCol w:w="1067"/>
        <w:gridCol w:w="2408"/>
        <w:gridCol w:w="3613"/>
      </w:tblGrid>
      <w:tr w:rsidR="00056E50" w:rsidRPr="007C2789" w:rsidTr="00782FD8">
        <w:tc>
          <w:tcPr>
            <w:tcW w:w="7656" w:type="dxa"/>
            <w:gridSpan w:val="2"/>
          </w:tcPr>
          <w:p w:rsidR="00056E50" w:rsidRPr="007C2789" w:rsidRDefault="00056E50" w:rsidP="00301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урока:</w:t>
            </w:r>
            <w:r w:rsidR="00402E26"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C2789"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>Половое размножение растений. Строение цветка.</w:t>
            </w:r>
          </w:p>
        </w:tc>
        <w:tc>
          <w:tcPr>
            <w:tcW w:w="8363" w:type="dxa"/>
            <w:gridSpan w:val="5"/>
          </w:tcPr>
          <w:p w:rsidR="00056E50" w:rsidRPr="007C2789" w:rsidRDefault="00056E50" w:rsidP="00301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урока:</w:t>
            </w:r>
            <w:r w:rsidR="00987BCF" w:rsidRPr="007C27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87BCF" w:rsidRPr="007C2789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  <w:r w:rsidR="007C2789" w:rsidRPr="007C2789">
              <w:rPr>
                <w:rFonts w:ascii="Times New Roman" w:hAnsi="Times New Roman" w:cs="Times New Roman"/>
                <w:sz w:val="28"/>
                <w:szCs w:val="28"/>
              </w:rPr>
              <w:t xml:space="preserve"> (открытия новых знаний)</w:t>
            </w:r>
          </w:p>
        </w:tc>
      </w:tr>
      <w:tr w:rsidR="00056E50" w:rsidRPr="007C2789" w:rsidTr="00782FD8">
        <w:tc>
          <w:tcPr>
            <w:tcW w:w="7656" w:type="dxa"/>
            <w:gridSpan w:val="2"/>
          </w:tcPr>
          <w:p w:rsidR="00056E50" w:rsidRPr="007C2789" w:rsidRDefault="00056E50" w:rsidP="00301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9A08B8" w:rsidRPr="007C2789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402E26" w:rsidRPr="007C2789">
              <w:rPr>
                <w:rFonts w:ascii="Times New Roman" w:hAnsi="Times New Roman" w:cs="Times New Roman"/>
                <w:sz w:val="28"/>
                <w:szCs w:val="28"/>
              </w:rPr>
              <w:t>ормирование у учащихся деятельностных способностей и способностей к структурированию и систематизации изучаемого предметного содержания</w:t>
            </w:r>
            <w:r w:rsidR="009A08B8" w:rsidRPr="007C2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63" w:type="dxa"/>
            <w:gridSpan w:val="5"/>
          </w:tcPr>
          <w:p w:rsidR="00056E50" w:rsidRDefault="00056E50" w:rsidP="00301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="009A08B8"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735A0"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9A08B8" w:rsidRPr="007C27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82FD8">
              <w:rPr>
                <w:rFonts w:ascii="Times New Roman" w:hAnsi="Times New Roman" w:cs="Times New Roman"/>
                <w:sz w:val="28"/>
                <w:szCs w:val="28"/>
              </w:rPr>
              <w:t>аскрыть особенности строения цветка к</w:t>
            </w:r>
            <w:r w:rsidR="009A08B8" w:rsidRPr="007C27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82FD8">
              <w:rPr>
                <w:rFonts w:ascii="Times New Roman" w:hAnsi="Times New Roman" w:cs="Times New Roman"/>
                <w:sz w:val="28"/>
                <w:szCs w:val="28"/>
              </w:rPr>
              <w:t xml:space="preserve">к органа полового размножения растений  и </w:t>
            </w:r>
            <w:r w:rsidR="00521CFC">
              <w:rPr>
                <w:rFonts w:ascii="Times New Roman" w:hAnsi="Times New Roman" w:cs="Times New Roman"/>
                <w:sz w:val="28"/>
                <w:szCs w:val="28"/>
              </w:rPr>
              <w:t>видоизмененного побега</w:t>
            </w:r>
            <w:r w:rsidR="009A08B8" w:rsidRPr="007C27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2FD8" w:rsidRPr="007C2789" w:rsidRDefault="00F03F55" w:rsidP="00301E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782FD8">
              <w:rPr>
                <w:rFonts w:ascii="Times New Roman" w:hAnsi="Times New Roman" w:cs="Times New Roman"/>
                <w:sz w:val="28"/>
                <w:szCs w:val="28"/>
              </w:rPr>
              <w:t>формировать умение распознавать части цветка, цветки с простым и двойным околоцветником на рисунках и другом наглядном материале;</w:t>
            </w:r>
          </w:p>
          <w:p w:rsidR="006429BF" w:rsidRPr="007C2789" w:rsidRDefault="009A08B8" w:rsidP="00301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умения  устанавливать взаимосвязь </w:t>
            </w:r>
            <w:r w:rsidR="00521CFC">
              <w:rPr>
                <w:rFonts w:ascii="Times New Roman" w:hAnsi="Times New Roman" w:cs="Times New Roman"/>
                <w:sz w:val="28"/>
                <w:szCs w:val="28"/>
              </w:rPr>
              <w:t xml:space="preserve"> между строением цветка, как генеративного органа  </w:t>
            </w:r>
            <w:r w:rsidR="00F03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78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521CFC">
              <w:rPr>
                <w:rFonts w:ascii="Times New Roman" w:hAnsi="Times New Roman" w:cs="Times New Roman"/>
                <w:sz w:val="28"/>
                <w:szCs w:val="28"/>
              </w:rPr>
              <w:t>его функциями.</w:t>
            </w:r>
          </w:p>
        </w:tc>
      </w:tr>
      <w:tr w:rsidR="00056E50" w:rsidRPr="007C2789" w:rsidTr="004214DA">
        <w:tc>
          <w:tcPr>
            <w:tcW w:w="16019" w:type="dxa"/>
            <w:gridSpan w:val="7"/>
          </w:tcPr>
          <w:p w:rsidR="00056E50" w:rsidRPr="007C2789" w:rsidRDefault="00056E50" w:rsidP="00D735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056E50" w:rsidRPr="007C2789" w:rsidTr="004214DA">
        <w:tc>
          <w:tcPr>
            <w:tcW w:w="7564" w:type="dxa"/>
          </w:tcPr>
          <w:p w:rsidR="00056E50" w:rsidRPr="007C2789" w:rsidRDefault="00056E50" w:rsidP="00301E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  <w:proofErr w:type="gramEnd"/>
            <w:r w:rsidR="003C5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(на уровне УУД)</w:t>
            </w:r>
          </w:p>
          <w:p w:rsidR="00402E26" w:rsidRPr="007C2789" w:rsidRDefault="007C2789" w:rsidP="00301E05">
            <w:pPr>
              <w:widowControl w:val="0"/>
              <w:autoSpaceDE w:val="0"/>
              <w:autoSpaceDN w:val="0"/>
              <w:adjustRightInd w:val="0"/>
              <w:spacing w:before="41"/>
              <w:ind w:left="113" w:right="6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>назы</w:t>
            </w:r>
            <w:r w:rsidR="00402E26" w:rsidRPr="007C2789">
              <w:rPr>
                <w:rFonts w:ascii="Times New Roman" w:eastAsiaTheme="minorEastAsia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>ват</w:t>
            </w:r>
            <w:r w:rsidR="00402E26" w:rsidRPr="007C278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ь  </w:t>
            </w:r>
            <w:r w:rsidR="00402E26" w:rsidRPr="007C2789">
              <w:rPr>
                <w:rFonts w:ascii="Times New Roman" w:eastAsiaTheme="minorEastAsia" w:hAnsi="Times New Roman" w:cs="Times New Roman"/>
                <w:b/>
                <w:bCs/>
                <w:spacing w:val="34"/>
                <w:sz w:val="28"/>
                <w:szCs w:val="28"/>
                <w:lang w:eastAsia="ru-RU"/>
              </w:rPr>
              <w:t xml:space="preserve"> </w:t>
            </w:r>
            <w:r w:rsidR="00402E26" w:rsidRPr="007C27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  </w:t>
            </w:r>
            <w:r w:rsidR="00402E26" w:rsidRPr="007C2789">
              <w:rPr>
                <w:rFonts w:ascii="Times New Roman" w:eastAsiaTheme="minorEastAsia" w:hAnsi="Times New Roman" w:cs="Times New Roman"/>
                <w:spacing w:val="7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>определя</w:t>
            </w:r>
            <w:r w:rsidR="00402E26" w:rsidRPr="007C2789">
              <w:rPr>
                <w:rFonts w:ascii="Times New Roman" w:eastAsiaTheme="minorEastAsia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>т</w:t>
            </w:r>
            <w:r w:rsidR="00402E26" w:rsidRPr="007C278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ь  </w:t>
            </w:r>
            <w:r w:rsidR="00402E26" w:rsidRPr="007C2789">
              <w:rPr>
                <w:rFonts w:ascii="Times New Roman" w:eastAsiaTheme="minorEastAsia" w:hAnsi="Times New Roman" w:cs="Times New Roman"/>
                <w:b/>
                <w:bCs/>
                <w:spacing w:val="3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1"/>
                <w:w w:val="103"/>
                <w:sz w:val="28"/>
                <w:szCs w:val="28"/>
                <w:lang w:eastAsia="ru-RU"/>
              </w:rPr>
              <w:t>части цветка, соцветия, тычиночные и пестичные цветки, однодомные и двудомные растения</w:t>
            </w:r>
            <w:r w:rsidR="009A08B8" w:rsidRPr="007C2789">
              <w:rPr>
                <w:rFonts w:ascii="Times New Roman" w:eastAsiaTheme="minorEastAsia" w:hAnsi="Times New Roman" w:cs="Times New Roman"/>
                <w:spacing w:val="-1"/>
                <w:w w:val="103"/>
                <w:sz w:val="28"/>
                <w:szCs w:val="28"/>
                <w:lang w:eastAsia="ru-RU"/>
              </w:rPr>
              <w:t>;</w:t>
            </w:r>
          </w:p>
          <w:p w:rsidR="00402E26" w:rsidRPr="007C2789" w:rsidRDefault="007C2789" w:rsidP="00301E05">
            <w:pPr>
              <w:widowControl w:val="0"/>
              <w:autoSpaceDE w:val="0"/>
              <w:autoSpaceDN w:val="0"/>
              <w:adjustRightInd w:val="0"/>
              <w:ind w:left="113" w:right="58"/>
              <w:rPr>
                <w:rFonts w:ascii="Times New Roman" w:eastAsiaTheme="minorEastAsia" w:hAnsi="Times New Roman" w:cs="Times New Roman"/>
                <w:spacing w:val="-1"/>
                <w:w w:val="103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>выде</w:t>
            </w:r>
            <w:r w:rsidR="00402E26" w:rsidRPr="007C2789">
              <w:rPr>
                <w:rFonts w:ascii="Times New Roman" w:eastAsiaTheme="minorEastAsia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>лят</w:t>
            </w:r>
            <w:r w:rsidR="00402E26" w:rsidRPr="007C278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ь    </w:t>
            </w:r>
            <w:r w:rsidRPr="007C2789">
              <w:rPr>
                <w:rFonts w:ascii="Times New Roman" w:eastAsiaTheme="minorEastAsia" w:hAnsi="Times New Roman" w:cs="Times New Roman"/>
                <w:bCs/>
                <w:spacing w:val="5"/>
                <w:sz w:val="28"/>
                <w:szCs w:val="28"/>
                <w:lang w:eastAsia="ru-RU"/>
              </w:rPr>
              <w:t>главные и второстепенные части цветка</w:t>
            </w:r>
            <w:r>
              <w:rPr>
                <w:rFonts w:ascii="Times New Roman" w:eastAsiaTheme="minorEastAsia" w:hAnsi="Times New Roman" w:cs="Times New Roman"/>
                <w:bCs/>
                <w:spacing w:val="5"/>
                <w:sz w:val="28"/>
                <w:szCs w:val="28"/>
                <w:lang w:eastAsia="ru-RU"/>
              </w:rPr>
              <w:t xml:space="preserve">, цветки с простым и двойным околоцветником, </w:t>
            </w:r>
            <w:r w:rsidRPr="007C2789">
              <w:rPr>
                <w:rFonts w:ascii="Times New Roman" w:eastAsiaTheme="minorEastAsia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иллюстрировать</w:t>
            </w:r>
            <w:r>
              <w:rPr>
                <w:rFonts w:ascii="Times New Roman" w:eastAsiaTheme="minorEastAsia" w:hAnsi="Times New Roman" w:cs="Times New Roman"/>
                <w:bCs/>
                <w:spacing w:val="5"/>
                <w:sz w:val="28"/>
                <w:szCs w:val="28"/>
                <w:lang w:eastAsia="ru-RU"/>
              </w:rPr>
              <w:t xml:space="preserve"> их примерами</w:t>
            </w:r>
            <w:r w:rsidR="009A08B8" w:rsidRPr="007C2789">
              <w:rPr>
                <w:rFonts w:ascii="Times New Roman" w:eastAsiaTheme="minorEastAsia" w:hAnsi="Times New Roman" w:cs="Times New Roman"/>
                <w:spacing w:val="-1"/>
                <w:w w:val="103"/>
                <w:sz w:val="28"/>
                <w:szCs w:val="28"/>
                <w:lang w:eastAsia="ru-RU"/>
              </w:rPr>
              <w:t>;</w:t>
            </w:r>
          </w:p>
          <w:p w:rsidR="00402E26" w:rsidRPr="007C2789" w:rsidRDefault="007C2789" w:rsidP="00301E05">
            <w:pPr>
              <w:widowControl w:val="0"/>
              <w:autoSpaceDE w:val="0"/>
              <w:autoSpaceDN w:val="0"/>
              <w:adjustRightInd w:val="0"/>
              <w:ind w:left="113" w:right="58"/>
              <w:rPr>
                <w:rFonts w:ascii="Times New Roman" w:eastAsiaTheme="minorEastAsia" w:hAnsi="Times New Roman" w:cs="Times New Roman"/>
                <w:spacing w:val="-1"/>
                <w:w w:val="103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>дел</w:t>
            </w:r>
            <w:r w:rsidR="00402E26" w:rsidRPr="007C2789">
              <w:rPr>
                <w:rFonts w:ascii="Times New Roman" w:eastAsiaTheme="minorEastAsia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>ат</w:t>
            </w:r>
            <w:r w:rsidR="00402E26" w:rsidRPr="007C278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ь  </w:t>
            </w:r>
            <w:r w:rsidR="00402E26" w:rsidRPr="007C2789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>ыводы о биологическом значении цветка в жизни растения</w:t>
            </w:r>
            <w:r w:rsidR="009A08B8" w:rsidRPr="007C2789">
              <w:rPr>
                <w:rFonts w:ascii="Times New Roman" w:eastAsiaTheme="minorEastAsia" w:hAnsi="Times New Roman" w:cs="Times New Roman"/>
                <w:spacing w:val="-1"/>
                <w:w w:val="103"/>
                <w:sz w:val="28"/>
                <w:szCs w:val="28"/>
                <w:lang w:eastAsia="ru-RU"/>
              </w:rPr>
              <w:t>;</w:t>
            </w:r>
          </w:p>
          <w:p w:rsidR="00402E26" w:rsidRPr="007C2789" w:rsidRDefault="007C2789" w:rsidP="00301E05">
            <w:pPr>
              <w:widowControl w:val="0"/>
              <w:autoSpaceDE w:val="0"/>
              <w:autoSpaceDN w:val="0"/>
              <w:adjustRightInd w:val="0"/>
              <w:ind w:left="113" w:right="5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выполня</w:t>
            </w:r>
            <w:r w:rsidR="00402E26" w:rsidRPr="007C2789">
              <w:rPr>
                <w:rFonts w:ascii="Times New Roman" w:eastAsiaTheme="minorEastAsia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т</w:t>
            </w:r>
            <w:r w:rsidR="00402E26" w:rsidRPr="007C278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ь </w:t>
            </w:r>
            <w:r w:rsidR="00402E26" w:rsidRPr="007C2789">
              <w:rPr>
                <w:rFonts w:ascii="Times New Roman" w:eastAsiaTheme="minorEastAsia" w:hAnsi="Times New Roman" w:cs="Times New Roman"/>
                <w:b/>
                <w:bCs/>
                <w:spacing w:val="17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eastAsia="ru-RU"/>
              </w:rPr>
              <w:t>схематические рисунки</w:t>
            </w:r>
            <w:r w:rsidR="00402E26" w:rsidRPr="007C2789">
              <w:rPr>
                <w:rFonts w:ascii="Times New Roman" w:eastAsiaTheme="minorEastAsia" w:hAnsi="Times New Roman" w:cs="Times New Roman"/>
                <w:spacing w:val="-1"/>
                <w:w w:val="103"/>
                <w:sz w:val="28"/>
                <w:szCs w:val="28"/>
                <w:lang w:eastAsia="ru-RU"/>
              </w:rPr>
              <w:t>.</w:t>
            </w:r>
          </w:p>
          <w:p w:rsidR="00056E50" w:rsidRPr="007C2789" w:rsidRDefault="00402E26" w:rsidP="00301E05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2789">
              <w:rPr>
                <w:rFonts w:ascii="Times New Roman" w:eastAsiaTheme="minorEastAsia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842" w:type="dxa"/>
            <w:gridSpan w:val="5"/>
          </w:tcPr>
          <w:p w:rsidR="00987BCF" w:rsidRPr="007C2789" w:rsidRDefault="00056E50" w:rsidP="00301E05">
            <w:pPr>
              <w:widowControl w:val="0"/>
              <w:autoSpaceDE w:val="0"/>
              <w:autoSpaceDN w:val="0"/>
              <w:adjustRightInd w:val="0"/>
              <w:ind w:left="113" w:right="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</w:p>
          <w:p w:rsidR="00987BCF" w:rsidRDefault="003C567B" w:rsidP="00301E05">
            <w:pPr>
              <w:widowControl w:val="0"/>
              <w:autoSpaceDE w:val="0"/>
              <w:autoSpaceDN w:val="0"/>
              <w:adjustRightInd w:val="0"/>
              <w:ind w:right="58"/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>классифициро</w:t>
            </w:r>
            <w:r w:rsidR="00987BCF" w:rsidRPr="007C2789">
              <w:rPr>
                <w:rFonts w:ascii="Times New Roman" w:eastAsiaTheme="minorEastAsia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>ват</w:t>
            </w:r>
            <w:r w:rsidR="00987BCF" w:rsidRPr="007C278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ь  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и структурирова</w:t>
            </w:r>
            <w:r w:rsidR="00987BCF" w:rsidRPr="007C278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ть</w:t>
            </w:r>
            <w:r w:rsidR="00987BCF" w:rsidRPr="007C2789">
              <w:rPr>
                <w:rFonts w:ascii="Times New Roman" w:eastAsiaTheme="minorEastAsia" w:hAnsi="Times New Roman" w:cs="Times New Roman"/>
                <w:b/>
                <w:bCs/>
                <w:spacing w:val="9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>учебный материал</w:t>
            </w:r>
            <w:r w:rsidR="009A08B8" w:rsidRPr="007C2789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eastAsia="ru-RU"/>
              </w:rPr>
              <w:t>;</w:t>
            </w:r>
          </w:p>
          <w:p w:rsidR="003C567B" w:rsidRPr="007C2789" w:rsidRDefault="003C567B" w:rsidP="00301E05">
            <w:pPr>
              <w:widowControl w:val="0"/>
              <w:autoSpaceDE w:val="0"/>
              <w:autoSpaceDN w:val="0"/>
              <w:adjustRightInd w:val="0"/>
              <w:ind w:right="5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C567B">
              <w:rPr>
                <w:rFonts w:ascii="Times New Roman" w:eastAsiaTheme="minorEastAsia" w:hAnsi="Times New Roman" w:cs="Times New Roman"/>
                <w:b/>
                <w:spacing w:val="-1"/>
                <w:sz w:val="28"/>
                <w:szCs w:val="28"/>
                <w:lang w:eastAsia="ru-RU"/>
              </w:rPr>
              <w:t>давать</w:t>
            </w:r>
            <w:r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eastAsia="ru-RU"/>
              </w:rPr>
              <w:t xml:space="preserve"> определение понятиям;</w:t>
            </w:r>
          </w:p>
          <w:p w:rsidR="00987BCF" w:rsidRPr="007C2789" w:rsidRDefault="009A08B8" w:rsidP="00301E05">
            <w:pPr>
              <w:widowControl w:val="0"/>
              <w:autoSpaceDE w:val="0"/>
              <w:autoSpaceDN w:val="0"/>
              <w:adjustRightInd w:val="0"/>
              <w:ind w:right="58"/>
              <w:rPr>
                <w:rFonts w:ascii="Times New Roman" w:eastAsiaTheme="minorEastAsia" w:hAnsi="Times New Roman" w:cs="Times New Roman"/>
                <w:spacing w:val="-1"/>
                <w:w w:val="103"/>
                <w:sz w:val="28"/>
                <w:szCs w:val="28"/>
                <w:lang w:eastAsia="ru-RU"/>
              </w:rPr>
            </w:pPr>
            <w:r w:rsidRPr="007C2789">
              <w:rPr>
                <w:rFonts w:ascii="Times New Roman" w:eastAsiaTheme="minorEastAsia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д</w:t>
            </w:r>
            <w:r w:rsidR="00987BCF" w:rsidRPr="007C2789">
              <w:rPr>
                <w:rFonts w:ascii="Times New Roman" w:eastAsiaTheme="minorEastAsia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елат</w:t>
            </w:r>
            <w:r w:rsidR="00987BCF" w:rsidRPr="007C278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ь </w:t>
            </w:r>
            <w:r w:rsidR="00987BCF" w:rsidRPr="007C2789">
              <w:rPr>
                <w:rFonts w:ascii="Times New Roman" w:eastAsiaTheme="minorEastAsia" w:hAnsi="Times New Roman" w:cs="Times New Roman"/>
                <w:b/>
                <w:bCs/>
                <w:spacing w:val="2"/>
                <w:sz w:val="28"/>
                <w:szCs w:val="28"/>
                <w:lang w:eastAsia="ru-RU"/>
              </w:rPr>
              <w:t xml:space="preserve"> </w:t>
            </w:r>
            <w:r w:rsidR="00987BCF" w:rsidRPr="007C2789">
              <w:rPr>
                <w:rFonts w:ascii="Times New Roman" w:eastAsiaTheme="minorEastAsia" w:hAnsi="Times New Roman" w:cs="Times New Roman"/>
                <w:spacing w:val="-1"/>
                <w:w w:val="103"/>
                <w:sz w:val="28"/>
                <w:szCs w:val="28"/>
                <w:lang w:eastAsia="ru-RU"/>
              </w:rPr>
              <w:t>выводы</w:t>
            </w:r>
            <w:r w:rsidRPr="007C2789">
              <w:rPr>
                <w:rFonts w:ascii="Times New Roman" w:eastAsiaTheme="minorEastAsia" w:hAnsi="Times New Roman" w:cs="Times New Roman"/>
                <w:spacing w:val="-1"/>
                <w:w w:val="103"/>
                <w:sz w:val="28"/>
                <w:szCs w:val="28"/>
                <w:lang w:eastAsia="ru-RU"/>
              </w:rPr>
              <w:t>;</w:t>
            </w:r>
          </w:p>
          <w:p w:rsidR="00056E50" w:rsidRDefault="009A08B8" w:rsidP="00301E05">
            <w:pPr>
              <w:widowControl w:val="0"/>
              <w:autoSpaceDE w:val="0"/>
              <w:autoSpaceDN w:val="0"/>
              <w:adjustRightInd w:val="0"/>
              <w:ind w:right="58"/>
              <w:rPr>
                <w:rFonts w:ascii="Times New Roman" w:eastAsiaTheme="minorEastAsia" w:hAnsi="Times New Roman" w:cs="Times New Roman"/>
                <w:spacing w:val="-1"/>
                <w:w w:val="103"/>
                <w:sz w:val="28"/>
                <w:szCs w:val="28"/>
                <w:lang w:eastAsia="ru-RU"/>
              </w:rPr>
            </w:pPr>
            <w:r w:rsidRPr="007C2789">
              <w:rPr>
                <w:rFonts w:ascii="Times New Roman" w:eastAsiaTheme="minorEastAsia" w:hAnsi="Times New Roman" w:cs="Times New Roman"/>
                <w:b/>
                <w:spacing w:val="-1"/>
                <w:w w:val="103"/>
                <w:sz w:val="28"/>
                <w:szCs w:val="28"/>
                <w:lang w:eastAsia="ru-RU"/>
              </w:rPr>
              <w:t>р</w:t>
            </w:r>
            <w:r w:rsidR="000A575C" w:rsidRPr="007C2789">
              <w:rPr>
                <w:rFonts w:ascii="Times New Roman" w:eastAsiaTheme="minorEastAsia" w:hAnsi="Times New Roman" w:cs="Times New Roman"/>
                <w:b/>
                <w:spacing w:val="-1"/>
                <w:w w:val="103"/>
                <w:sz w:val="28"/>
                <w:szCs w:val="28"/>
                <w:lang w:eastAsia="ru-RU"/>
              </w:rPr>
              <w:t xml:space="preserve">азвивать </w:t>
            </w:r>
            <w:r w:rsidR="003C567B">
              <w:rPr>
                <w:rFonts w:ascii="Times New Roman" w:eastAsiaTheme="minorEastAsia" w:hAnsi="Times New Roman" w:cs="Times New Roman"/>
                <w:spacing w:val="-1"/>
                <w:w w:val="103"/>
                <w:sz w:val="28"/>
                <w:szCs w:val="28"/>
                <w:lang w:eastAsia="ru-RU"/>
              </w:rPr>
              <w:t>умение работать с разными источниками информации;</w:t>
            </w:r>
          </w:p>
          <w:p w:rsidR="003C567B" w:rsidRDefault="003C567B" w:rsidP="00301E05">
            <w:pPr>
              <w:widowControl w:val="0"/>
              <w:autoSpaceDE w:val="0"/>
              <w:autoSpaceDN w:val="0"/>
              <w:adjustRightInd w:val="0"/>
              <w:ind w:right="58"/>
              <w:rPr>
                <w:rFonts w:ascii="Times New Roman" w:eastAsiaTheme="minorEastAsia" w:hAnsi="Times New Roman" w:cs="Times New Roman"/>
                <w:spacing w:val="-1"/>
                <w:w w:val="103"/>
                <w:sz w:val="28"/>
                <w:szCs w:val="28"/>
                <w:lang w:eastAsia="ru-RU"/>
              </w:rPr>
            </w:pPr>
            <w:r w:rsidRPr="003C567B">
              <w:rPr>
                <w:rFonts w:ascii="Times New Roman" w:eastAsiaTheme="minorEastAsia" w:hAnsi="Times New Roman" w:cs="Times New Roman"/>
                <w:b/>
                <w:spacing w:val="-1"/>
                <w:w w:val="103"/>
                <w:sz w:val="28"/>
                <w:szCs w:val="28"/>
                <w:lang w:eastAsia="ru-RU"/>
              </w:rPr>
              <w:t>осуществлять</w:t>
            </w:r>
            <w:r>
              <w:rPr>
                <w:rFonts w:ascii="Times New Roman" w:eastAsiaTheme="minorEastAsia" w:hAnsi="Times New Roman" w:cs="Times New Roman"/>
                <w:spacing w:val="-1"/>
                <w:w w:val="103"/>
                <w:sz w:val="28"/>
                <w:szCs w:val="28"/>
                <w:lang w:eastAsia="ru-RU"/>
              </w:rPr>
              <w:t xml:space="preserve"> самоконтроль свой деятельности;</w:t>
            </w:r>
          </w:p>
          <w:p w:rsidR="003C567B" w:rsidRPr="007C2789" w:rsidRDefault="003C567B" w:rsidP="00301E05">
            <w:pPr>
              <w:widowControl w:val="0"/>
              <w:autoSpaceDE w:val="0"/>
              <w:autoSpaceDN w:val="0"/>
              <w:adjustRightInd w:val="0"/>
              <w:ind w:right="5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67B">
              <w:rPr>
                <w:rFonts w:ascii="Times New Roman" w:eastAsiaTheme="minorEastAsia" w:hAnsi="Times New Roman" w:cs="Times New Roman"/>
                <w:b/>
                <w:spacing w:val="-1"/>
                <w:w w:val="103"/>
                <w:sz w:val="28"/>
                <w:szCs w:val="28"/>
                <w:lang w:eastAsia="ru-RU"/>
              </w:rPr>
              <w:t>организовывать</w:t>
            </w:r>
            <w:r>
              <w:rPr>
                <w:rFonts w:ascii="Times New Roman" w:eastAsiaTheme="minorEastAsia" w:hAnsi="Times New Roman" w:cs="Times New Roman"/>
                <w:b/>
                <w:spacing w:val="-1"/>
                <w:w w:val="103"/>
                <w:sz w:val="28"/>
                <w:szCs w:val="28"/>
                <w:lang w:eastAsia="ru-RU"/>
              </w:rPr>
              <w:t xml:space="preserve"> </w:t>
            </w:r>
            <w:r w:rsidRPr="003C567B">
              <w:rPr>
                <w:rFonts w:ascii="Times New Roman" w:eastAsiaTheme="minorEastAsia" w:hAnsi="Times New Roman" w:cs="Times New Roman"/>
                <w:spacing w:val="-1"/>
                <w:w w:val="103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Theme="minorEastAsia" w:hAnsi="Times New Roman" w:cs="Times New Roman"/>
                <w:spacing w:val="-1"/>
                <w:w w:val="103"/>
                <w:sz w:val="28"/>
                <w:szCs w:val="28"/>
                <w:lang w:eastAsia="ru-RU"/>
              </w:rPr>
              <w:t xml:space="preserve">чебное сотрудничество, работать индивидуально и в паре. </w:t>
            </w:r>
          </w:p>
        </w:tc>
        <w:tc>
          <w:tcPr>
            <w:tcW w:w="3613" w:type="dxa"/>
          </w:tcPr>
          <w:p w:rsidR="00987BCF" w:rsidRPr="007C2789" w:rsidRDefault="00056E50" w:rsidP="00301E05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</w:pPr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r w:rsidR="00987BCF" w:rsidRPr="007C2789">
              <w:rPr>
                <w:rFonts w:ascii="Times New Roman" w:eastAsiaTheme="minorEastAsia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</w:p>
          <w:p w:rsidR="000706A0" w:rsidRDefault="003C567B" w:rsidP="00301E05">
            <w:pPr>
              <w:rPr>
                <w:rFonts w:ascii="Times New Roman" w:eastAsiaTheme="minorEastAsia" w:hAnsi="Times New Roman" w:cs="Times New Roman"/>
                <w:bCs/>
                <w:spacing w:val="1"/>
                <w:sz w:val="28"/>
                <w:szCs w:val="28"/>
                <w:lang w:eastAsia="ru-RU"/>
              </w:rPr>
            </w:pPr>
            <w:r w:rsidRPr="007C2789">
              <w:rPr>
                <w:rFonts w:ascii="Times New Roman" w:eastAsiaTheme="minorEastAsia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>Ф</w:t>
            </w:r>
            <w:r w:rsidR="00987BCF" w:rsidRPr="007C2789">
              <w:rPr>
                <w:rFonts w:ascii="Times New Roman" w:eastAsiaTheme="minorEastAsia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>ормировать</w:t>
            </w:r>
            <w:r>
              <w:rPr>
                <w:rFonts w:ascii="Times New Roman" w:eastAsiaTheme="minorEastAsia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 w:rsidRPr="003C567B">
              <w:rPr>
                <w:rFonts w:ascii="Times New Roman" w:eastAsiaTheme="minorEastAsia" w:hAnsi="Times New Roman" w:cs="Times New Roman"/>
                <w:bCs/>
                <w:spacing w:val="1"/>
                <w:sz w:val="28"/>
                <w:szCs w:val="28"/>
                <w:lang w:eastAsia="ru-RU"/>
              </w:rPr>
              <w:t>познавательные интересы и</w:t>
            </w:r>
            <w:r>
              <w:rPr>
                <w:rFonts w:ascii="Times New Roman" w:eastAsiaTheme="minorEastAsia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 w:rsidR="006311A7" w:rsidRPr="003C567B">
              <w:rPr>
                <w:rFonts w:ascii="Times New Roman" w:eastAsiaTheme="minorEastAsia" w:hAnsi="Times New Roman" w:cs="Times New Roman"/>
                <w:bCs/>
                <w:spacing w:val="1"/>
                <w:sz w:val="28"/>
                <w:szCs w:val="28"/>
                <w:lang w:eastAsia="ru-RU"/>
              </w:rPr>
              <w:t>мотивы,</w:t>
            </w:r>
            <w:r w:rsidR="00860B77">
              <w:rPr>
                <w:rFonts w:ascii="Times New Roman" w:eastAsiaTheme="minorEastAsia" w:hAnsi="Times New Roman" w:cs="Times New Roman"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spacing w:val="1"/>
                <w:sz w:val="28"/>
                <w:szCs w:val="28"/>
                <w:lang w:eastAsia="ru-RU"/>
              </w:rPr>
              <w:t>направленные на изучение живой природы</w:t>
            </w:r>
            <w:r w:rsidR="006311A7">
              <w:rPr>
                <w:rFonts w:ascii="Times New Roman" w:eastAsiaTheme="minorEastAsia" w:hAnsi="Times New Roman" w:cs="Times New Roman"/>
                <w:bCs/>
                <w:spacing w:val="1"/>
                <w:sz w:val="28"/>
                <w:szCs w:val="28"/>
                <w:lang w:eastAsia="ru-RU"/>
              </w:rPr>
              <w:t>;</w:t>
            </w:r>
            <w:r w:rsidR="000706A0">
              <w:rPr>
                <w:rFonts w:ascii="Times New Roman" w:eastAsiaTheme="minorEastAsia" w:hAnsi="Times New Roman" w:cs="Times New Roman"/>
                <w:bCs/>
                <w:spacing w:val="1"/>
                <w:sz w:val="28"/>
                <w:szCs w:val="28"/>
                <w:lang w:eastAsia="ru-RU"/>
              </w:rPr>
              <w:t xml:space="preserve"> эстетическое отношение к живым объектам.</w:t>
            </w:r>
          </w:p>
          <w:p w:rsidR="00056E50" w:rsidRPr="000706A0" w:rsidRDefault="00987BCF" w:rsidP="00301E05">
            <w:pPr>
              <w:rPr>
                <w:rFonts w:ascii="Times New Roman" w:eastAsiaTheme="minorEastAsia" w:hAnsi="Times New Roman" w:cs="Times New Roman"/>
                <w:bCs/>
                <w:spacing w:val="1"/>
                <w:sz w:val="28"/>
                <w:szCs w:val="28"/>
                <w:lang w:eastAsia="ru-RU"/>
              </w:rPr>
            </w:pPr>
            <w:r w:rsidRPr="007C2789">
              <w:rPr>
                <w:rFonts w:ascii="Times New Roman" w:eastAsiaTheme="minorEastAsia" w:hAnsi="Times New Roman" w:cs="Times New Roman"/>
                <w:b/>
                <w:bCs/>
                <w:spacing w:val="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56E50" w:rsidRPr="007C2789" w:rsidTr="004214DA">
        <w:tc>
          <w:tcPr>
            <w:tcW w:w="16019" w:type="dxa"/>
            <w:gridSpan w:val="7"/>
          </w:tcPr>
          <w:p w:rsidR="00056E50" w:rsidRPr="007C2789" w:rsidRDefault="009F219F" w:rsidP="00301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Основные термины и понятия</w:t>
            </w:r>
            <w:r w:rsidR="00056E50"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706A0">
              <w:rPr>
                <w:rFonts w:ascii="Times New Roman" w:hAnsi="Times New Roman" w:cs="Times New Roman"/>
                <w:sz w:val="28"/>
                <w:szCs w:val="28"/>
              </w:rPr>
              <w:t>цветок, простой и двойной околоцветник, пестик, тычинка, соцветия, одно- и двудомные растения.</w:t>
            </w:r>
          </w:p>
        </w:tc>
      </w:tr>
      <w:tr w:rsidR="00056E50" w:rsidRPr="007C2789" w:rsidTr="004214DA">
        <w:tc>
          <w:tcPr>
            <w:tcW w:w="16019" w:type="dxa"/>
            <w:gridSpan w:val="7"/>
          </w:tcPr>
          <w:p w:rsidR="00056E50" w:rsidRPr="007C2789" w:rsidRDefault="00056E50" w:rsidP="00D735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>Ресурсы урока:</w:t>
            </w:r>
          </w:p>
        </w:tc>
      </w:tr>
      <w:tr w:rsidR="00056E50" w:rsidRPr="007C2789" w:rsidTr="00782FD8">
        <w:tc>
          <w:tcPr>
            <w:tcW w:w="8931" w:type="dxa"/>
            <w:gridSpan w:val="4"/>
          </w:tcPr>
          <w:p w:rsidR="00056E50" w:rsidRPr="007C2789" w:rsidRDefault="00056E50" w:rsidP="00631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>Для учителя:</w:t>
            </w:r>
            <w:r w:rsidR="009F219F"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F219F" w:rsidRPr="007C2789">
              <w:rPr>
                <w:rFonts w:ascii="Times New Roman" w:hAnsi="Times New Roman" w:cs="Times New Roman"/>
                <w:sz w:val="28"/>
                <w:szCs w:val="28"/>
              </w:rPr>
              <w:t>УМК «Сферы»: Л.Н. Сухорукова, В.С. Кучменко «Биология. Живой организм. 5-6</w:t>
            </w:r>
            <w:r w:rsidR="00250E8A" w:rsidRPr="007C27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19F" w:rsidRPr="007C2789">
              <w:rPr>
                <w:rFonts w:ascii="Times New Roman" w:hAnsi="Times New Roman" w:cs="Times New Roman"/>
                <w:sz w:val="28"/>
                <w:szCs w:val="28"/>
              </w:rPr>
              <w:t>класс»:</w:t>
            </w:r>
          </w:p>
          <w:p w:rsidR="009F219F" w:rsidRPr="007C2789" w:rsidRDefault="009F219F" w:rsidP="00631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sz w:val="28"/>
                <w:szCs w:val="28"/>
              </w:rPr>
              <w:t>-поурочные методические рекомендации;</w:t>
            </w:r>
          </w:p>
          <w:p w:rsidR="009F219F" w:rsidRPr="007C2789" w:rsidRDefault="009F219F" w:rsidP="00631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sz w:val="28"/>
                <w:szCs w:val="28"/>
              </w:rPr>
              <w:t>-учебник;</w:t>
            </w:r>
          </w:p>
          <w:p w:rsidR="009F219F" w:rsidRPr="007C2789" w:rsidRDefault="009F219F" w:rsidP="00631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sz w:val="28"/>
                <w:szCs w:val="28"/>
              </w:rPr>
              <w:t>- электронное приложение к учебнику.</w:t>
            </w:r>
          </w:p>
        </w:tc>
        <w:tc>
          <w:tcPr>
            <w:tcW w:w="7088" w:type="dxa"/>
            <w:gridSpan w:val="3"/>
          </w:tcPr>
          <w:p w:rsidR="00F03F55" w:rsidRDefault="00056E50" w:rsidP="00782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>Для учащихся:</w:t>
            </w:r>
            <w:r w:rsidR="009F219F"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03F55" w:rsidRDefault="00F03F55" w:rsidP="00782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9F219F" w:rsidRPr="00782FD8">
              <w:rPr>
                <w:rFonts w:ascii="Times New Roman" w:hAnsi="Times New Roman" w:cs="Times New Roman"/>
                <w:sz w:val="28"/>
                <w:szCs w:val="28"/>
              </w:rPr>
              <w:t>аздаточный материал</w:t>
            </w:r>
            <w:r w:rsidR="00782FD8" w:rsidRPr="00782F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0029" w:rsidRDefault="00782FD8" w:rsidP="00782FD8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82F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82F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Лист самостоятельной работы»</w:t>
            </w:r>
            <w:r w:rsidR="00F03F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- </w:t>
            </w:r>
            <w:r w:rsidR="00F03F55" w:rsidRPr="00F03F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Приложение 1;</w:t>
            </w:r>
          </w:p>
          <w:p w:rsidR="00056E50" w:rsidRPr="007C2789" w:rsidRDefault="00F03F55" w:rsidP="00782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bookmarkStart w:id="0" w:name="_GoBack"/>
            <w:bookmarkEnd w:id="0"/>
            <w:r w:rsidR="00782FD8" w:rsidRPr="00782FD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тетрадь-тренажёр.             </w:t>
            </w:r>
          </w:p>
        </w:tc>
      </w:tr>
      <w:tr w:rsidR="00056E50" w:rsidRPr="007C2789" w:rsidTr="004214DA">
        <w:tc>
          <w:tcPr>
            <w:tcW w:w="16019" w:type="dxa"/>
            <w:gridSpan w:val="7"/>
          </w:tcPr>
          <w:p w:rsidR="00056E50" w:rsidRPr="007C2789" w:rsidRDefault="00056E50" w:rsidP="00631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урока:</w:t>
            </w:r>
          </w:p>
        </w:tc>
      </w:tr>
      <w:tr w:rsidR="00056E50" w:rsidRPr="007C2789" w:rsidTr="004214DA">
        <w:tc>
          <w:tcPr>
            <w:tcW w:w="9998" w:type="dxa"/>
            <w:gridSpan w:val="5"/>
          </w:tcPr>
          <w:p w:rsidR="00056E50" w:rsidRPr="007C2789" w:rsidRDefault="00056E50" w:rsidP="00631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 учителя:</w:t>
            </w:r>
          </w:p>
        </w:tc>
        <w:tc>
          <w:tcPr>
            <w:tcW w:w="6021" w:type="dxa"/>
            <w:gridSpan w:val="2"/>
          </w:tcPr>
          <w:p w:rsidR="00056E50" w:rsidRPr="007C2789" w:rsidRDefault="00056E50" w:rsidP="00631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 учащихся:</w:t>
            </w:r>
          </w:p>
        </w:tc>
      </w:tr>
      <w:tr w:rsidR="00056E50" w:rsidRPr="007C2789" w:rsidTr="004214DA">
        <w:tc>
          <w:tcPr>
            <w:tcW w:w="16019" w:type="dxa"/>
            <w:gridSpan w:val="7"/>
          </w:tcPr>
          <w:p w:rsidR="00056E50" w:rsidRPr="007C2789" w:rsidRDefault="00056E50" w:rsidP="00631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необходимых знаний:</w:t>
            </w:r>
            <w:r w:rsidR="0062544C"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544C" w:rsidRPr="007C2789">
              <w:rPr>
                <w:rFonts w:ascii="Times New Roman" w:hAnsi="Times New Roman" w:cs="Times New Roman"/>
                <w:i/>
                <w:sz w:val="28"/>
                <w:szCs w:val="28"/>
              </w:rPr>
              <w:t>(7 мин.)</w:t>
            </w:r>
          </w:p>
          <w:p w:rsidR="00070F1A" w:rsidRPr="007C2789" w:rsidRDefault="00041217" w:rsidP="006311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sz w:val="28"/>
                <w:szCs w:val="28"/>
              </w:rPr>
              <w:t xml:space="preserve">Цель: актуализация мыслительных операций и познавательных процессов, достаточных для построения нового знания </w:t>
            </w:r>
          </w:p>
        </w:tc>
      </w:tr>
      <w:tr w:rsidR="00056E50" w:rsidRPr="007C2789" w:rsidTr="00782FD8">
        <w:tc>
          <w:tcPr>
            <w:tcW w:w="8931" w:type="dxa"/>
            <w:gridSpan w:val="4"/>
          </w:tcPr>
          <w:p w:rsidR="006311A7" w:rsidRDefault="006311A7" w:rsidP="006311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беседа</w:t>
            </w:r>
          </w:p>
          <w:p w:rsidR="00CD18D6" w:rsidRDefault="00AF4461" w:rsidP="006311A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6311A7" w:rsidRPr="006311A7">
              <w:rPr>
                <w:rFonts w:ascii="Times New Roman" w:hAnsi="Times New Roman" w:cs="Times New Roman"/>
                <w:i/>
                <w:sz w:val="28"/>
                <w:szCs w:val="28"/>
              </w:rPr>
              <w:t>На прошлом уроке мы начали изучение размножения, одного из главных свойств живого</w:t>
            </w:r>
            <w:r w:rsidR="006311A7">
              <w:rPr>
                <w:rFonts w:ascii="Times New Roman" w:hAnsi="Times New Roman" w:cs="Times New Roman"/>
                <w:i/>
                <w:sz w:val="28"/>
                <w:szCs w:val="28"/>
              </w:rPr>
              <w:t>. Что такое размножение? Какие способы размножения вы знаете?</w:t>
            </w:r>
          </w:p>
          <w:p w:rsidR="006311A7" w:rsidRPr="006311A7" w:rsidRDefault="006311A7" w:rsidP="006311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311A7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работу в течение всего урока по листу самостоятельной рабо</w:t>
            </w:r>
            <w:r w:rsidR="00A40029">
              <w:rPr>
                <w:rFonts w:ascii="Times New Roman" w:hAnsi="Times New Roman" w:cs="Times New Roman"/>
                <w:sz w:val="28"/>
                <w:szCs w:val="28"/>
              </w:rPr>
              <w:t>ты, последовательная самооценка выполнения заданий на всех этапах урока.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088" w:type="dxa"/>
            <w:gridSpan w:val="3"/>
          </w:tcPr>
          <w:p w:rsidR="004B55E5" w:rsidRDefault="006311A7" w:rsidP="006311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  <w:r w:rsidR="00AF4461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  <w:p w:rsidR="006311A7" w:rsidRDefault="006311A7" w:rsidP="00631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A7" w:rsidRDefault="006311A7" w:rsidP="00631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A7" w:rsidRDefault="006311A7" w:rsidP="006311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A7" w:rsidRPr="006311A7" w:rsidRDefault="006311A7" w:rsidP="006311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 w:rsidRPr="00631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311A7">
              <w:rPr>
                <w:rFonts w:ascii="Times New Roman" w:hAnsi="Times New Roman" w:cs="Times New Roman"/>
                <w:sz w:val="28"/>
                <w:szCs w:val="28"/>
              </w:rPr>
              <w:t>в лист</w:t>
            </w:r>
            <w:r w:rsidR="00AF4461">
              <w:rPr>
                <w:rFonts w:ascii="Times New Roman" w:hAnsi="Times New Roman" w:cs="Times New Roman"/>
                <w:sz w:val="28"/>
                <w:szCs w:val="28"/>
              </w:rPr>
              <w:t>е (Вставка пропущенных слов в сравнительную таблицу «Способы размножения»)      2</w:t>
            </w:r>
          </w:p>
        </w:tc>
      </w:tr>
      <w:tr w:rsidR="00056E50" w:rsidRPr="007C2789" w:rsidTr="004214DA">
        <w:tc>
          <w:tcPr>
            <w:tcW w:w="16019" w:type="dxa"/>
            <w:gridSpan w:val="7"/>
          </w:tcPr>
          <w:p w:rsidR="00056E50" w:rsidRPr="007C2789" w:rsidRDefault="00056E50" w:rsidP="00631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 познавательной деятельности:</w:t>
            </w:r>
            <w:r w:rsidR="0062544C"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544C" w:rsidRPr="007C2789">
              <w:rPr>
                <w:rFonts w:ascii="Times New Roman" w:hAnsi="Times New Roman" w:cs="Times New Roman"/>
                <w:i/>
                <w:sz w:val="28"/>
                <w:szCs w:val="28"/>
              </w:rPr>
              <w:t>(3 мин.)</w:t>
            </w:r>
          </w:p>
          <w:p w:rsidR="00041217" w:rsidRPr="007C2789" w:rsidRDefault="00041217" w:rsidP="006311A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sz w:val="28"/>
                <w:szCs w:val="28"/>
              </w:rPr>
              <w:t>Цель: выработка на личностно-значимом уровне положительного самоопределения ученика к деятельности на уроке</w:t>
            </w:r>
          </w:p>
        </w:tc>
      </w:tr>
      <w:tr w:rsidR="00056E50" w:rsidRPr="007C2789" w:rsidTr="00017216">
        <w:tc>
          <w:tcPr>
            <w:tcW w:w="7797" w:type="dxa"/>
            <w:gridSpan w:val="3"/>
          </w:tcPr>
          <w:p w:rsidR="00AF4461" w:rsidRPr="00AF4461" w:rsidRDefault="00AF4461" w:rsidP="00AF44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F4461">
              <w:rPr>
                <w:rFonts w:ascii="Times New Roman" w:hAnsi="Times New Roman" w:cs="Times New Roman"/>
                <w:sz w:val="28"/>
                <w:szCs w:val="28"/>
              </w:rPr>
              <w:t>Фронтальная беседа на повторение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«Виды бесполого размножения»</w:t>
            </w:r>
          </w:p>
          <w:p w:rsidR="00056E50" w:rsidRDefault="00807305" w:rsidP="00AF44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AF4461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AF44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бактерии – бинарное деление; одноклеточные растения и животные – деление; дрожжи и кишечнополостные – фрагментация: мхи, хвощи плауны, папоротники – спорообразование;  цветковые растения – вегетативное. </w:t>
            </w:r>
            <w:proofErr w:type="gramEnd"/>
          </w:p>
          <w:p w:rsidR="00A40029" w:rsidRPr="00AF4461" w:rsidRDefault="00A40029" w:rsidP="00AF44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F4461" w:rsidRDefault="00C53C90" w:rsidP="00C53C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обсуждение </w:t>
            </w:r>
          </w:p>
          <w:p w:rsidR="00C53C90" w:rsidRDefault="00C53C90" w:rsidP="00C53C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53C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Какие названные вами способы вегетативного размножения относятся к </w:t>
            </w:r>
            <w:proofErr w:type="gramStart"/>
            <w:r w:rsidRPr="00C53C90">
              <w:rPr>
                <w:rFonts w:ascii="Times New Roman" w:hAnsi="Times New Roman" w:cs="Times New Roman"/>
                <w:i/>
                <w:sz w:val="28"/>
                <w:szCs w:val="28"/>
              </w:rPr>
              <w:t>естественному</w:t>
            </w:r>
            <w:proofErr w:type="gramEnd"/>
            <w:r w:rsidRPr="00C53C90">
              <w:rPr>
                <w:rFonts w:ascii="Times New Roman" w:hAnsi="Times New Roman" w:cs="Times New Roman"/>
                <w:i/>
                <w:sz w:val="28"/>
                <w:szCs w:val="28"/>
              </w:rPr>
              <w:t>, какие к искусственному?</w:t>
            </w:r>
          </w:p>
          <w:p w:rsidR="00A40029" w:rsidRDefault="00A40029" w:rsidP="00C53C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0029" w:rsidRDefault="00A40029" w:rsidP="00C53C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53C90" w:rsidRDefault="00C53C90" w:rsidP="00C53C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Итак, вегетативное размножение - это размножение вегетативными органами. Какие ещё органы имеются у цветковых растений?</w:t>
            </w:r>
          </w:p>
          <w:p w:rsidR="00A40029" w:rsidRDefault="00A40029" w:rsidP="00C53C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53C90" w:rsidRPr="00C53C90" w:rsidRDefault="00C53C90" w:rsidP="00C53C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О чём пойдет речь сегодня на уроке?</w:t>
            </w:r>
          </w:p>
          <w:p w:rsidR="00807305" w:rsidRDefault="00807305" w:rsidP="006311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C90" w:rsidRDefault="00C53C90" w:rsidP="006311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C90" w:rsidRDefault="00C53C90" w:rsidP="006311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C90" w:rsidRPr="00C53C90" w:rsidRDefault="00C53C90" w:rsidP="00C53C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Демонстрирует анимацию «Многообразие цветков»</w:t>
            </w:r>
          </w:p>
        </w:tc>
        <w:tc>
          <w:tcPr>
            <w:tcW w:w="8222" w:type="dxa"/>
            <w:gridSpan w:val="4"/>
          </w:tcPr>
          <w:p w:rsidR="00C53C90" w:rsidRPr="00017216" w:rsidRDefault="00C53C90" w:rsidP="000172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11A7" w:rsidRPr="00C53C90" w:rsidRDefault="00AF4461" w:rsidP="003D3D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53C90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 w:rsidR="008C4B22" w:rsidRPr="00C53C90">
              <w:rPr>
                <w:rFonts w:ascii="Times New Roman" w:hAnsi="Times New Roman" w:cs="Times New Roman"/>
                <w:sz w:val="28"/>
                <w:szCs w:val="28"/>
              </w:rPr>
              <w:t xml:space="preserve">в парах  </w:t>
            </w:r>
            <w:r w:rsidRPr="00C53C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задание</w:t>
            </w:r>
            <w:r w:rsidR="008C4B22" w:rsidRPr="00C53C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т/тренажере, </w:t>
            </w:r>
            <w:r w:rsidR="008C4B22" w:rsidRPr="00C53C90">
              <w:rPr>
                <w:rFonts w:ascii="Times New Roman" w:hAnsi="Times New Roman" w:cs="Times New Roman"/>
                <w:sz w:val="28"/>
                <w:szCs w:val="28"/>
              </w:rPr>
              <w:t>стр. 41, №6</w:t>
            </w:r>
            <w:r w:rsidRPr="00C53C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C53C90" w:rsidRDefault="00C53C90" w:rsidP="00C53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C90" w:rsidRDefault="00017216" w:rsidP="00C5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46E1CBC" wp14:editId="5F51191C">
                  <wp:extent cx="1473200" cy="1893147"/>
                  <wp:effectExtent l="0" t="0" r="0" b="0"/>
                  <wp:docPr id="2" name="Рисунок 2" descr="D:\НМР\ААВ_портфолио\Новое портфолио с 2019 года\2\2.2\Урок 30.04.2021\Повторение Д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НМР\ААВ_портфолио\Новое портфолио с 2019 года\2\2.2\Урок 30.04.2021\Повторение Д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924" cy="1897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3C90" w:rsidRPr="00C53C90" w:rsidRDefault="00C53C90" w:rsidP="00C53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A7" w:rsidRDefault="006311A7" w:rsidP="006311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sz w:val="28"/>
                <w:szCs w:val="28"/>
              </w:rPr>
              <w:t>Формулируют тему урока</w:t>
            </w:r>
            <w:r w:rsidR="00C53C90">
              <w:rPr>
                <w:rFonts w:ascii="Times New Roman" w:hAnsi="Times New Roman" w:cs="Times New Roman"/>
                <w:sz w:val="28"/>
                <w:szCs w:val="28"/>
              </w:rPr>
              <w:t xml:space="preserve"> «Цветок</w:t>
            </w:r>
            <w:r w:rsidR="00A40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C90">
              <w:rPr>
                <w:rFonts w:ascii="Times New Roman" w:hAnsi="Times New Roman" w:cs="Times New Roman"/>
                <w:sz w:val="28"/>
                <w:szCs w:val="28"/>
              </w:rPr>
              <w:t>- орган полового размножения цветковых растений»</w:t>
            </w:r>
            <w:r w:rsidR="00A40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0029" w:rsidRDefault="00A40029" w:rsidP="00A40029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029" w:rsidRDefault="00C53C90" w:rsidP="006311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Формулируют учебные задачи на урок:</w:t>
            </w:r>
          </w:p>
          <w:p w:rsidR="00C53C90" w:rsidRPr="007C2789" w:rsidRDefault="00C53C90" w:rsidP="00A40029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«познакомиться, называть, изучить, определять, выполнять, сделать», с использованием  опорных слов, размещенных на доске.</w:t>
            </w:r>
            <w:proofErr w:type="gramEnd"/>
          </w:p>
          <w:p w:rsidR="00807305" w:rsidRPr="00C53C90" w:rsidRDefault="00807305" w:rsidP="00C53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6E50" w:rsidRPr="007C2789" w:rsidTr="004214DA">
        <w:tc>
          <w:tcPr>
            <w:tcW w:w="16019" w:type="dxa"/>
            <w:gridSpan w:val="7"/>
          </w:tcPr>
          <w:p w:rsidR="00056E50" w:rsidRPr="007C2789" w:rsidRDefault="00056E50" w:rsidP="00631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Организация познавательной деятельности</w:t>
            </w:r>
            <w:r w:rsidR="0062544C"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544C" w:rsidRPr="007C278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8F6B63" w:rsidRPr="007C2789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  <w:r w:rsidR="0062544C" w:rsidRPr="007C27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мин.)</w:t>
            </w:r>
          </w:p>
          <w:p w:rsidR="00826212" w:rsidRPr="007C2789" w:rsidRDefault="00826212" w:rsidP="006311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sz w:val="28"/>
                <w:szCs w:val="28"/>
              </w:rPr>
              <w:t>Цель: формирование у учащихся деятельностных способностей и способностей к структурированию и систематизации изучаемого предметного содержания.</w:t>
            </w:r>
          </w:p>
        </w:tc>
      </w:tr>
      <w:tr w:rsidR="00056E50" w:rsidRPr="007C2789" w:rsidTr="004214DA">
        <w:tc>
          <w:tcPr>
            <w:tcW w:w="9998" w:type="dxa"/>
            <w:gridSpan w:val="5"/>
          </w:tcPr>
          <w:p w:rsidR="00056E50" w:rsidRDefault="00041217" w:rsidP="006311A7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4214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Итак, коль скоро цветок – орган </w:t>
            </w:r>
            <w:r w:rsidR="00782FD8">
              <w:rPr>
                <w:rFonts w:ascii="Times New Roman" w:hAnsi="Times New Roman" w:cs="Times New Roman"/>
                <w:i/>
                <w:sz w:val="28"/>
                <w:szCs w:val="28"/>
              </w:rPr>
              <w:t>полового размножения растений</w:t>
            </w:r>
            <w:r w:rsidR="004214DA">
              <w:rPr>
                <w:rFonts w:ascii="Times New Roman" w:hAnsi="Times New Roman" w:cs="Times New Roman"/>
                <w:i/>
                <w:sz w:val="28"/>
                <w:szCs w:val="28"/>
              </w:rPr>
              <w:t>, в нём должны образовываться мужские и женские</w:t>
            </w:r>
            <w:r w:rsidR="00A400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гаметы. Более того, гаметы должны быть </w:t>
            </w:r>
            <w:r w:rsidR="009321E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214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защищены от воздействия различных неблагоприятных факторов. </w:t>
            </w:r>
          </w:p>
          <w:p w:rsidR="004A663F" w:rsidRPr="007C2789" w:rsidRDefault="004A663F" w:rsidP="006311A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6B63" w:rsidRDefault="004A663F" w:rsidP="004A663F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3B36CC5" wp14:editId="556096D5">
                  <wp:extent cx="3022600" cy="2266950"/>
                  <wp:effectExtent l="0" t="0" r="0" b="0"/>
                  <wp:docPr id="1" name="Рисунок 1" descr="C:\Users\Директор\Desktop\Строение цветка (Рисунок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иректор\Desktop\Строение цветка (Рисунок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5860" cy="226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06F6" w:rsidRDefault="002106F6" w:rsidP="004A663F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F6" w:rsidRDefault="002106F6" w:rsidP="004A663F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F6" w:rsidRDefault="002106F6" w:rsidP="002106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Демонстрирует анимацию «Виды  цветков»</w:t>
            </w:r>
          </w:p>
          <w:p w:rsidR="002106F6" w:rsidRDefault="002106F6" w:rsidP="0021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106" w:rsidRDefault="006F0106" w:rsidP="0021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106" w:rsidRDefault="006F0106" w:rsidP="0021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F6" w:rsidRPr="002106F6" w:rsidRDefault="002106F6" w:rsidP="002106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Обращается к схеме в листе для самостоят</w:t>
            </w:r>
            <w:r w:rsidR="006F0106">
              <w:rPr>
                <w:rFonts w:ascii="Times New Roman" w:hAnsi="Times New Roman" w:cs="Times New Roman"/>
                <w:sz w:val="28"/>
                <w:szCs w:val="28"/>
              </w:rPr>
              <w:t>ельной работы:</w:t>
            </w:r>
          </w:p>
          <w:p w:rsidR="002106F6" w:rsidRDefault="002106F6" w:rsidP="00210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106F6">
              <w:rPr>
                <w:rFonts w:ascii="Times New Roman" w:hAnsi="Times New Roman" w:cs="Times New Roman"/>
                <w:i/>
                <w:sz w:val="28"/>
                <w:szCs w:val="28"/>
              </w:rPr>
              <w:t>Цветки могут быть раздельнополые</w:t>
            </w:r>
            <w:r w:rsidR="006F01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(тычиночные и пестичные)</w:t>
            </w:r>
            <w:r w:rsidRPr="002106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обоеполые</w:t>
            </w:r>
            <w:r w:rsidR="006F0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0106" w:rsidRDefault="006F0106" w:rsidP="006F010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Демонстрирует анимацию «Однодомные и двудомные растения»</w:t>
            </w:r>
          </w:p>
          <w:p w:rsidR="006F0106" w:rsidRDefault="006F0106" w:rsidP="0021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805" w:rsidRPr="00FB5805" w:rsidRDefault="00FB5805" w:rsidP="002106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B5805" w:rsidRDefault="00FB5805" w:rsidP="00FB58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58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У многих растений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крупные </w:t>
            </w:r>
            <w:r w:rsidRPr="00FB5805">
              <w:rPr>
                <w:rFonts w:ascii="Times New Roman" w:hAnsi="Times New Roman" w:cs="Times New Roman"/>
                <w:i/>
                <w:sz w:val="28"/>
                <w:szCs w:val="28"/>
              </w:rPr>
              <w:t>цветки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одиночные, а мелкие </w:t>
            </w:r>
            <w:r w:rsidRPr="00FB58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собраны в соцветия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Почему?</w:t>
            </w:r>
          </w:p>
          <w:p w:rsidR="00FB5805" w:rsidRDefault="00FB5805" w:rsidP="00FB58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B5805" w:rsidRDefault="00FB5805" w:rsidP="00FB5805">
            <w:pPr>
              <w:pStyle w:val="a4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Демонстрирует 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модели соцветий </w:t>
            </w:r>
          </w:p>
          <w:p w:rsidR="00FB5805" w:rsidRPr="00FB5805" w:rsidRDefault="00FB5805" w:rsidP="00FB5805">
            <w:pPr>
              <w:pStyle w:val="a4"/>
              <w:ind w:left="5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1" w:type="dxa"/>
            <w:gridSpan w:val="2"/>
          </w:tcPr>
          <w:p w:rsidR="00CC0A35" w:rsidRPr="00A40029" w:rsidRDefault="00C53C90" w:rsidP="00A400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  <w:p w:rsidR="00056E50" w:rsidRPr="004214DA" w:rsidRDefault="004214DA" w:rsidP="006311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214DA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 w:rsidR="00FB5805">
              <w:rPr>
                <w:rFonts w:ascii="Times New Roman" w:hAnsi="Times New Roman" w:cs="Times New Roman"/>
                <w:sz w:val="28"/>
                <w:szCs w:val="28"/>
              </w:rPr>
              <w:t xml:space="preserve">в рабочих тетрадях </w:t>
            </w:r>
            <w:r w:rsidRPr="004214DA">
              <w:rPr>
                <w:rFonts w:ascii="Times New Roman" w:hAnsi="Times New Roman" w:cs="Times New Roman"/>
                <w:sz w:val="28"/>
                <w:szCs w:val="28"/>
              </w:rPr>
              <w:t xml:space="preserve">под руководством учителя рисунок цветка </w:t>
            </w:r>
          </w:p>
          <w:p w:rsidR="00CC0A35" w:rsidRPr="007C2789" w:rsidRDefault="00CC0A35" w:rsidP="006311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35" w:rsidRPr="002106F6" w:rsidRDefault="00CC0A35" w:rsidP="0021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029" w:rsidRDefault="004A663F" w:rsidP="006311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663F">
              <w:rPr>
                <w:rFonts w:ascii="Times New Roman" w:hAnsi="Times New Roman" w:cs="Times New Roman"/>
                <w:sz w:val="28"/>
                <w:szCs w:val="28"/>
              </w:rPr>
              <w:t xml:space="preserve"> В ходе выполнения рисунка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приходят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663F" w:rsidRPr="00A40029" w:rsidRDefault="00A40029" w:rsidP="00A4002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выводам</w:t>
            </w:r>
            <w:r w:rsidR="004A663F" w:rsidRPr="00A400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A663F" w:rsidRPr="00A40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="004A663F" w:rsidRPr="00A40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веток - видоизменённый побег </w:t>
            </w:r>
            <w:r w:rsidRPr="00A40029">
              <w:rPr>
                <w:rFonts w:ascii="Times New Roman" w:hAnsi="Times New Roman" w:cs="Times New Roman"/>
                <w:sz w:val="28"/>
                <w:szCs w:val="28"/>
              </w:rPr>
              <w:t>(записывают определение</w:t>
            </w:r>
            <w:r w:rsidR="004A663F" w:rsidRPr="00A40029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тетради)</w:t>
            </w:r>
          </w:p>
          <w:p w:rsidR="002106F6" w:rsidRDefault="00A40029" w:rsidP="002106F6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="004A663F" w:rsidRPr="004A663F">
              <w:rPr>
                <w:rFonts w:ascii="Times New Roman" w:hAnsi="Times New Roman" w:cs="Times New Roman"/>
                <w:sz w:val="28"/>
                <w:szCs w:val="28"/>
              </w:rPr>
              <w:t>Функции главных частей</w:t>
            </w:r>
            <w:r w:rsidR="00210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663F" w:rsidRPr="004A663F">
              <w:rPr>
                <w:rFonts w:ascii="Times New Roman" w:hAnsi="Times New Roman" w:cs="Times New Roman"/>
                <w:sz w:val="28"/>
                <w:szCs w:val="28"/>
              </w:rPr>
              <w:t>- формирование гамет, околоцветника</w:t>
            </w:r>
            <w:r w:rsidR="00210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663F" w:rsidRPr="004A663F">
              <w:rPr>
                <w:rFonts w:ascii="Times New Roman" w:hAnsi="Times New Roman" w:cs="Times New Roman"/>
                <w:sz w:val="28"/>
                <w:szCs w:val="28"/>
              </w:rPr>
              <w:t>- защита и привлечение насекомых</w:t>
            </w:r>
            <w:r w:rsidR="00210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663F" w:rsidRPr="004A663F">
              <w:rPr>
                <w:rFonts w:ascii="Times New Roman" w:hAnsi="Times New Roman" w:cs="Times New Roman"/>
                <w:sz w:val="28"/>
                <w:szCs w:val="28"/>
              </w:rPr>
              <w:t>- опылителей.</w:t>
            </w:r>
          </w:p>
          <w:p w:rsidR="0062544C" w:rsidRDefault="004A663F" w:rsidP="00A40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029">
              <w:rPr>
                <w:rFonts w:ascii="Times New Roman" w:hAnsi="Times New Roman" w:cs="Times New Roman"/>
                <w:sz w:val="28"/>
                <w:szCs w:val="28"/>
              </w:rPr>
              <w:t xml:space="preserve">(записывают </w:t>
            </w:r>
            <w:r w:rsidR="00A40029" w:rsidRPr="00A40029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тетради)</w:t>
            </w:r>
          </w:p>
          <w:p w:rsidR="002106F6" w:rsidRDefault="002106F6" w:rsidP="002106F6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F6" w:rsidRDefault="002106F6" w:rsidP="002106F6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F6" w:rsidRPr="004A663F" w:rsidRDefault="002106F6" w:rsidP="002106F6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6F6" w:rsidRDefault="002106F6" w:rsidP="002106F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106F6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10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задание  </w:t>
            </w:r>
            <w:r w:rsidRPr="002106F6">
              <w:rPr>
                <w:rFonts w:ascii="Times New Roman" w:hAnsi="Times New Roman" w:cs="Times New Roman"/>
                <w:sz w:val="28"/>
                <w:szCs w:val="28"/>
              </w:rPr>
              <w:t xml:space="preserve">в листе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0106" w:rsidRDefault="002106F6" w:rsidP="00210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6F6">
              <w:rPr>
                <w:rFonts w:ascii="Times New Roman" w:hAnsi="Times New Roman" w:cs="Times New Roman"/>
                <w:sz w:val="28"/>
                <w:szCs w:val="28"/>
              </w:rPr>
              <w:t>(Закончить  схему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«Виды околоцветника»</w:t>
            </w:r>
            <w:r w:rsidRPr="002106F6">
              <w:rPr>
                <w:rFonts w:ascii="Times New Roman" w:hAnsi="Times New Roman" w:cs="Times New Roman"/>
                <w:sz w:val="28"/>
                <w:szCs w:val="28"/>
              </w:rPr>
              <w:t xml:space="preserve">, записать примеры)    </w:t>
            </w:r>
          </w:p>
          <w:p w:rsidR="002B43A0" w:rsidRDefault="002106F6" w:rsidP="00210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6F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F0106" w:rsidRDefault="006F0106" w:rsidP="0021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805" w:rsidRDefault="00FB5805" w:rsidP="0021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029" w:rsidRDefault="00A40029" w:rsidP="0021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029" w:rsidRPr="002106F6" w:rsidRDefault="00A40029" w:rsidP="002106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106" w:rsidRDefault="006F0106" w:rsidP="006F010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106F6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10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задание  </w:t>
            </w:r>
            <w:r w:rsidRPr="002106F6">
              <w:rPr>
                <w:rFonts w:ascii="Times New Roman" w:hAnsi="Times New Roman" w:cs="Times New Roman"/>
                <w:sz w:val="28"/>
                <w:szCs w:val="28"/>
              </w:rPr>
              <w:t xml:space="preserve">в листе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0106" w:rsidRPr="002106F6" w:rsidRDefault="006F0106" w:rsidP="006F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6F6">
              <w:rPr>
                <w:rFonts w:ascii="Times New Roman" w:hAnsi="Times New Roman" w:cs="Times New Roman"/>
                <w:sz w:val="28"/>
                <w:szCs w:val="28"/>
              </w:rPr>
              <w:t>(Закончить  схему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«Однодомные и двудомные растения»</w:t>
            </w:r>
            <w:r w:rsidRPr="002106F6">
              <w:rPr>
                <w:rFonts w:ascii="Times New Roman" w:hAnsi="Times New Roman" w:cs="Times New Roman"/>
                <w:sz w:val="28"/>
                <w:szCs w:val="28"/>
              </w:rPr>
              <w:t xml:space="preserve">, записать примеры)      </w:t>
            </w:r>
          </w:p>
          <w:p w:rsidR="00826212" w:rsidRDefault="00826212" w:rsidP="006F0106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805" w:rsidRDefault="00FB5805" w:rsidP="006F0106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029" w:rsidRDefault="00A40029" w:rsidP="006F0106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029" w:rsidRPr="00A40029" w:rsidRDefault="00A40029" w:rsidP="00A40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805" w:rsidRPr="002106F6" w:rsidRDefault="00FB5805" w:rsidP="006F0106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демонстрации фиксируют  в рабочих тетрадях признаки простых и сложных соцветий.</w:t>
            </w:r>
          </w:p>
        </w:tc>
      </w:tr>
      <w:tr w:rsidR="00F7165B" w:rsidRPr="007C2789" w:rsidTr="004214DA">
        <w:tc>
          <w:tcPr>
            <w:tcW w:w="16019" w:type="dxa"/>
            <w:gridSpan w:val="7"/>
          </w:tcPr>
          <w:p w:rsidR="00F7165B" w:rsidRPr="007C2789" w:rsidRDefault="00F7165B" w:rsidP="006311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Подведение итогов</w:t>
            </w:r>
            <w:r w:rsidR="008F6B63"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F6B63" w:rsidRPr="007C2789">
              <w:rPr>
                <w:rFonts w:ascii="Times New Roman" w:hAnsi="Times New Roman" w:cs="Times New Roman"/>
                <w:i/>
                <w:sz w:val="28"/>
                <w:szCs w:val="28"/>
              </w:rPr>
              <w:t>(5 мин.)</w:t>
            </w:r>
          </w:p>
          <w:p w:rsidR="00826212" w:rsidRPr="007C2789" w:rsidRDefault="00826212" w:rsidP="006311A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sz w:val="28"/>
                <w:szCs w:val="28"/>
              </w:rPr>
              <w:t xml:space="preserve">Цель: зафиксировать новое содержание, изученное на уроке; провести анализ учебной деятельности с точки зрения </w:t>
            </w:r>
            <w:r w:rsidRPr="007C2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требований, известных учащимся.</w:t>
            </w:r>
          </w:p>
        </w:tc>
      </w:tr>
      <w:tr w:rsidR="00056E50" w:rsidRPr="007C2789" w:rsidTr="004214DA">
        <w:tc>
          <w:tcPr>
            <w:tcW w:w="9998" w:type="dxa"/>
            <w:gridSpan w:val="5"/>
          </w:tcPr>
          <w:p w:rsidR="00056E50" w:rsidRPr="007C2789" w:rsidRDefault="00CC0A35" w:rsidP="006311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Информирует учащихся о том, как будет оцениваться их работа (в соответствии  с планируемыми предметными результатами)</w:t>
            </w:r>
          </w:p>
        </w:tc>
        <w:tc>
          <w:tcPr>
            <w:tcW w:w="6021" w:type="dxa"/>
            <w:gridSpan w:val="2"/>
          </w:tcPr>
          <w:p w:rsidR="00FB5805" w:rsidRDefault="00FB5805" w:rsidP="00FB580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106F6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10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задание  </w:t>
            </w:r>
            <w:r w:rsidRPr="002106F6">
              <w:rPr>
                <w:rFonts w:ascii="Times New Roman" w:hAnsi="Times New Roman" w:cs="Times New Roman"/>
                <w:sz w:val="28"/>
                <w:szCs w:val="28"/>
              </w:rPr>
              <w:t xml:space="preserve">в листе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5805" w:rsidRPr="002106F6" w:rsidRDefault="00FB5805" w:rsidP="00FB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6F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соответствие «Характеристика соцветий»</w:t>
            </w:r>
            <w:r w:rsidRPr="002106F6">
              <w:rPr>
                <w:rFonts w:ascii="Times New Roman" w:hAnsi="Times New Roman" w:cs="Times New Roman"/>
                <w:sz w:val="28"/>
                <w:szCs w:val="28"/>
              </w:rPr>
              <w:t xml:space="preserve">)      </w:t>
            </w:r>
          </w:p>
          <w:p w:rsidR="00FB5805" w:rsidRDefault="00FB5805" w:rsidP="00FB580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106F6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210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задание  </w:t>
            </w:r>
            <w:r w:rsidRPr="002106F6">
              <w:rPr>
                <w:rFonts w:ascii="Times New Roman" w:hAnsi="Times New Roman" w:cs="Times New Roman"/>
                <w:sz w:val="28"/>
                <w:szCs w:val="28"/>
              </w:rPr>
              <w:t xml:space="preserve">в листе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5805" w:rsidRPr="002106F6" w:rsidRDefault="00FB5805" w:rsidP="00FB5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6F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Подписи к схеме «Строение цветка»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6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2106F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056E50" w:rsidRPr="007C2789" w:rsidRDefault="00056E50" w:rsidP="00FB5805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65B" w:rsidRPr="007C2789" w:rsidTr="004214DA">
        <w:tc>
          <w:tcPr>
            <w:tcW w:w="16019" w:type="dxa"/>
            <w:gridSpan w:val="7"/>
          </w:tcPr>
          <w:p w:rsidR="00017216" w:rsidRPr="00017216" w:rsidRDefault="00782FD8" w:rsidP="0001721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задание: </w:t>
            </w:r>
            <w:r w:rsidRPr="00782FD8">
              <w:rPr>
                <w:rFonts w:ascii="Times New Roman" w:hAnsi="Times New Roman" w:cs="Times New Roman"/>
                <w:sz w:val="28"/>
                <w:szCs w:val="28"/>
              </w:rPr>
              <w:t xml:space="preserve">п. 46.,  </w:t>
            </w:r>
            <w:proofErr w:type="spellStart"/>
            <w:r w:rsidRPr="00782FD8">
              <w:rPr>
                <w:rFonts w:ascii="Times New Roman" w:hAnsi="Times New Roman" w:cs="Times New Roman"/>
                <w:sz w:val="28"/>
                <w:szCs w:val="28"/>
              </w:rPr>
              <w:t>Тетр</w:t>
            </w:r>
            <w:proofErr w:type="spellEnd"/>
            <w:r w:rsidRPr="00782FD8">
              <w:rPr>
                <w:rFonts w:ascii="Times New Roman" w:hAnsi="Times New Roman" w:cs="Times New Roman"/>
                <w:sz w:val="28"/>
                <w:szCs w:val="28"/>
              </w:rPr>
              <w:t>./тренажер стр.42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FD8">
              <w:rPr>
                <w:rFonts w:ascii="Times New Roman" w:hAnsi="Times New Roman" w:cs="Times New Roman"/>
                <w:sz w:val="28"/>
                <w:szCs w:val="28"/>
              </w:rPr>
              <w:t>№7 (</w:t>
            </w:r>
            <w:r w:rsidR="00017216">
              <w:rPr>
                <w:rFonts w:ascii="Times New Roman" w:hAnsi="Times New Roman" w:cs="Times New Roman"/>
                <w:sz w:val="28"/>
                <w:szCs w:val="28"/>
              </w:rPr>
              <w:t xml:space="preserve">см. </w:t>
            </w:r>
            <w:r w:rsidRPr="00782FD8">
              <w:rPr>
                <w:rFonts w:ascii="Times New Roman" w:hAnsi="Times New Roman" w:cs="Times New Roman"/>
                <w:sz w:val="28"/>
                <w:szCs w:val="28"/>
              </w:rPr>
              <w:t xml:space="preserve">фото)- письменно </w:t>
            </w:r>
            <w:r w:rsidR="00017216" w:rsidRPr="00017216">
              <w:rPr>
                <w:rFonts w:ascii="Times New Roman" w:hAnsi="Times New Roman" w:cs="Times New Roman"/>
                <w:sz w:val="28"/>
                <w:szCs w:val="28"/>
              </w:rPr>
              <w:t>в тетради</w:t>
            </w:r>
          </w:p>
          <w:p w:rsidR="00017216" w:rsidRDefault="00017216" w:rsidP="000172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7216" w:rsidRDefault="00017216" w:rsidP="000172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76400" cy="2240405"/>
                  <wp:effectExtent l="0" t="0" r="0" b="0"/>
                  <wp:docPr id="4" name="Рисунок 4" descr="D:\НМР\ААВ_портфолио\Новое портфолио с 2019 года\2\2.2\Урок 30.04.2021\ДЗ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НМР\ААВ_портфолио\Новое портфолио с 2019 года\2\2.2\Урок 30.04.2021\ДЗ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009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165B" w:rsidRPr="00017216" w:rsidRDefault="00782FD8" w:rsidP="000172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165B" w:rsidRPr="007C2789" w:rsidTr="004214DA">
        <w:tc>
          <w:tcPr>
            <w:tcW w:w="16019" w:type="dxa"/>
            <w:gridSpan w:val="7"/>
          </w:tcPr>
          <w:p w:rsidR="00F7165B" w:rsidRPr="007C2789" w:rsidRDefault="00F7165B" w:rsidP="006311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творческие задания:</w:t>
            </w:r>
            <w:r w:rsidR="002870EC"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</w:p>
        </w:tc>
      </w:tr>
      <w:tr w:rsidR="00F7165B" w:rsidRPr="007C2789" w:rsidTr="004214DA">
        <w:tc>
          <w:tcPr>
            <w:tcW w:w="16019" w:type="dxa"/>
            <w:gridSpan w:val="7"/>
          </w:tcPr>
          <w:p w:rsidR="00017216" w:rsidRDefault="00F7165B" w:rsidP="00FB58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Диагностика достижения планируемых результатов</w:t>
            </w:r>
            <w:r w:rsidR="00782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2870EC" w:rsidRPr="007C2789" w:rsidRDefault="00782FD8" w:rsidP="00FB58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FD8">
              <w:rPr>
                <w:rFonts w:ascii="Times New Roman" w:hAnsi="Times New Roman" w:cs="Times New Roman"/>
                <w:sz w:val="28"/>
                <w:szCs w:val="28"/>
              </w:rPr>
              <w:t>самооценка выполнения заданий в листе самостоятельной работы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17216" w:rsidRPr="007C2789" w:rsidRDefault="002870EC" w:rsidP="00FB58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7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C278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82FD8">
              <w:rPr>
                <w:rFonts w:ascii="Times New Roman" w:hAnsi="Times New Roman" w:cs="Times New Roman"/>
                <w:sz w:val="28"/>
                <w:szCs w:val="28"/>
              </w:rPr>
              <w:t>того: 26-23 балла – отметка «5», 22-17 баллов</w:t>
            </w:r>
            <w:r w:rsidR="00CC0A35" w:rsidRPr="007C27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789">
              <w:rPr>
                <w:rFonts w:ascii="Times New Roman" w:hAnsi="Times New Roman" w:cs="Times New Roman"/>
                <w:sz w:val="28"/>
                <w:szCs w:val="28"/>
              </w:rPr>
              <w:t xml:space="preserve">- отметка «4», </w:t>
            </w:r>
            <w:r w:rsidR="00782FD8">
              <w:rPr>
                <w:rFonts w:ascii="Times New Roman" w:hAnsi="Times New Roman" w:cs="Times New Roman"/>
                <w:sz w:val="28"/>
                <w:szCs w:val="28"/>
              </w:rPr>
              <w:t>16-13 баллов</w:t>
            </w:r>
            <w:r w:rsidR="00017216">
              <w:rPr>
                <w:rFonts w:ascii="Times New Roman" w:hAnsi="Times New Roman" w:cs="Times New Roman"/>
                <w:sz w:val="28"/>
                <w:szCs w:val="28"/>
              </w:rPr>
              <w:t xml:space="preserve"> – отметка «3».</w:t>
            </w:r>
          </w:p>
        </w:tc>
      </w:tr>
    </w:tbl>
    <w:p w:rsidR="00056E50" w:rsidRDefault="00056E50" w:rsidP="006311A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7216" w:rsidRDefault="00017216" w:rsidP="006311A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7216" w:rsidRDefault="00017216" w:rsidP="006311A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0029" w:rsidRDefault="00A40029" w:rsidP="00A4002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400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Приложение 1.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1"/>
        <w:gridCol w:w="7251"/>
      </w:tblGrid>
      <w:tr w:rsidR="00017216" w:rsidTr="00017216">
        <w:tc>
          <w:tcPr>
            <w:tcW w:w="7251" w:type="dxa"/>
          </w:tcPr>
          <w:p w:rsidR="00017216" w:rsidRPr="00017216" w:rsidRDefault="00017216" w:rsidP="000172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1721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Лист самостоятельной работы              Ф.И.________________</w:t>
            </w:r>
          </w:p>
          <w:p w:rsidR="00017216" w:rsidRPr="00017216" w:rsidRDefault="00017216" w:rsidP="00017216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017216" w:rsidRPr="00017216" w:rsidRDefault="00017216" w:rsidP="000172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7216" w:rsidRPr="00017216" w:rsidRDefault="00017216" w:rsidP="0001721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17216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Вставьте пропущенные слова в таблицу (7б.)</w:t>
            </w:r>
          </w:p>
          <w:p w:rsidR="00017216" w:rsidRPr="00017216" w:rsidRDefault="00017216" w:rsidP="000172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7216" w:rsidRPr="00017216" w:rsidRDefault="00017216" w:rsidP="000172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7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«Способы размножения»</w:t>
            </w:r>
          </w:p>
          <w:p w:rsidR="00017216" w:rsidRPr="00017216" w:rsidRDefault="00017216" w:rsidP="000172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86"/>
              <w:gridCol w:w="3739"/>
            </w:tblGrid>
            <w:tr w:rsidR="00017216" w:rsidRPr="00017216" w:rsidTr="00DC6BDD">
              <w:trPr>
                <w:trHeight w:val="542"/>
              </w:trPr>
              <w:tc>
                <w:tcPr>
                  <w:tcW w:w="4877" w:type="dxa"/>
                  <w:shd w:val="clear" w:color="auto" w:fill="auto"/>
                </w:tcPr>
                <w:p w:rsidR="00017216" w:rsidRPr="00017216" w:rsidRDefault="00017216" w:rsidP="000172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Бесполое размножение</w:t>
                  </w:r>
                </w:p>
                <w:p w:rsidR="00017216" w:rsidRPr="00017216" w:rsidRDefault="00017216" w:rsidP="000172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77" w:type="dxa"/>
                  <w:shd w:val="clear" w:color="auto" w:fill="auto"/>
                </w:tcPr>
                <w:p w:rsidR="00017216" w:rsidRPr="00017216" w:rsidRDefault="00017216" w:rsidP="000172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_____________размножение</w:t>
                  </w:r>
                </w:p>
              </w:tc>
            </w:tr>
            <w:tr w:rsidR="00017216" w:rsidRPr="00017216" w:rsidTr="00DC6BDD">
              <w:trPr>
                <w:trHeight w:val="557"/>
              </w:trPr>
              <w:tc>
                <w:tcPr>
                  <w:tcW w:w="4877" w:type="dxa"/>
                  <w:shd w:val="clear" w:color="auto" w:fill="auto"/>
                </w:tcPr>
                <w:p w:rsidR="00017216" w:rsidRPr="00017216" w:rsidRDefault="00017216" w:rsidP="00017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Участвует________ родительская особь</w:t>
                  </w:r>
                </w:p>
                <w:p w:rsidR="00017216" w:rsidRPr="00017216" w:rsidRDefault="00017216" w:rsidP="00017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77" w:type="dxa"/>
                  <w:shd w:val="clear" w:color="auto" w:fill="auto"/>
                </w:tcPr>
                <w:p w:rsidR="00017216" w:rsidRPr="00017216" w:rsidRDefault="00017216" w:rsidP="00017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Участвуют_____ родительские особи</w:t>
                  </w:r>
                </w:p>
              </w:tc>
            </w:tr>
            <w:tr w:rsidR="00017216" w:rsidRPr="00017216" w:rsidTr="00DC6BDD">
              <w:trPr>
                <w:trHeight w:val="542"/>
              </w:trPr>
              <w:tc>
                <w:tcPr>
                  <w:tcW w:w="4877" w:type="dxa"/>
                  <w:shd w:val="clear" w:color="auto" w:fill="auto"/>
                </w:tcPr>
                <w:p w:rsidR="00017216" w:rsidRPr="00017216" w:rsidRDefault="00017216" w:rsidP="00017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________не образуются</w:t>
                  </w:r>
                </w:p>
              </w:tc>
              <w:tc>
                <w:tcPr>
                  <w:tcW w:w="4877" w:type="dxa"/>
                  <w:shd w:val="clear" w:color="auto" w:fill="auto"/>
                </w:tcPr>
                <w:p w:rsidR="00017216" w:rsidRPr="00017216" w:rsidRDefault="00017216" w:rsidP="00017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Образуются половые клетки — гаметы</w:t>
                  </w:r>
                </w:p>
                <w:p w:rsidR="00017216" w:rsidRPr="00017216" w:rsidRDefault="00017216" w:rsidP="00017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17216" w:rsidRPr="00017216" w:rsidTr="00DC6BDD">
              <w:trPr>
                <w:trHeight w:val="557"/>
              </w:trPr>
              <w:tc>
                <w:tcPr>
                  <w:tcW w:w="4877" w:type="dxa"/>
                  <w:shd w:val="clear" w:color="auto" w:fill="auto"/>
                </w:tcPr>
                <w:p w:rsidR="00017216" w:rsidRPr="00017216" w:rsidRDefault="00017216" w:rsidP="00017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Оплодотворение __________</w:t>
                  </w:r>
                </w:p>
              </w:tc>
              <w:tc>
                <w:tcPr>
                  <w:tcW w:w="4877" w:type="dxa"/>
                  <w:shd w:val="clear" w:color="auto" w:fill="auto"/>
                </w:tcPr>
                <w:p w:rsidR="00017216" w:rsidRPr="00017216" w:rsidRDefault="00017216" w:rsidP="00017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Гаметы сливаются — происходит процесс оплодотворения</w:t>
                  </w:r>
                </w:p>
              </w:tc>
            </w:tr>
            <w:tr w:rsidR="00017216" w:rsidRPr="00017216" w:rsidTr="00DC6BDD">
              <w:trPr>
                <w:trHeight w:val="542"/>
              </w:trPr>
              <w:tc>
                <w:tcPr>
                  <w:tcW w:w="4877" w:type="dxa"/>
                  <w:shd w:val="clear" w:color="auto" w:fill="auto"/>
                </w:tcPr>
                <w:p w:rsidR="00017216" w:rsidRPr="00017216" w:rsidRDefault="00017216" w:rsidP="00017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Потомки________ копиями родительской особи</w:t>
                  </w:r>
                </w:p>
              </w:tc>
              <w:tc>
                <w:tcPr>
                  <w:tcW w:w="4877" w:type="dxa"/>
                  <w:shd w:val="clear" w:color="auto" w:fill="auto"/>
                </w:tcPr>
                <w:p w:rsidR="00017216" w:rsidRPr="00017216" w:rsidRDefault="00017216" w:rsidP="00017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Потомки не являются точными копиями родительских особей</w:t>
                  </w:r>
                </w:p>
              </w:tc>
            </w:tr>
            <w:tr w:rsidR="00017216" w:rsidRPr="00017216" w:rsidTr="00DC6BDD">
              <w:trPr>
                <w:trHeight w:val="843"/>
              </w:trPr>
              <w:tc>
                <w:tcPr>
                  <w:tcW w:w="4877" w:type="dxa"/>
                  <w:shd w:val="clear" w:color="auto" w:fill="auto"/>
                </w:tcPr>
                <w:p w:rsidR="00017216" w:rsidRPr="00017216" w:rsidRDefault="00017216" w:rsidP="00017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Приводит к _________увеличению числа организмов</w:t>
                  </w:r>
                </w:p>
                <w:p w:rsidR="00017216" w:rsidRPr="00017216" w:rsidRDefault="00017216" w:rsidP="00017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77" w:type="dxa"/>
                  <w:shd w:val="clear" w:color="auto" w:fill="auto"/>
                </w:tcPr>
                <w:p w:rsidR="00017216" w:rsidRPr="00017216" w:rsidRDefault="00017216" w:rsidP="00017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Приводит к менее быстрому росту числа организмов</w:t>
                  </w:r>
                </w:p>
                <w:p w:rsidR="00017216" w:rsidRPr="00017216" w:rsidRDefault="00017216" w:rsidP="00017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17216" w:rsidRPr="00017216" w:rsidRDefault="00017216" w:rsidP="000172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7216" w:rsidRPr="00017216" w:rsidRDefault="00017216" w:rsidP="0001721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17216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Закончите схему, запишите примеры (2б.)</w:t>
            </w:r>
          </w:p>
          <w:p w:rsidR="00017216" w:rsidRPr="00017216" w:rsidRDefault="00017216" w:rsidP="0001721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17216" w:rsidRPr="00017216" w:rsidRDefault="00017216" w:rsidP="0001721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1721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                </w:t>
            </w:r>
            <w:r w:rsidRPr="0001721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Виды околоцветника</w:t>
            </w:r>
          </w:p>
          <w:p w:rsidR="00017216" w:rsidRPr="00017216" w:rsidRDefault="00A20D52" w:rsidP="000172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" o:spid="_x0000_s1042" type="#_x0000_t32" style="position:absolute;margin-left:193.8pt;margin-top:11.45pt;width:104.25pt;height:31.5pt;z-index:251662336;visibility:visible;mso-wrap-style:square;mso-wrap-distance-left:9pt;mso-wrap-distance-top:0;mso-wrap-distance-right:9pt;mso-wrap-distance-bottom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" strokecolor="black [3213]">
                  <v:stroke endarrow="open"/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  <w:lang w:eastAsia="ru-RU"/>
              </w:rPr>
              <w:pict>
                <v:shape id="Прямая со стрелкой 6" o:spid="_x0000_s1041" type="#_x0000_t32" style="position:absolute;margin-left:39.3pt;margin-top:11.45pt;width:99pt;height:31.5pt;flip:x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" strokecolor="black [3213]">
                  <v:stroke endarrow="open"/>
                </v:shape>
              </w:pict>
            </w:r>
            <w:r w:rsidR="00017216" w:rsidRPr="0001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7216" w:rsidRPr="00017216" w:rsidRDefault="00017216" w:rsidP="000172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7216" w:rsidRPr="00017216" w:rsidRDefault="00017216" w:rsidP="000172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7216" w:rsidRPr="00017216" w:rsidRDefault="00A20D52" w:rsidP="000172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5" o:spid="_x0000_s1040" style="position:absolute;margin-left:193.8pt;margin-top:3.55pt;width:153.3pt;height:33.75pt;z-index:251660288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" fillcolor="window" strokecolor="black [3213]" strokeweight="1pt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4" o:spid="_x0000_s1039" style="position:absolute;margin-left:18.1pt;margin-top:3.55pt;width:147.05pt;height:33.75pt;z-index:251658240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" fillcolor="white [3212]" strokecolor="black [3213]" strokeweight="1pt"/>
              </w:pict>
            </w:r>
          </w:p>
          <w:p w:rsidR="00017216" w:rsidRPr="00017216" w:rsidRDefault="00017216" w:rsidP="000172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7216" w:rsidRPr="00017216" w:rsidRDefault="00017216" w:rsidP="000172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7216" w:rsidRPr="00017216" w:rsidRDefault="00017216" w:rsidP="000172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7216" w:rsidRPr="00017216" w:rsidRDefault="00017216" w:rsidP="000172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-  Однородные листочк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                        </w:t>
            </w:r>
            <w:r w:rsidRPr="0001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Чашечка + Венчик</w:t>
            </w:r>
          </w:p>
          <w:tbl>
            <w:tblPr>
              <w:tblStyle w:val="a3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11"/>
              <w:gridCol w:w="3116"/>
            </w:tblGrid>
            <w:tr w:rsidR="00017216" w:rsidRPr="00017216" w:rsidTr="00DC6BDD">
              <w:tc>
                <w:tcPr>
                  <w:tcW w:w="5529" w:type="dxa"/>
                </w:tcPr>
                <w:p w:rsidR="00017216" w:rsidRPr="00017216" w:rsidRDefault="00017216" w:rsidP="00017216">
                  <w:pPr>
                    <w:numPr>
                      <w:ilvl w:val="0"/>
                      <w:numId w:val="8"/>
                    </w:num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500" w:type="dxa"/>
                </w:tcPr>
                <w:p w:rsidR="00017216" w:rsidRPr="00017216" w:rsidRDefault="00017216" w:rsidP="00017216">
                  <w:pPr>
                    <w:numPr>
                      <w:ilvl w:val="0"/>
                      <w:numId w:val="8"/>
                    </w:num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17216" w:rsidRPr="00017216" w:rsidTr="00DC6BDD">
              <w:tc>
                <w:tcPr>
                  <w:tcW w:w="5529" w:type="dxa"/>
                </w:tcPr>
                <w:p w:rsidR="00017216" w:rsidRPr="00017216" w:rsidRDefault="00017216" w:rsidP="00017216">
                  <w:pPr>
                    <w:numPr>
                      <w:ilvl w:val="0"/>
                      <w:numId w:val="8"/>
                    </w:num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500" w:type="dxa"/>
                </w:tcPr>
                <w:p w:rsidR="00017216" w:rsidRPr="00017216" w:rsidRDefault="00017216" w:rsidP="00017216">
                  <w:pPr>
                    <w:numPr>
                      <w:ilvl w:val="0"/>
                      <w:numId w:val="8"/>
                    </w:num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17216" w:rsidRPr="00017216" w:rsidTr="00DC6BDD">
              <w:tc>
                <w:tcPr>
                  <w:tcW w:w="5529" w:type="dxa"/>
                </w:tcPr>
                <w:p w:rsidR="00017216" w:rsidRPr="00017216" w:rsidRDefault="00017216" w:rsidP="0001721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017216" w:rsidRPr="00017216" w:rsidRDefault="00017216" w:rsidP="0001721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500" w:type="dxa"/>
                </w:tcPr>
                <w:p w:rsidR="00017216" w:rsidRPr="00017216" w:rsidRDefault="00017216" w:rsidP="00017216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17216" w:rsidRPr="00017216" w:rsidTr="00DC6BDD">
              <w:tc>
                <w:tcPr>
                  <w:tcW w:w="5529" w:type="dxa"/>
                </w:tcPr>
                <w:p w:rsidR="00017216" w:rsidRPr="00017216" w:rsidRDefault="00017216" w:rsidP="0001721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017216" w:rsidRPr="00017216" w:rsidRDefault="00017216" w:rsidP="0001721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500" w:type="dxa"/>
                </w:tcPr>
                <w:p w:rsidR="00017216" w:rsidRPr="00017216" w:rsidRDefault="00017216" w:rsidP="00017216">
                  <w:pPr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017216" w:rsidRPr="00017216" w:rsidRDefault="00017216" w:rsidP="000172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0172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BEBAA7" wp14:editId="4E0B60C0">
                  <wp:extent cx="3962400" cy="2224087"/>
                  <wp:effectExtent l="19050" t="0" r="0" b="0"/>
                  <wp:docPr id="8" name="Рисунок 3" descr="C:\Users\Директор\Desktop\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иректор\Desktop\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222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216" w:rsidRDefault="00017216" w:rsidP="00631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1" w:type="dxa"/>
          </w:tcPr>
          <w:p w:rsidR="00017216" w:rsidRPr="00017216" w:rsidRDefault="00017216" w:rsidP="0001721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216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lastRenderedPageBreak/>
              <w:t>Закончите схему, запишите примеры (2б.)</w:t>
            </w:r>
          </w:p>
          <w:p w:rsidR="00017216" w:rsidRPr="00017216" w:rsidRDefault="00A20D52" w:rsidP="000172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1" o:spid="_x0000_s1044" type="#_x0000_t202" style="position:absolute;margin-left:22.8pt;margin-top:8.25pt;width:197.25pt;height:27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" fillcolor="white [3201]" strokeweight=".5pt">
                  <v:textbox style="mso-next-textbox:#Поле 11">
                    <w:txbxContent>
                      <w:p w:rsidR="00017216" w:rsidRPr="007511F6" w:rsidRDefault="00017216" w:rsidP="00017216">
                        <w:pPr>
                          <w:jc w:val="center"/>
                          <w:rPr>
                            <w:rFonts w:eastAsia="Arial Unicode MS"/>
                          </w:rPr>
                        </w:pPr>
                        <w:r w:rsidRPr="007511F6">
                          <w:rPr>
                            <w:rFonts w:eastAsia="Arial Unicode MS"/>
                          </w:rPr>
                          <w:t>Двудомные растения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оле 10" o:spid="_x0000_s1043" type="#_x0000_t202" style="position:absolute;margin-left:248.55pt;margin-top:8.25pt;width:154pt;height:27.1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" fillcolor="white [3201]" strokeweight=".5pt">
                  <v:textbox style="mso-next-textbox:#Поле 10">
                    <w:txbxContent>
                      <w:p w:rsidR="00017216" w:rsidRPr="007511F6" w:rsidRDefault="00017216" w:rsidP="00017216">
                        <w:pPr>
                          <w:jc w:val="center"/>
                          <w:rPr>
                            <w:rFonts w:eastAsia="Arial Unicode MS"/>
                          </w:rPr>
                        </w:pPr>
                        <w:r w:rsidRPr="007511F6">
                          <w:rPr>
                            <w:rFonts w:eastAsia="Arial Unicode MS"/>
                          </w:rPr>
                          <w:t>Однодомные растения</w:t>
                        </w:r>
                      </w:p>
                    </w:txbxContent>
                  </v:textbox>
                </v:shape>
              </w:pict>
            </w:r>
          </w:p>
          <w:p w:rsidR="00017216" w:rsidRPr="00017216" w:rsidRDefault="00017216" w:rsidP="000172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7216" w:rsidRPr="00017216" w:rsidRDefault="00017216" w:rsidP="000172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7216" w:rsidRPr="00017216" w:rsidRDefault="00017216" w:rsidP="000172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7216" w:rsidRPr="00017216" w:rsidRDefault="00A20D52" w:rsidP="000172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6" o:spid="_x0000_s1049" style="position:absolute;flip:x y;z-index:251670528;visibility:visible;mso-wrap-style:square;mso-wrap-distance-left:9pt;mso-wrap-distance-top:0;mso-wrap-distance-right:9pt;mso-wrap-distance-bottom:0;mso-position-horizontal-relative:text;mso-position-vertical-relative:text" from="313.8pt,25.05pt" to="340.0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2" o:spid="_x0000_s1045" style="position:absolute;z-index:251666432;visibility:visible;mso-wrap-style:square;mso-wrap-distance-left:9pt;mso-wrap-distance-top:0;mso-wrap-distance-right:9pt;mso-wrap-distance-bottom:0;mso-position-horizontal-relative:text;mso-position-vertical-relative:text" from="342.55pt,36.25pt" to="344.05pt,1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4" o:spid="_x0000_s1047" style="position:absolute;z-index:251668480;visibility:visible;mso-wrap-style:square;mso-wrap-distance-left:9pt;mso-wrap-distance-top:0;mso-wrap-distance-right:9pt;mso-wrap-distance-bottom:0;mso-position-horizontal-relative:text;mso-position-vertical-relative:text" from="293.55pt,44.55pt" to="341.5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3" o:spid="_x0000_s1046" style="position:absolute;flip:y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343.55pt,25.05pt" to="388.55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5" o:spid="_x0000_s1048" style="position:absolute;flip:y;z-index:251669504;visibility:visible;mso-wrap-style:square;mso-wrap-distance-left:9pt;mso-wrap-distance-top:0;mso-wrap-distance-right:9pt;mso-wrap-distance-bottom:0;mso-position-horizontal-relative:text;mso-position-vertical-relative:text" from="341.55pt,79.8pt" to="382.05pt,1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7" o:spid="_x0000_s1050" style="position:absolute;flip:x y;z-index:251671552;visibility:visible;mso-wrap-style:square;mso-wrap-distance-left:9pt;mso-wrap-distance-top:0;mso-wrap-distance-right:9pt;mso-wrap-distance-bottom:0;mso-position-horizontal-relative:text;mso-position-vertical-relative:text" from="295.55pt,91.8pt" to="344.3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" strokecolor="#4579b8 [3044]"/>
              </w:pict>
            </w:r>
            <w:r w:rsidR="00017216" w:rsidRPr="000172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5D75CC" wp14:editId="297D11E4">
                  <wp:extent cx="3440068" cy="2552700"/>
                  <wp:effectExtent l="0" t="0" r="8255" b="0"/>
                  <wp:docPr id="9" name="Рисунок 9" descr="C:\Users\Директор\Desktop\b2-MiszT7M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иректор\Desktop\b2-MiszT7M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017" cy="2552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216" w:rsidRPr="00017216" w:rsidRDefault="00017216" w:rsidP="00017216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</w:p>
          <w:p w:rsidR="00017216" w:rsidRPr="00017216" w:rsidRDefault="00017216" w:rsidP="0001721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017216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Установите соответствие (6б.)</w:t>
            </w:r>
          </w:p>
          <w:p w:rsidR="00017216" w:rsidRPr="00017216" w:rsidRDefault="00017216" w:rsidP="00017216">
            <w:pPr>
              <w:ind w:left="360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7"/>
              <w:gridCol w:w="3168"/>
            </w:tblGrid>
            <w:tr w:rsidR="00017216" w:rsidRPr="00017216" w:rsidTr="00DC6BDD">
              <w:tc>
                <w:tcPr>
                  <w:tcW w:w="5490" w:type="dxa"/>
                </w:tcPr>
                <w:p w:rsidR="00017216" w:rsidRPr="00017216" w:rsidRDefault="00017216" w:rsidP="00017216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А. Цветки на цветоножках располагаются на боковых осях</w:t>
                  </w:r>
                </w:p>
              </w:tc>
              <w:tc>
                <w:tcPr>
                  <w:tcW w:w="4681" w:type="dxa"/>
                </w:tcPr>
                <w:p w:rsidR="00017216" w:rsidRPr="00017216" w:rsidRDefault="00017216" w:rsidP="00017216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1. Простые соцветия</w:t>
                  </w:r>
                </w:p>
              </w:tc>
            </w:tr>
            <w:tr w:rsidR="00017216" w:rsidRPr="00017216" w:rsidTr="00DC6BDD">
              <w:tc>
                <w:tcPr>
                  <w:tcW w:w="5490" w:type="dxa"/>
                </w:tcPr>
                <w:p w:rsidR="00017216" w:rsidRPr="00017216" w:rsidRDefault="00017216" w:rsidP="00017216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Б. Сидячие цветки находятся на главной оси.</w:t>
                  </w:r>
                </w:p>
              </w:tc>
              <w:tc>
                <w:tcPr>
                  <w:tcW w:w="4681" w:type="dxa"/>
                </w:tcPr>
                <w:p w:rsidR="00017216" w:rsidRPr="00017216" w:rsidRDefault="00017216" w:rsidP="00017216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2. Сложные соцветия</w:t>
                  </w:r>
                </w:p>
              </w:tc>
            </w:tr>
            <w:tr w:rsidR="00017216" w:rsidRPr="00017216" w:rsidTr="00DC6BDD">
              <w:tc>
                <w:tcPr>
                  <w:tcW w:w="5490" w:type="dxa"/>
                </w:tcPr>
                <w:p w:rsidR="00017216" w:rsidRPr="00017216" w:rsidRDefault="00017216" w:rsidP="00017216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В. Корзинка</w:t>
                  </w:r>
                </w:p>
              </w:tc>
              <w:tc>
                <w:tcPr>
                  <w:tcW w:w="4681" w:type="dxa"/>
                  <w:vMerge w:val="restart"/>
                </w:tcPr>
                <w:p w:rsidR="00017216" w:rsidRPr="00017216" w:rsidRDefault="00017216" w:rsidP="00017216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</w:pPr>
                </w:p>
              </w:tc>
            </w:tr>
            <w:tr w:rsidR="00017216" w:rsidRPr="00017216" w:rsidTr="00DC6BDD">
              <w:tc>
                <w:tcPr>
                  <w:tcW w:w="5490" w:type="dxa"/>
                </w:tcPr>
                <w:p w:rsidR="00017216" w:rsidRPr="00017216" w:rsidRDefault="00017216" w:rsidP="00017216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Г. Метёлка</w:t>
                  </w:r>
                </w:p>
              </w:tc>
              <w:tc>
                <w:tcPr>
                  <w:tcW w:w="4681" w:type="dxa"/>
                  <w:vMerge/>
                </w:tcPr>
                <w:p w:rsidR="00017216" w:rsidRPr="00017216" w:rsidRDefault="00017216" w:rsidP="00017216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</w:pPr>
                </w:p>
              </w:tc>
            </w:tr>
            <w:tr w:rsidR="00017216" w:rsidRPr="00017216" w:rsidTr="00DC6BDD">
              <w:tc>
                <w:tcPr>
                  <w:tcW w:w="5490" w:type="dxa"/>
                </w:tcPr>
                <w:p w:rsidR="00017216" w:rsidRPr="00017216" w:rsidRDefault="00017216" w:rsidP="00017216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Д. Сложный колос</w:t>
                  </w:r>
                </w:p>
              </w:tc>
              <w:tc>
                <w:tcPr>
                  <w:tcW w:w="4681" w:type="dxa"/>
                  <w:vMerge/>
                </w:tcPr>
                <w:p w:rsidR="00017216" w:rsidRPr="00017216" w:rsidRDefault="00017216" w:rsidP="00017216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</w:pPr>
                </w:p>
              </w:tc>
            </w:tr>
            <w:tr w:rsidR="00017216" w:rsidRPr="00017216" w:rsidTr="00DC6BDD">
              <w:tc>
                <w:tcPr>
                  <w:tcW w:w="5490" w:type="dxa"/>
                </w:tcPr>
                <w:p w:rsidR="00017216" w:rsidRPr="00017216" w:rsidRDefault="00017216" w:rsidP="00017216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Е. Початок</w:t>
                  </w:r>
                </w:p>
              </w:tc>
              <w:tc>
                <w:tcPr>
                  <w:tcW w:w="4681" w:type="dxa"/>
                  <w:vMerge/>
                </w:tcPr>
                <w:p w:rsidR="00017216" w:rsidRPr="00017216" w:rsidRDefault="00017216" w:rsidP="00017216">
                  <w:pPr>
                    <w:contextualSpacing/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</w:pPr>
                </w:p>
              </w:tc>
            </w:tr>
          </w:tbl>
          <w:p w:rsidR="00017216" w:rsidRPr="00017216" w:rsidRDefault="00017216" w:rsidP="00017216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</w:pPr>
          </w:p>
          <w:p w:rsidR="00017216" w:rsidRPr="00017216" w:rsidRDefault="00017216" w:rsidP="000172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Запишите в таблицу выбранные цифры под соответствующими </w:t>
            </w:r>
            <w:r w:rsidRPr="0001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буквами.</w:t>
            </w:r>
          </w:p>
          <w:p w:rsidR="00017216" w:rsidRPr="00017216" w:rsidRDefault="00017216" w:rsidP="000172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</w:t>
            </w:r>
          </w:p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6"/>
              <w:gridCol w:w="686"/>
              <w:gridCol w:w="686"/>
              <w:gridCol w:w="687"/>
              <w:gridCol w:w="687"/>
              <w:gridCol w:w="687"/>
            </w:tblGrid>
            <w:tr w:rsidR="00017216" w:rsidRPr="00017216" w:rsidTr="00DC6BDD">
              <w:trPr>
                <w:trHeight w:val="247"/>
              </w:trPr>
              <w:tc>
                <w:tcPr>
                  <w:tcW w:w="686" w:type="dxa"/>
                </w:tcPr>
                <w:p w:rsidR="00017216" w:rsidRPr="00017216" w:rsidRDefault="00017216" w:rsidP="00017216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lang w:eastAsia="ru-RU"/>
                    </w:rPr>
                    <w:t>А</w:t>
                  </w:r>
                </w:p>
              </w:tc>
              <w:tc>
                <w:tcPr>
                  <w:tcW w:w="686" w:type="dxa"/>
                </w:tcPr>
                <w:p w:rsidR="00017216" w:rsidRPr="00017216" w:rsidRDefault="00017216" w:rsidP="00017216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lang w:eastAsia="ru-RU"/>
                    </w:rPr>
                    <w:t>Б</w:t>
                  </w:r>
                </w:p>
              </w:tc>
              <w:tc>
                <w:tcPr>
                  <w:tcW w:w="686" w:type="dxa"/>
                </w:tcPr>
                <w:p w:rsidR="00017216" w:rsidRPr="00017216" w:rsidRDefault="00017216" w:rsidP="00017216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</w:p>
              </w:tc>
              <w:tc>
                <w:tcPr>
                  <w:tcW w:w="687" w:type="dxa"/>
                </w:tcPr>
                <w:p w:rsidR="00017216" w:rsidRPr="00017216" w:rsidRDefault="00017216" w:rsidP="00017216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lang w:eastAsia="ru-RU"/>
                    </w:rPr>
                    <w:t>Г</w:t>
                  </w:r>
                </w:p>
              </w:tc>
              <w:tc>
                <w:tcPr>
                  <w:tcW w:w="687" w:type="dxa"/>
                </w:tcPr>
                <w:p w:rsidR="00017216" w:rsidRPr="00017216" w:rsidRDefault="00017216" w:rsidP="00017216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lang w:eastAsia="ru-RU"/>
                    </w:rPr>
                    <w:t>Д</w:t>
                  </w:r>
                </w:p>
              </w:tc>
              <w:tc>
                <w:tcPr>
                  <w:tcW w:w="687" w:type="dxa"/>
                </w:tcPr>
                <w:p w:rsidR="00017216" w:rsidRPr="00017216" w:rsidRDefault="00017216" w:rsidP="00017216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17216">
                    <w:rPr>
                      <w:rFonts w:ascii="Times New Roman" w:eastAsia="Times New Roman" w:hAnsi="Times New Roman" w:cs="Times New Roman"/>
                      <w:lang w:eastAsia="ru-RU"/>
                    </w:rPr>
                    <w:t>Е</w:t>
                  </w:r>
                </w:p>
              </w:tc>
            </w:tr>
            <w:tr w:rsidR="00017216" w:rsidRPr="00017216" w:rsidTr="00DC6BDD">
              <w:trPr>
                <w:trHeight w:val="247"/>
              </w:trPr>
              <w:tc>
                <w:tcPr>
                  <w:tcW w:w="686" w:type="dxa"/>
                </w:tcPr>
                <w:p w:rsidR="00017216" w:rsidRPr="00017216" w:rsidRDefault="00017216" w:rsidP="0001721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86" w:type="dxa"/>
                </w:tcPr>
                <w:p w:rsidR="00017216" w:rsidRPr="00017216" w:rsidRDefault="00017216" w:rsidP="0001721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86" w:type="dxa"/>
                </w:tcPr>
                <w:p w:rsidR="00017216" w:rsidRPr="00017216" w:rsidRDefault="00017216" w:rsidP="0001721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87" w:type="dxa"/>
                </w:tcPr>
                <w:p w:rsidR="00017216" w:rsidRPr="00017216" w:rsidRDefault="00017216" w:rsidP="0001721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87" w:type="dxa"/>
                </w:tcPr>
                <w:p w:rsidR="00017216" w:rsidRPr="00017216" w:rsidRDefault="00017216" w:rsidP="0001721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87" w:type="dxa"/>
                </w:tcPr>
                <w:p w:rsidR="00017216" w:rsidRPr="00017216" w:rsidRDefault="00017216" w:rsidP="00017216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017216" w:rsidRPr="00017216" w:rsidRDefault="00017216" w:rsidP="00017216">
            <w:pPr>
              <w:tabs>
                <w:tab w:val="left" w:pos="3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  <w:p w:rsidR="00017216" w:rsidRPr="00017216" w:rsidRDefault="00017216" w:rsidP="00017216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017216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Подпишите части цветка (9б.)</w:t>
            </w:r>
          </w:p>
          <w:p w:rsidR="00017216" w:rsidRPr="00017216" w:rsidRDefault="00017216" w:rsidP="00017216">
            <w:pPr>
              <w:tabs>
                <w:tab w:val="left" w:pos="3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7216" w:rsidRPr="00017216" w:rsidRDefault="00017216" w:rsidP="00017216">
            <w:pPr>
              <w:tabs>
                <w:tab w:val="left" w:pos="3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7216" w:rsidRPr="00017216" w:rsidRDefault="00017216" w:rsidP="00017216">
            <w:pPr>
              <w:tabs>
                <w:tab w:val="left" w:pos="3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21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847EDD" wp14:editId="00039657">
                  <wp:extent cx="3428677" cy="2679700"/>
                  <wp:effectExtent l="0" t="0" r="0" b="0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6460" cy="26779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17216" w:rsidRDefault="00A20D52" w:rsidP="00631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1" type="#_x0000_t202" style="position:absolute;margin-left:224.8pt;margin-top:7.3pt;width:122.75pt;height:54.8pt;z-index:251672576">
                  <v:textbox style="mso-next-textbox:#_x0000_s1051">
                    <w:txbxContent>
                      <w:p w:rsidR="00017216" w:rsidRPr="00E30A6C" w:rsidRDefault="00017216" w:rsidP="00017216">
                        <w:pPr>
                          <w:rPr>
                            <w:b/>
                            <w:i/>
                          </w:rPr>
                        </w:pPr>
                        <w:r w:rsidRPr="00E30A6C">
                          <w:rPr>
                            <w:b/>
                            <w:i/>
                          </w:rPr>
                          <w:t>Общая сумма баллов:</w:t>
                        </w:r>
                      </w:p>
                    </w:txbxContent>
                  </v:textbox>
                </v:shape>
              </w:pict>
            </w:r>
          </w:p>
          <w:p w:rsidR="00017216" w:rsidRDefault="00017216" w:rsidP="00631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7216" w:rsidRDefault="00017216" w:rsidP="00631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7216" w:rsidRDefault="00017216" w:rsidP="00631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17216" w:rsidRDefault="00017216" w:rsidP="006311A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17216" w:rsidSect="00D735A0">
      <w:footerReference w:type="default" r:id="rId14"/>
      <w:pgSz w:w="16838" w:h="11906" w:orient="landscape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D52" w:rsidRDefault="00A20D52" w:rsidP="00CC0A35">
      <w:pPr>
        <w:spacing w:after="0" w:line="240" w:lineRule="auto"/>
      </w:pPr>
      <w:r>
        <w:separator/>
      </w:r>
    </w:p>
  </w:endnote>
  <w:endnote w:type="continuationSeparator" w:id="0">
    <w:p w:rsidR="00A20D52" w:rsidRDefault="00A20D52" w:rsidP="00CC0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750630"/>
      <w:docPartObj>
        <w:docPartGallery w:val="Page Numbers (Bottom of Page)"/>
        <w:docPartUnique/>
      </w:docPartObj>
    </w:sdtPr>
    <w:sdtEndPr/>
    <w:sdtContent>
      <w:p w:rsidR="00CC0A35" w:rsidRDefault="007502F5">
        <w:pPr>
          <w:pStyle w:val="a7"/>
          <w:jc w:val="right"/>
        </w:pPr>
        <w:r>
          <w:fldChar w:fldCharType="begin"/>
        </w:r>
        <w:r w:rsidR="00CC0A35">
          <w:instrText>PAGE   \* MERGEFORMAT</w:instrText>
        </w:r>
        <w:r>
          <w:fldChar w:fldCharType="separate"/>
        </w:r>
        <w:r w:rsidR="00F03F55">
          <w:rPr>
            <w:noProof/>
          </w:rPr>
          <w:t>2</w:t>
        </w:r>
        <w:r>
          <w:fldChar w:fldCharType="end"/>
        </w:r>
      </w:p>
    </w:sdtContent>
  </w:sdt>
  <w:p w:rsidR="00CC0A35" w:rsidRDefault="00CC0A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D52" w:rsidRDefault="00A20D52" w:rsidP="00CC0A35">
      <w:pPr>
        <w:spacing w:after="0" w:line="240" w:lineRule="auto"/>
      </w:pPr>
      <w:r>
        <w:separator/>
      </w:r>
    </w:p>
  </w:footnote>
  <w:footnote w:type="continuationSeparator" w:id="0">
    <w:p w:rsidR="00A20D52" w:rsidRDefault="00A20D52" w:rsidP="00CC0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3192"/>
    <w:multiLevelType w:val="hybridMultilevel"/>
    <w:tmpl w:val="F392E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F0BCC"/>
    <w:multiLevelType w:val="hybridMultilevel"/>
    <w:tmpl w:val="4FCCD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74D68"/>
    <w:multiLevelType w:val="hybridMultilevel"/>
    <w:tmpl w:val="00C843F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DA93C8F"/>
    <w:multiLevelType w:val="hybridMultilevel"/>
    <w:tmpl w:val="0C42A126"/>
    <w:lvl w:ilvl="0" w:tplc="C9704BD6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F1E5A"/>
    <w:multiLevelType w:val="hybridMultilevel"/>
    <w:tmpl w:val="5BD6B1A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5D320156"/>
    <w:multiLevelType w:val="hybridMultilevel"/>
    <w:tmpl w:val="E0082276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>
    <w:nsid w:val="75AE5BAE"/>
    <w:multiLevelType w:val="hybridMultilevel"/>
    <w:tmpl w:val="95D80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86B78"/>
    <w:multiLevelType w:val="hybridMultilevel"/>
    <w:tmpl w:val="2BAAA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E50"/>
    <w:rsid w:val="00017216"/>
    <w:rsid w:val="00041217"/>
    <w:rsid w:val="00056E50"/>
    <w:rsid w:val="000706A0"/>
    <w:rsid w:val="00070F1A"/>
    <w:rsid w:val="000A575C"/>
    <w:rsid w:val="000E51B8"/>
    <w:rsid w:val="002106F6"/>
    <w:rsid w:val="00250E8A"/>
    <w:rsid w:val="002870EC"/>
    <w:rsid w:val="002B43A0"/>
    <w:rsid w:val="00301E05"/>
    <w:rsid w:val="003C567B"/>
    <w:rsid w:val="00402E26"/>
    <w:rsid w:val="004214DA"/>
    <w:rsid w:val="004748CA"/>
    <w:rsid w:val="004A663F"/>
    <w:rsid w:val="004B55E5"/>
    <w:rsid w:val="004F39D2"/>
    <w:rsid w:val="00521CFC"/>
    <w:rsid w:val="0062544C"/>
    <w:rsid w:val="006311A7"/>
    <w:rsid w:val="006429BF"/>
    <w:rsid w:val="006A4CDC"/>
    <w:rsid w:val="006F0106"/>
    <w:rsid w:val="007502F5"/>
    <w:rsid w:val="00782FD8"/>
    <w:rsid w:val="007C1137"/>
    <w:rsid w:val="007C2789"/>
    <w:rsid w:val="0080330E"/>
    <w:rsid w:val="00807305"/>
    <w:rsid w:val="0081233B"/>
    <w:rsid w:val="00826212"/>
    <w:rsid w:val="00850E55"/>
    <w:rsid w:val="00860B77"/>
    <w:rsid w:val="008A00FE"/>
    <w:rsid w:val="008C4B22"/>
    <w:rsid w:val="008F6B63"/>
    <w:rsid w:val="009321E7"/>
    <w:rsid w:val="00987BCF"/>
    <w:rsid w:val="009A08B8"/>
    <w:rsid w:val="009F219F"/>
    <w:rsid w:val="00A20D52"/>
    <w:rsid w:val="00A40029"/>
    <w:rsid w:val="00A910B1"/>
    <w:rsid w:val="00AE2C3A"/>
    <w:rsid w:val="00AF4461"/>
    <w:rsid w:val="00B50FDD"/>
    <w:rsid w:val="00C53AB3"/>
    <w:rsid w:val="00C53C90"/>
    <w:rsid w:val="00C81348"/>
    <w:rsid w:val="00C95EA2"/>
    <w:rsid w:val="00CC0A35"/>
    <w:rsid w:val="00CD0BF5"/>
    <w:rsid w:val="00CD18D6"/>
    <w:rsid w:val="00D34A61"/>
    <w:rsid w:val="00D735A0"/>
    <w:rsid w:val="00F03F55"/>
    <w:rsid w:val="00F16A6C"/>
    <w:rsid w:val="00F7165B"/>
    <w:rsid w:val="00FB5805"/>
    <w:rsid w:val="00FB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onnector" idref="#Прямая со стрелкой 6"/>
        <o:r id="V:Rule2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E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56E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C0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0A35"/>
  </w:style>
  <w:style w:type="paragraph" w:styleId="a7">
    <w:name w:val="footer"/>
    <w:basedOn w:val="a"/>
    <w:link w:val="a8"/>
    <w:uiPriority w:val="99"/>
    <w:unhideWhenUsed/>
    <w:rsid w:val="00CC0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0A35"/>
  </w:style>
  <w:style w:type="paragraph" w:styleId="a9">
    <w:name w:val="Balloon Text"/>
    <w:basedOn w:val="a"/>
    <w:link w:val="aa"/>
    <w:uiPriority w:val="99"/>
    <w:semiHidden/>
    <w:unhideWhenUsed/>
    <w:rsid w:val="00850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0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7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36</cp:revision>
  <cp:lastPrinted>2021-04-30T04:42:00Z</cp:lastPrinted>
  <dcterms:created xsi:type="dcterms:W3CDTF">2016-03-29T04:50:00Z</dcterms:created>
  <dcterms:modified xsi:type="dcterms:W3CDTF">2022-03-30T07:10:00Z</dcterms:modified>
</cp:coreProperties>
</file>