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5F01" w:rsidRDefault="00BE5F01" w:rsidP="00BE5F01">
      <w:pPr>
        <w:pStyle w:val="Default"/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2777490</wp:posOffset>
            </wp:positionH>
            <wp:positionV relativeFrom="paragraph">
              <wp:posOffset>32385</wp:posOffset>
            </wp:positionV>
            <wp:extent cx="571500" cy="609600"/>
            <wp:effectExtent l="19050" t="0" r="0" b="0"/>
            <wp:wrapSquare wrapText="left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C2B74" w:rsidRDefault="005C2B74" w:rsidP="00BE5F01">
      <w:pPr>
        <w:keepNext/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5C2B74" w:rsidRDefault="005C2B74" w:rsidP="00BE5F01">
      <w:pPr>
        <w:keepNext/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5C2B74" w:rsidRDefault="005C2B74" w:rsidP="00BE5F01">
      <w:pPr>
        <w:keepNext/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BE5F01" w:rsidRPr="00375044" w:rsidRDefault="00BE5F01" w:rsidP="00BE5F01">
      <w:pPr>
        <w:keepNext/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375044">
        <w:rPr>
          <w:rFonts w:ascii="Times New Roman" w:hAnsi="Times New Roman" w:cs="Times New Roman"/>
          <w:sz w:val="24"/>
          <w:szCs w:val="24"/>
        </w:rPr>
        <w:t>ПРАВИТЕЛЬСТВО САНКТ-ПЕТЕРБУРГА</w:t>
      </w:r>
    </w:p>
    <w:p w:rsidR="00BE5F01" w:rsidRPr="00375044" w:rsidRDefault="00BE5F01" w:rsidP="00BE5F01">
      <w:pPr>
        <w:keepNext/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375044">
        <w:rPr>
          <w:rFonts w:ascii="Times New Roman" w:hAnsi="Times New Roman" w:cs="Times New Roman"/>
          <w:sz w:val="24"/>
          <w:szCs w:val="24"/>
        </w:rPr>
        <w:t>КОМИТЕТ ПО ОБРАЗОВАНИЮ</w:t>
      </w:r>
    </w:p>
    <w:p w:rsidR="00BE5F01" w:rsidRDefault="00BE5F01" w:rsidP="00BE5F01">
      <w:pPr>
        <w:pStyle w:val="Default"/>
      </w:pPr>
    </w:p>
    <w:p w:rsidR="00BE5F01" w:rsidRDefault="00BE5F01" w:rsidP="00BE5F01">
      <w:pPr>
        <w:pStyle w:val="Default"/>
      </w:pPr>
    </w:p>
    <w:p w:rsidR="00BE5F01" w:rsidRPr="00CE12EC" w:rsidRDefault="00BE5F01" w:rsidP="00BE5F01">
      <w:pPr>
        <w:pStyle w:val="Default"/>
        <w:jc w:val="center"/>
        <w:rPr>
          <w:sz w:val="28"/>
          <w:szCs w:val="28"/>
        </w:rPr>
      </w:pPr>
      <w:r w:rsidRPr="00CE12EC">
        <w:rPr>
          <w:iCs/>
          <w:sz w:val="28"/>
          <w:szCs w:val="28"/>
        </w:rPr>
        <w:t xml:space="preserve">Государственное бюджетное общеобразовательное учреждение </w:t>
      </w:r>
    </w:p>
    <w:p w:rsidR="00BE5F01" w:rsidRPr="00CE12EC" w:rsidRDefault="00BE5F01" w:rsidP="00BE5F01">
      <w:pPr>
        <w:pStyle w:val="Default"/>
        <w:jc w:val="center"/>
        <w:rPr>
          <w:sz w:val="28"/>
          <w:szCs w:val="28"/>
        </w:rPr>
      </w:pPr>
      <w:r w:rsidRPr="00CE12EC">
        <w:rPr>
          <w:iCs/>
          <w:sz w:val="28"/>
          <w:szCs w:val="28"/>
        </w:rPr>
        <w:t>средняя общеобразовательная школа № 136</w:t>
      </w:r>
    </w:p>
    <w:p w:rsidR="00BE5F01" w:rsidRPr="00CE12EC" w:rsidRDefault="00BE5F01" w:rsidP="00BE5F01">
      <w:pPr>
        <w:pStyle w:val="Default"/>
        <w:jc w:val="center"/>
        <w:rPr>
          <w:iCs/>
          <w:sz w:val="28"/>
          <w:szCs w:val="28"/>
        </w:rPr>
      </w:pPr>
      <w:r w:rsidRPr="00CE12EC">
        <w:rPr>
          <w:iCs/>
          <w:sz w:val="28"/>
          <w:szCs w:val="28"/>
        </w:rPr>
        <w:t>Калининского района Санкт-Петербурга</w:t>
      </w:r>
    </w:p>
    <w:p w:rsidR="00BE5F01" w:rsidRPr="00CE12EC" w:rsidRDefault="00BE5F01" w:rsidP="00BE5F01">
      <w:pPr>
        <w:pStyle w:val="Default"/>
        <w:jc w:val="center"/>
        <w:rPr>
          <w:sz w:val="28"/>
          <w:szCs w:val="28"/>
        </w:rPr>
      </w:pPr>
    </w:p>
    <w:p w:rsidR="00BE5F01" w:rsidRDefault="00BE5F01" w:rsidP="00BE5F01">
      <w:pPr>
        <w:pStyle w:val="Default"/>
        <w:jc w:val="center"/>
        <w:rPr>
          <w:sz w:val="28"/>
          <w:szCs w:val="28"/>
        </w:rPr>
      </w:pPr>
    </w:p>
    <w:p w:rsidR="005C2B74" w:rsidRDefault="005C2B74" w:rsidP="00BE5F01">
      <w:pPr>
        <w:pStyle w:val="Default"/>
        <w:jc w:val="center"/>
        <w:rPr>
          <w:sz w:val="28"/>
          <w:szCs w:val="28"/>
        </w:rPr>
      </w:pPr>
    </w:p>
    <w:p w:rsidR="005C2B74" w:rsidRDefault="005C2B74" w:rsidP="00BE5F01">
      <w:pPr>
        <w:pStyle w:val="Default"/>
        <w:jc w:val="center"/>
        <w:rPr>
          <w:sz w:val="28"/>
          <w:szCs w:val="28"/>
        </w:rPr>
      </w:pPr>
    </w:p>
    <w:p w:rsidR="00D3428D" w:rsidRPr="00CE12EC" w:rsidRDefault="00BE5F01" w:rsidP="00BE5F01">
      <w:pPr>
        <w:pStyle w:val="Default"/>
        <w:jc w:val="center"/>
        <w:rPr>
          <w:bCs/>
          <w:sz w:val="36"/>
          <w:szCs w:val="36"/>
        </w:rPr>
      </w:pPr>
      <w:r w:rsidRPr="00CE12EC">
        <w:rPr>
          <w:bCs/>
          <w:sz w:val="36"/>
          <w:szCs w:val="36"/>
        </w:rPr>
        <w:t xml:space="preserve">Всероссийский конкурс </w:t>
      </w:r>
    </w:p>
    <w:p w:rsidR="00BE5F01" w:rsidRPr="00CE12EC" w:rsidRDefault="00BE5F01" w:rsidP="00BE5F01">
      <w:pPr>
        <w:pStyle w:val="Default"/>
        <w:jc w:val="center"/>
        <w:rPr>
          <w:sz w:val="36"/>
          <w:szCs w:val="36"/>
        </w:rPr>
      </w:pPr>
      <w:r w:rsidRPr="00CE12EC">
        <w:rPr>
          <w:bCs/>
          <w:sz w:val="36"/>
          <w:szCs w:val="36"/>
        </w:rPr>
        <w:t>«Мой лучший урок по ФГОС»</w:t>
      </w:r>
    </w:p>
    <w:p w:rsidR="00BE5F01" w:rsidRPr="00CE12EC" w:rsidRDefault="00BE5F01" w:rsidP="00BE5F01">
      <w:pPr>
        <w:pStyle w:val="Default"/>
        <w:jc w:val="center"/>
        <w:rPr>
          <w:sz w:val="36"/>
          <w:szCs w:val="36"/>
        </w:rPr>
      </w:pPr>
      <w:r w:rsidRPr="00CE12EC">
        <w:rPr>
          <w:bCs/>
          <w:sz w:val="36"/>
          <w:szCs w:val="36"/>
        </w:rPr>
        <w:t>Номинация «Разработка технологической карты урока»</w:t>
      </w:r>
    </w:p>
    <w:p w:rsidR="00BE5F01" w:rsidRPr="00CE12EC" w:rsidRDefault="00BE5F01" w:rsidP="00BE5F01">
      <w:pPr>
        <w:pStyle w:val="Default"/>
        <w:jc w:val="center"/>
        <w:rPr>
          <w:rFonts w:eastAsia="Times New Roman"/>
          <w:b/>
          <w:bCs/>
          <w:color w:val="FF0000"/>
          <w:sz w:val="36"/>
          <w:szCs w:val="36"/>
          <w:lang w:eastAsia="ru-RU"/>
        </w:rPr>
      </w:pPr>
    </w:p>
    <w:p w:rsidR="00BE5F01" w:rsidRPr="00CE12EC" w:rsidRDefault="00BE5F01" w:rsidP="00BE5F01">
      <w:pPr>
        <w:pStyle w:val="Default"/>
        <w:jc w:val="center"/>
        <w:rPr>
          <w:rFonts w:eastAsia="Times New Roman"/>
          <w:b/>
          <w:bCs/>
          <w:color w:val="FF0000"/>
          <w:sz w:val="36"/>
          <w:szCs w:val="36"/>
          <w:lang w:eastAsia="ru-RU"/>
        </w:rPr>
      </w:pPr>
    </w:p>
    <w:p w:rsidR="005C2B74" w:rsidRPr="00CE12EC" w:rsidRDefault="005C2B74" w:rsidP="00BE5F01">
      <w:pPr>
        <w:pStyle w:val="Default"/>
        <w:jc w:val="center"/>
        <w:rPr>
          <w:rFonts w:eastAsia="Times New Roman"/>
          <w:b/>
          <w:bCs/>
          <w:color w:val="FF0000"/>
          <w:sz w:val="36"/>
          <w:szCs w:val="36"/>
          <w:lang w:eastAsia="ru-RU"/>
        </w:rPr>
      </w:pPr>
    </w:p>
    <w:p w:rsidR="005C2B74" w:rsidRDefault="005C2B74" w:rsidP="00BE5F01">
      <w:pPr>
        <w:pStyle w:val="Default"/>
        <w:jc w:val="center"/>
        <w:rPr>
          <w:rFonts w:eastAsia="Times New Roman"/>
          <w:b/>
          <w:bCs/>
          <w:color w:val="FF0000"/>
          <w:lang w:eastAsia="ru-RU"/>
        </w:rPr>
      </w:pPr>
    </w:p>
    <w:p w:rsidR="00D3428D" w:rsidRDefault="00BE5F01" w:rsidP="00BE5F01">
      <w:pPr>
        <w:pStyle w:val="Default"/>
        <w:jc w:val="center"/>
        <w:rPr>
          <w:rFonts w:eastAsia="Times New Roman"/>
          <w:b/>
          <w:bCs/>
          <w:color w:val="auto"/>
          <w:sz w:val="40"/>
          <w:szCs w:val="40"/>
          <w:lang w:eastAsia="ru-RU"/>
        </w:rPr>
      </w:pPr>
      <w:r w:rsidRPr="00BE5F01">
        <w:rPr>
          <w:rFonts w:eastAsia="Times New Roman"/>
          <w:b/>
          <w:bCs/>
          <w:color w:val="auto"/>
          <w:sz w:val="40"/>
          <w:szCs w:val="40"/>
          <w:lang w:eastAsia="ru-RU"/>
        </w:rPr>
        <w:t xml:space="preserve">Тема урока технологии </w:t>
      </w:r>
    </w:p>
    <w:p w:rsidR="00BE5F01" w:rsidRPr="00BE5F01" w:rsidRDefault="00BE5F01" w:rsidP="00BE5F01">
      <w:pPr>
        <w:pStyle w:val="Default"/>
        <w:jc w:val="center"/>
        <w:rPr>
          <w:rFonts w:eastAsia="Times New Roman"/>
          <w:b/>
          <w:bCs/>
          <w:color w:val="auto"/>
          <w:sz w:val="40"/>
          <w:szCs w:val="40"/>
          <w:lang w:eastAsia="ru-RU"/>
        </w:rPr>
      </w:pPr>
      <w:r w:rsidRPr="00BE5F01">
        <w:rPr>
          <w:rFonts w:eastAsia="Times New Roman"/>
          <w:b/>
          <w:bCs/>
          <w:color w:val="auto"/>
          <w:sz w:val="40"/>
          <w:szCs w:val="40"/>
          <w:lang w:eastAsia="ru-RU"/>
        </w:rPr>
        <w:t>во 2 классе</w:t>
      </w:r>
    </w:p>
    <w:p w:rsidR="00BE5F01" w:rsidRPr="00BE5F01" w:rsidRDefault="00BE5F01" w:rsidP="00BE5F01">
      <w:pPr>
        <w:pStyle w:val="Default"/>
        <w:jc w:val="center"/>
        <w:rPr>
          <w:rFonts w:eastAsia="Times New Roman"/>
          <w:b/>
          <w:bCs/>
          <w:color w:val="auto"/>
          <w:sz w:val="40"/>
          <w:szCs w:val="40"/>
          <w:lang w:eastAsia="ru-RU"/>
        </w:rPr>
      </w:pPr>
      <w:r w:rsidRPr="00BE5F01">
        <w:rPr>
          <w:rFonts w:eastAsia="Times New Roman"/>
          <w:b/>
          <w:bCs/>
          <w:color w:val="auto"/>
          <w:sz w:val="40"/>
          <w:szCs w:val="40"/>
          <w:lang w:eastAsia="ru-RU"/>
        </w:rPr>
        <w:t>«Изготовление новогодней игрушки»</w:t>
      </w:r>
    </w:p>
    <w:p w:rsidR="00BE5F01" w:rsidRDefault="00BE5F01" w:rsidP="00BE5F01">
      <w:pPr>
        <w:pStyle w:val="Default"/>
        <w:jc w:val="center"/>
        <w:rPr>
          <w:rFonts w:eastAsia="Times New Roman"/>
          <w:b/>
          <w:bCs/>
          <w:color w:val="FF0000"/>
          <w:lang w:eastAsia="ru-RU"/>
        </w:rPr>
      </w:pPr>
    </w:p>
    <w:p w:rsidR="00BE5F01" w:rsidRPr="00D3428D" w:rsidRDefault="00BE5F01" w:rsidP="00BE5F01">
      <w:pPr>
        <w:spacing w:after="0" w:line="240" w:lineRule="auto"/>
        <w:ind w:left="357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D3428D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Ярошенко Елена Борисовна,</w:t>
      </w:r>
    </w:p>
    <w:p w:rsidR="00BE5F01" w:rsidRPr="00D3428D" w:rsidRDefault="00BE5F01" w:rsidP="00BE5F01">
      <w:pPr>
        <w:spacing w:after="0" w:line="240" w:lineRule="auto"/>
        <w:ind w:left="357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D3428D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учитель технологии ГБОУ СОШ №136 </w:t>
      </w:r>
    </w:p>
    <w:p w:rsidR="00BE5F01" w:rsidRPr="00D3428D" w:rsidRDefault="00BE5F01" w:rsidP="00BE5F01">
      <w:pPr>
        <w:spacing w:after="0" w:line="240" w:lineRule="auto"/>
        <w:ind w:left="357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D3428D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Калининского района Санкт-Петербурга</w:t>
      </w:r>
    </w:p>
    <w:p w:rsidR="00BE5F01" w:rsidRDefault="00BE5F01" w:rsidP="00BE5F01">
      <w:pPr>
        <w:pStyle w:val="Default"/>
        <w:jc w:val="center"/>
        <w:rPr>
          <w:sz w:val="28"/>
          <w:szCs w:val="28"/>
        </w:rPr>
      </w:pPr>
    </w:p>
    <w:p w:rsidR="00BE5F01" w:rsidRDefault="00BE5F01" w:rsidP="00BE5F01">
      <w:pPr>
        <w:spacing w:after="0" w:line="360" w:lineRule="auto"/>
        <w:ind w:left="357"/>
        <w:jc w:val="center"/>
        <w:rPr>
          <w:rFonts w:ascii="Times New Roman" w:hAnsi="Times New Roman" w:cs="Times New Roman"/>
          <w:sz w:val="28"/>
          <w:szCs w:val="28"/>
        </w:rPr>
      </w:pPr>
    </w:p>
    <w:p w:rsidR="005C2B74" w:rsidRDefault="005C2B74" w:rsidP="00BE5F01">
      <w:pPr>
        <w:spacing w:after="0" w:line="360" w:lineRule="auto"/>
        <w:ind w:left="357"/>
        <w:jc w:val="center"/>
        <w:rPr>
          <w:rFonts w:ascii="Times New Roman" w:hAnsi="Times New Roman" w:cs="Times New Roman"/>
          <w:sz w:val="28"/>
          <w:szCs w:val="28"/>
        </w:rPr>
      </w:pPr>
    </w:p>
    <w:p w:rsidR="005C2B74" w:rsidRDefault="005C2B74" w:rsidP="00BE5F01">
      <w:pPr>
        <w:spacing w:after="0" w:line="360" w:lineRule="auto"/>
        <w:ind w:left="357"/>
        <w:jc w:val="center"/>
        <w:rPr>
          <w:rFonts w:ascii="Times New Roman" w:hAnsi="Times New Roman" w:cs="Times New Roman"/>
          <w:sz w:val="28"/>
          <w:szCs w:val="28"/>
        </w:rPr>
      </w:pPr>
    </w:p>
    <w:p w:rsidR="005C2B74" w:rsidRDefault="005C2B74" w:rsidP="00BE5F01">
      <w:pPr>
        <w:spacing w:after="0" w:line="360" w:lineRule="auto"/>
        <w:ind w:left="357"/>
        <w:jc w:val="center"/>
        <w:rPr>
          <w:rFonts w:ascii="Times New Roman" w:hAnsi="Times New Roman" w:cs="Times New Roman"/>
          <w:sz w:val="28"/>
          <w:szCs w:val="28"/>
        </w:rPr>
      </w:pPr>
    </w:p>
    <w:p w:rsidR="005C2B74" w:rsidRDefault="005C2B74" w:rsidP="00BE5F01">
      <w:pPr>
        <w:spacing w:after="0" w:line="360" w:lineRule="auto"/>
        <w:ind w:left="357"/>
        <w:jc w:val="center"/>
        <w:rPr>
          <w:rFonts w:ascii="Times New Roman" w:hAnsi="Times New Roman" w:cs="Times New Roman"/>
          <w:sz w:val="28"/>
          <w:szCs w:val="28"/>
        </w:rPr>
      </w:pPr>
    </w:p>
    <w:p w:rsidR="00BE5F01" w:rsidRDefault="00BE5F01" w:rsidP="00BE5F01">
      <w:pPr>
        <w:spacing w:after="0" w:line="360" w:lineRule="auto"/>
        <w:ind w:left="357"/>
        <w:jc w:val="center"/>
        <w:rPr>
          <w:rFonts w:ascii="Times New Roman" w:hAnsi="Times New Roman" w:cs="Times New Roman"/>
          <w:sz w:val="28"/>
          <w:szCs w:val="28"/>
        </w:rPr>
      </w:pPr>
    </w:p>
    <w:p w:rsidR="00BE5F01" w:rsidRPr="00BE5F01" w:rsidRDefault="00BE5F01" w:rsidP="00BE5F01">
      <w:pPr>
        <w:spacing w:after="0" w:line="360" w:lineRule="auto"/>
        <w:ind w:left="357"/>
        <w:jc w:val="center"/>
        <w:rPr>
          <w:rFonts w:ascii="Times New Roman" w:hAnsi="Times New Roman" w:cs="Times New Roman"/>
          <w:sz w:val="28"/>
          <w:szCs w:val="28"/>
        </w:rPr>
      </w:pPr>
      <w:r w:rsidRPr="00BE5F01">
        <w:rPr>
          <w:rFonts w:ascii="Times New Roman" w:hAnsi="Times New Roman" w:cs="Times New Roman"/>
          <w:sz w:val="28"/>
          <w:szCs w:val="28"/>
        </w:rPr>
        <w:t>Санкт-Петербург</w:t>
      </w:r>
    </w:p>
    <w:p w:rsidR="00BE5F01" w:rsidRPr="00BE5F01" w:rsidRDefault="00BE5F01" w:rsidP="00BE5F01">
      <w:pPr>
        <w:spacing w:after="0" w:line="360" w:lineRule="auto"/>
        <w:ind w:left="357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BE5F01">
        <w:rPr>
          <w:rFonts w:ascii="Times New Roman" w:hAnsi="Times New Roman" w:cs="Times New Roman"/>
          <w:sz w:val="28"/>
          <w:szCs w:val="28"/>
        </w:rPr>
        <w:t>2019 год</w:t>
      </w:r>
    </w:p>
    <w:p w:rsidR="00BE5F01" w:rsidRDefault="00BE5F01" w:rsidP="00C676FE">
      <w:pPr>
        <w:spacing w:after="0" w:line="360" w:lineRule="auto"/>
        <w:ind w:left="357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C676FE" w:rsidRPr="00C676FE" w:rsidRDefault="00C676FE" w:rsidP="00C676FE">
      <w:pPr>
        <w:spacing w:after="0" w:line="360" w:lineRule="auto"/>
        <w:ind w:left="357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C676FE" w:rsidRDefault="00E301DE" w:rsidP="00C676F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93724C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Технологическая карта урока </w:t>
      </w:r>
    </w:p>
    <w:p w:rsidR="00C676FE" w:rsidRPr="00CD32FC" w:rsidRDefault="00E301DE" w:rsidP="00C676F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3724C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по учебному предмету «</w:t>
      </w:r>
      <w:r w:rsidR="00884E22" w:rsidRPr="00CD32F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Технология</w:t>
      </w:r>
      <w:r w:rsidRPr="00CD32F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» в</w:t>
      </w:r>
      <w:r w:rsidR="004E7E14" w:rsidRPr="00CD32F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 2</w:t>
      </w:r>
      <w:r w:rsidRPr="00CD32F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-ом классе </w:t>
      </w:r>
    </w:p>
    <w:p w:rsidR="00E301DE" w:rsidRPr="00CD32FC" w:rsidRDefault="00E301DE" w:rsidP="00C676FE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D32F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на тему «</w:t>
      </w:r>
      <w:r w:rsidR="004E7E14" w:rsidRPr="00CD32F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Изготовление новогодней игрушки</w:t>
      </w:r>
      <w:r w:rsidRPr="00CD32F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»</w:t>
      </w:r>
    </w:p>
    <w:tbl>
      <w:tblPr>
        <w:tblW w:w="0" w:type="auto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4754"/>
        <w:gridCol w:w="4751"/>
      </w:tblGrid>
      <w:tr w:rsidR="00E301DE" w:rsidRPr="00E301DE" w:rsidTr="00E301DE">
        <w:tc>
          <w:tcPr>
            <w:tcW w:w="62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301DE" w:rsidRPr="00E301DE" w:rsidRDefault="00E301DE" w:rsidP="00C676FE">
            <w:pPr>
              <w:spacing w:after="0" w:line="36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E301D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Тип урока:</w:t>
            </w:r>
          </w:p>
        </w:tc>
        <w:tc>
          <w:tcPr>
            <w:tcW w:w="57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301DE" w:rsidRPr="00D828D4" w:rsidRDefault="00E301DE" w:rsidP="00C676FE">
            <w:pPr>
              <w:spacing w:after="0" w:line="36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E301D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 </w:t>
            </w:r>
            <w:r w:rsidR="00CD32FC" w:rsidRPr="00D828D4">
              <w:rPr>
                <w:rFonts w:ascii="Times New Roman" w:hAnsi="Times New Roman"/>
                <w:sz w:val="24"/>
                <w:szCs w:val="24"/>
              </w:rPr>
              <w:t>Изучение нового материала.</w:t>
            </w:r>
          </w:p>
        </w:tc>
      </w:tr>
      <w:tr w:rsidR="00E301DE" w:rsidRPr="00E301DE" w:rsidTr="00E301DE">
        <w:tc>
          <w:tcPr>
            <w:tcW w:w="62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301DE" w:rsidRPr="00E301DE" w:rsidRDefault="00E301DE" w:rsidP="00C676FE">
            <w:pPr>
              <w:spacing w:after="0" w:line="36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E301D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Авторы УМК:</w:t>
            </w:r>
          </w:p>
        </w:tc>
        <w:tc>
          <w:tcPr>
            <w:tcW w:w="57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301DE" w:rsidRPr="00E301DE" w:rsidRDefault="00E301DE" w:rsidP="00C676FE">
            <w:pPr>
              <w:spacing w:after="0" w:line="36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E301D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 </w:t>
            </w:r>
            <w:r w:rsidR="00D828D4" w:rsidRPr="00490FB9">
              <w:rPr>
                <w:rFonts w:ascii="Times New Roman" w:hAnsi="Times New Roman"/>
                <w:color w:val="363435"/>
                <w:sz w:val="24"/>
                <w:szCs w:val="24"/>
              </w:rPr>
              <w:t>О.А.</w:t>
            </w:r>
            <w:r w:rsidR="00D828D4" w:rsidRPr="00490F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D828D4" w:rsidRPr="00490FB9">
              <w:rPr>
                <w:rFonts w:ascii="Times New Roman" w:hAnsi="Times New Roman"/>
                <w:color w:val="363435"/>
                <w:sz w:val="24"/>
                <w:szCs w:val="24"/>
              </w:rPr>
              <w:t>Куревина,</w:t>
            </w:r>
            <w:r w:rsidR="00D828D4" w:rsidRPr="00490F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D828D4" w:rsidRPr="00490FB9">
              <w:rPr>
                <w:rFonts w:ascii="Times New Roman" w:hAnsi="Times New Roman"/>
                <w:color w:val="363435"/>
                <w:sz w:val="24"/>
                <w:szCs w:val="24"/>
              </w:rPr>
              <w:t>Е.А.</w:t>
            </w:r>
            <w:r w:rsidR="00D828D4" w:rsidRPr="00490F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D828D4" w:rsidRPr="00490FB9">
              <w:rPr>
                <w:rFonts w:ascii="Times New Roman" w:hAnsi="Times New Roman"/>
                <w:color w:val="363435"/>
                <w:sz w:val="24"/>
                <w:szCs w:val="24"/>
              </w:rPr>
              <w:t>Лутцева</w:t>
            </w:r>
          </w:p>
        </w:tc>
      </w:tr>
      <w:tr w:rsidR="00E301DE" w:rsidRPr="00E301DE" w:rsidTr="00E301DE">
        <w:tc>
          <w:tcPr>
            <w:tcW w:w="62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301DE" w:rsidRPr="00E301DE" w:rsidRDefault="00E301DE" w:rsidP="00C676FE">
            <w:pPr>
              <w:spacing w:after="0" w:line="36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E301D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Цели урока:</w:t>
            </w:r>
          </w:p>
        </w:tc>
        <w:tc>
          <w:tcPr>
            <w:tcW w:w="57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301DE" w:rsidRPr="00D828D4" w:rsidRDefault="00E301DE" w:rsidP="00C676FE">
            <w:pPr>
              <w:spacing w:after="0" w:line="36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D828D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 </w:t>
            </w:r>
            <w:r w:rsidR="00CD32FC" w:rsidRPr="00D828D4">
              <w:rPr>
                <w:rFonts w:ascii="Times New Roman" w:hAnsi="Times New Roman"/>
                <w:sz w:val="24"/>
                <w:szCs w:val="24"/>
              </w:rPr>
              <w:t>Научить изготавливать новогодние игрушки из разных материалов.</w:t>
            </w:r>
          </w:p>
        </w:tc>
      </w:tr>
      <w:tr w:rsidR="00E02634" w:rsidRPr="00E301DE" w:rsidTr="00E301DE">
        <w:tc>
          <w:tcPr>
            <w:tcW w:w="62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02634" w:rsidRPr="00E301DE" w:rsidRDefault="00E02634" w:rsidP="00C676FE">
            <w:pPr>
              <w:spacing w:after="0" w:line="36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Задачи:</w:t>
            </w:r>
          </w:p>
        </w:tc>
        <w:tc>
          <w:tcPr>
            <w:tcW w:w="57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02634" w:rsidRPr="00D828D4" w:rsidRDefault="00E02634" w:rsidP="00E02634">
            <w:pPr>
              <w:rPr>
                <w:rFonts w:ascii="Times New Roman" w:hAnsi="Times New Roman"/>
                <w:sz w:val="24"/>
                <w:szCs w:val="24"/>
              </w:rPr>
            </w:pPr>
            <w:r w:rsidRPr="00D828D4">
              <w:rPr>
                <w:rFonts w:ascii="Times New Roman" w:hAnsi="Times New Roman"/>
                <w:sz w:val="24"/>
                <w:szCs w:val="24"/>
              </w:rPr>
              <w:t>1. Познакомить с  историей новогодней игрушки в России.</w:t>
            </w:r>
          </w:p>
          <w:p w:rsidR="00E02634" w:rsidRPr="00D828D4" w:rsidRDefault="00E02634" w:rsidP="00E02634">
            <w:pPr>
              <w:rPr>
                <w:rFonts w:ascii="Times New Roman" w:hAnsi="Times New Roman"/>
                <w:sz w:val="24"/>
                <w:szCs w:val="24"/>
              </w:rPr>
            </w:pPr>
            <w:r w:rsidRPr="00D828D4">
              <w:rPr>
                <w:rFonts w:ascii="Times New Roman" w:hAnsi="Times New Roman"/>
                <w:sz w:val="24"/>
                <w:szCs w:val="24"/>
              </w:rPr>
              <w:t xml:space="preserve"> 2. Развивать наблюдательность, умение сравнивать, анализировать, рассуждать и обсуждать.</w:t>
            </w:r>
          </w:p>
          <w:p w:rsidR="00E02634" w:rsidRPr="00D828D4" w:rsidRDefault="00E02634" w:rsidP="00E02634">
            <w:pPr>
              <w:rPr>
                <w:rFonts w:ascii="Times New Roman" w:hAnsi="Times New Roman"/>
                <w:sz w:val="24"/>
                <w:szCs w:val="24"/>
              </w:rPr>
            </w:pPr>
            <w:r w:rsidRPr="00D828D4">
              <w:rPr>
                <w:rFonts w:ascii="Times New Roman" w:hAnsi="Times New Roman"/>
                <w:sz w:val="24"/>
                <w:szCs w:val="24"/>
              </w:rPr>
              <w:t xml:space="preserve"> 3. Учить использовать известные знания и умения в разных ситуациях.</w:t>
            </w:r>
          </w:p>
          <w:p w:rsidR="00E02634" w:rsidRPr="00D828D4" w:rsidRDefault="00E02634" w:rsidP="00E02634">
            <w:pPr>
              <w:rPr>
                <w:rFonts w:ascii="Times New Roman" w:hAnsi="Times New Roman"/>
                <w:sz w:val="24"/>
                <w:szCs w:val="24"/>
              </w:rPr>
            </w:pPr>
            <w:r w:rsidRPr="00D828D4">
              <w:rPr>
                <w:rFonts w:ascii="Times New Roman" w:hAnsi="Times New Roman"/>
                <w:sz w:val="24"/>
                <w:szCs w:val="24"/>
              </w:rPr>
              <w:t xml:space="preserve"> 4. Развивать художественные и конструкторские способности.</w:t>
            </w:r>
          </w:p>
          <w:p w:rsidR="00E02634" w:rsidRPr="00D828D4" w:rsidRDefault="00E02634" w:rsidP="00C676FE">
            <w:pPr>
              <w:spacing w:after="0" w:line="36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  <w:tr w:rsidR="00E301DE" w:rsidRPr="00E301DE" w:rsidTr="00E301DE">
        <w:tc>
          <w:tcPr>
            <w:tcW w:w="62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301DE" w:rsidRPr="00E301DE" w:rsidRDefault="00E301DE" w:rsidP="00E0263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E301D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Планируемые образовательные результаты (предметные</w:t>
            </w:r>
            <w:r w:rsidR="00E0263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,</w:t>
            </w:r>
            <w:r w:rsidR="00E02634" w:rsidRPr="00E301D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метапредметные,</w:t>
            </w:r>
            <w:r w:rsidR="00E0263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личностные</w:t>
            </w:r>
            <w:r w:rsidRPr="00E301D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):</w:t>
            </w:r>
          </w:p>
        </w:tc>
        <w:tc>
          <w:tcPr>
            <w:tcW w:w="57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02634" w:rsidRPr="005D7FF4" w:rsidRDefault="00E301DE" w:rsidP="00E02634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301D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 </w:t>
            </w:r>
            <w:r w:rsidR="00E02634" w:rsidRPr="005D7FF4">
              <w:rPr>
                <w:rFonts w:ascii="Times New Roman" w:hAnsi="Times New Roman"/>
                <w:b/>
                <w:bCs/>
                <w:sz w:val="24"/>
                <w:szCs w:val="24"/>
              </w:rPr>
              <w:t>Предметные:</w:t>
            </w:r>
          </w:p>
          <w:p w:rsidR="00E02634" w:rsidRDefault="00E02634" w:rsidP="00E02634">
            <w:pPr>
              <w:pStyle w:val="a5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Научиться изготавливать новогодние игрушки из разных материалов.</w:t>
            </w:r>
          </w:p>
          <w:p w:rsidR="00E02634" w:rsidRDefault="00E02634" w:rsidP="00E02634">
            <w:pPr>
              <w:pStyle w:val="a5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Вспомнить правила безопасной работы.</w:t>
            </w:r>
          </w:p>
          <w:p w:rsidR="00E02634" w:rsidRDefault="00E02634" w:rsidP="00E02634">
            <w:pPr>
              <w:pStyle w:val="a5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Познакомиться с новыми профессиями: стеклодува и художника по росписи игрушек.</w:t>
            </w:r>
          </w:p>
          <w:p w:rsidR="00E301DE" w:rsidRPr="00E02634" w:rsidRDefault="00E02634" w:rsidP="00E02634">
            <w:pPr>
              <w:pStyle w:val="a5"/>
              <w:numPr>
                <w:ilvl w:val="0"/>
                <w:numId w:val="2"/>
              </w:numPr>
              <w:spacing w:after="0" w:line="360" w:lineRule="auto"/>
              <w:rPr>
                <w:rFonts w:ascii="Times New Roman" w:hAnsi="Times New Roman"/>
                <w:color w:val="333333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Закрепить навыки работы с </w:t>
            </w:r>
            <w:r w:rsidRPr="00E02634">
              <w:rPr>
                <w:rFonts w:ascii="Times New Roman" w:hAnsi="Times New Roman"/>
                <w:sz w:val="24"/>
                <w:szCs w:val="24"/>
              </w:rPr>
              <w:t>ножницами и линейкой.</w:t>
            </w:r>
          </w:p>
          <w:p w:rsidR="00E02634" w:rsidRPr="005D7FF4" w:rsidRDefault="00E02634" w:rsidP="00E02634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D7FF4">
              <w:rPr>
                <w:rFonts w:ascii="Times New Roman" w:hAnsi="Times New Roman"/>
                <w:b/>
                <w:bCs/>
                <w:sz w:val="24"/>
                <w:szCs w:val="24"/>
              </w:rPr>
              <w:t>Метапредметные:</w:t>
            </w:r>
          </w:p>
          <w:p w:rsidR="00E02634" w:rsidRDefault="00E02634" w:rsidP="00E02634">
            <w:pPr>
              <w:pStyle w:val="a5"/>
              <w:numPr>
                <w:ilvl w:val="0"/>
                <w:numId w:val="3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Уметь понимать и формулировать цель урока.</w:t>
            </w:r>
          </w:p>
          <w:p w:rsidR="00E02634" w:rsidRDefault="00E02634" w:rsidP="00E02634">
            <w:pPr>
              <w:pStyle w:val="a5"/>
              <w:numPr>
                <w:ilvl w:val="0"/>
                <w:numId w:val="3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Умение понимать и принимать учебные задачи и осуществлять её решение под руководством учителя. </w:t>
            </w:r>
          </w:p>
          <w:p w:rsidR="00E02634" w:rsidRDefault="00E02634" w:rsidP="00E02634">
            <w:pPr>
              <w:pStyle w:val="a5"/>
              <w:numPr>
                <w:ilvl w:val="0"/>
                <w:numId w:val="3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Уметь анализировать полученные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сведения.</w:t>
            </w:r>
          </w:p>
          <w:p w:rsidR="00E02634" w:rsidRPr="00E02634" w:rsidRDefault="00E02634" w:rsidP="00E02634">
            <w:pPr>
              <w:pStyle w:val="a5"/>
              <w:numPr>
                <w:ilvl w:val="0"/>
                <w:numId w:val="3"/>
              </w:numPr>
              <w:spacing w:after="0" w:line="360" w:lineRule="auto"/>
              <w:rPr>
                <w:rFonts w:ascii="Times New Roman" w:hAnsi="Times New Roman"/>
                <w:color w:val="333333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Рационально размещать материалы и инструменты на рабочем месте, убирать рабочее место.</w:t>
            </w:r>
          </w:p>
          <w:p w:rsidR="00E02634" w:rsidRPr="005D7FF4" w:rsidRDefault="00E02634" w:rsidP="00E02634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D7FF4">
              <w:rPr>
                <w:rFonts w:ascii="Times New Roman" w:hAnsi="Times New Roman"/>
                <w:b/>
                <w:bCs/>
                <w:sz w:val="24"/>
                <w:szCs w:val="24"/>
              </w:rPr>
              <w:t>Личностные:</w:t>
            </w:r>
          </w:p>
          <w:p w:rsidR="00E02634" w:rsidRDefault="00E02634" w:rsidP="00E02634">
            <w:pPr>
              <w:pStyle w:val="a5"/>
              <w:numPr>
                <w:ilvl w:val="0"/>
                <w:numId w:val="4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Проявлять интерес к предмету.</w:t>
            </w:r>
          </w:p>
          <w:p w:rsidR="00E02634" w:rsidRDefault="00D828D4" w:rsidP="00E02634">
            <w:pPr>
              <w:pStyle w:val="a5"/>
              <w:numPr>
                <w:ilvl w:val="0"/>
                <w:numId w:val="4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Проявлять </w:t>
            </w:r>
            <w:r w:rsidR="00E02634">
              <w:rPr>
                <w:rFonts w:ascii="Times New Roman" w:hAnsi="Times New Roman"/>
                <w:sz w:val="24"/>
                <w:szCs w:val="24"/>
              </w:rPr>
              <w:t>аккуратность, усидчивость, доводить начатое дело до конца.</w:t>
            </w:r>
          </w:p>
          <w:p w:rsidR="00E02634" w:rsidRPr="00E02634" w:rsidRDefault="00E02634" w:rsidP="00E02634">
            <w:pPr>
              <w:pStyle w:val="a5"/>
              <w:numPr>
                <w:ilvl w:val="0"/>
                <w:numId w:val="4"/>
              </w:numPr>
              <w:spacing w:after="0" w:line="360" w:lineRule="auto"/>
              <w:rPr>
                <w:rFonts w:ascii="Times New Roman" w:hAnsi="Times New Roman"/>
                <w:color w:val="333333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Понимать важность соблюдения правил техники безопасности.</w:t>
            </w:r>
          </w:p>
        </w:tc>
      </w:tr>
      <w:tr w:rsidR="00E301DE" w:rsidRPr="00E301DE" w:rsidTr="00E301DE">
        <w:tc>
          <w:tcPr>
            <w:tcW w:w="62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301DE" w:rsidRPr="00E301DE" w:rsidRDefault="00E301DE" w:rsidP="00C676FE">
            <w:pPr>
              <w:spacing w:after="0" w:line="36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E301D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lastRenderedPageBreak/>
              <w:t>Оборудование:</w:t>
            </w:r>
          </w:p>
        </w:tc>
        <w:tc>
          <w:tcPr>
            <w:tcW w:w="57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301DE" w:rsidRPr="00E301DE" w:rsidRDefault="00E301DE" w:rsidP="00C676FE">
            <w:pPr>
              <w:spacing w:after="0" w:line="36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E301D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 </w:t>
            </w:r>
            <w:r w:rsidR="00E0263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Мультимедиопроэктор, экран</w:t>
            </w:r>
            <w:r w:rsidR="00D828D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, колонки</w:t>
            </w:r>
          </w:p>
        </w:tc>
      </w:tr>
      <w:tr w:rsidR="00E301DE" w:rsidRPr="00E301DE" w:rsidTr="00E301DE">
        <w:tc>
          <w:tcPr>
            <w:tcW w:w="62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301DE" w:rsidRPr="00E301DE" w:rsidRDefault="00E301DE" w:rsidP="00C676FE">
            <w:pPr>
              <w:spacing w:after="0" w:line="36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E301D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Образовательные ресурсы:</w:t>
            </w:r>
          </w:p>
        </w:tc>
        <w:tc>
          <w:tcPr>
            <w:tcW w:w="57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301DE" w:rsidRDefault="00E301DE" w:rsidP="00C676FE">
            <w:pPr>
              <w:spacing w:after="0" w:line="36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301D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 </w:t>
            </w:r>
            <w:r w:rsidR="00E02634" w:rsidRPr="00490FB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Для учителя:</w:t>
            </w:r>
            <w:r w:rsidR="00E02634" w:rsidRPr="00490FB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E02634" w:rsidRPr="00490FB9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="00E02634" w:rsidRPr="00490FB9">
              <w:rPr>
                <w:rFonts w:ascii="Times New Roman" w:hAnsi="Times New Roman"/>
                <w:bCs/>
                <w:sz w:val="24"/>
                <w:szCs w:val="24"/>
              </w:rPr>
              <w:t xml:space="preserve">учебник </w:t>
            </w:r>
            <w:r w:rsidR="00E02634" w:rsidRPr="00490FB9">
              <w:rPr>
                <w:rFonts w:ascii="Times New Roman" w:hAnsi="Times New Roman"/>
                <w:color w:val="363435"/>
                <w:sz w:val="24"/>
                <w:szCs w:val="24"/>
              </w:rPr>
              <w:t>О.А.</w:t>
            </w:r>
            <w:r w:rsidR="00E02634" w:rsidRPr="00490F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E02634" w:rsidRPr="00490FB9">
              <w:rPr>
                <w:rFonts w:ascii="Times New Roman" w:hAnsi="Times New Roman"/>
                <w:color w:val="363435"/>
                <w:sz w:val="24"/>
                <w:szCs w:val="24"/>
              </w:rPr>
              <w:t>Куревина,</w:t>
            </w:r>
            <w:r w:rsidR="00E02634" w:rsidRPr="00490F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E02634" w:rsidRPr="00490FB9">
              <w:rPr>
                <w:rFonts w:ascii="Times New Roman" w:hAnsi="Times New Roman"/>
                <w:color w:val="363435"/>
                <w:sz w:val="24"/>
                <w:szCs w:val="24"/>
              </w:rPr>
              <w:t>Е.А.</w:t>
            </w:r>
            <w:r w:rsidR="00E02634" w:rsidRPr="00490F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E02634" w:rsidRPr="00490FB9">
              <w:rPr>
                <w:rFonts w:ascii="Times New Roman" w:hAnsi="Times New Roman"/>
                <w:color w:val="363435"/>
                <w:sz w:val="24"/>
                <w:szCs w:val="24"/>
              </w:rPr>
              <w:t>Лутцева.</w:t>
            </w:r>
            <w:r w:rsidR="00E02634" w:rsidRPr="00490F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E02634" w:rsidRPr="00490FB9">
              <w:rPr>
                <w:rFonts w:ascii="Times New Roman" w:hAnsi="Times New Roman"/>
                <w:color w:val="363435"/>
                <w:sz w:val="24"/>
                <w:szCs w:val="24"/>
              </w:rPr>
              <w:t>Технология</w:t>
            </w:r>
            <w:r w:rsidR="00E02634" w:rsidRPr="00490F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«</w:t>
            </w:r>
            <w:r w:rsidR="00E32A6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="00E02634" w:rsidRPr="00490FB9">
              <w:rPr>
                <w:rFonts w:ascii="Times New Roman" w:hAnsi="Times New Roman"/>
                <w:color w:val="363435"/>
                <w:sz w:val="24"/>
                <w:szCs w:val="24"/>
              </w:rPr>
              <w:t>Прекрасное</w:t>
            </w:r>
            <w:proofErr w:type="gramEnd"/>
            <w:r w:rsidR="00E02634" w:rsidRPr="00490F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E02634" w:rsidRPr="00490FB9">
              <w:rPr>
                <w:rFonts w:ascii="Times New Roman" w:hAnsi="Times New Roman"/>
                <w:color w:val="363435"/>
                <w:sz w:val="24"/>
                <w:szCs w:val="24"/>
              </w:rPr>
              <w:t>рядом</w:t>
            </w:r>
            <w:r w:rsidR="00E02634" w:rsidRPr="00490F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E02634" w:rsidRPr="00490FB9">
              <w:rPr>
                <w:rFonts w:ascii="Times New Roman" w:hAnsi="Times New Roman"/>
                <w:color w:val="363435"/>
                <w:sz w:val="24"/>
                <w:szCs w:val="24"/>
              </w:rPr>
              <w:t>с</w:t>
            </w:r>
            <w:r w:rsidR="00E02634" w:rsidRPr="00490F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E02634" w:rsidRPr="00490FB9">
              <w:rPr>
                <w:rFonts w:ascii="Times New Roman" w:hAnsi="Times New Roman"/>
                <w:color w:val="363435"/>
                <w:sz w:val="24"/>
                <w:szCs w:val="24"/>
              </w:rPr>
              <w:t>тобой». Учебник</w:t>
            </w:r>
            <w:r w:rsidR="00E02634" w:rsidRPr="00490F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E02634" w:rsidRPr="00490FB9">
              <w:rPr>
                <w:rFonts w:ascii="Times New Roman" w:hAnsi="Times New Roman"/>
                <w:color w:val="363435"/>
                <w:sz w:val="24"/>
                <w:szCs w:val="24"/>
              </w:rPr>
              <w:t>для 2-го</w:t>
            </w:r>
            <w:r w:rsidR="00E02634" w:rsidRPr="00490F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E32A65">
              <w:rPr>
                <w:rFonts w:ascii="Times New Roman" w:hAnsi="Times New Roman"/>
                <w:color w:val="363435"/>
                <w:sz w:val="24"/>
                <w:szCs w:val="24"/>
              </w:rPr>
              <w:t xml:space="preserve">класса </w:t>
            </w:r>
            <w:r w:rsidR="00E02634" w:rsidRPr="00490FB9">
              <w:rPr>
                <w:rFonts w:ascii="Times New Roman" w:hAnsi="Times New Roman"/>
                <w:color w:val="363435"/>
                <w:sz w:val="24"/>
                <w:szCs w:val="24"/>
              </w:rPr>
              <w:t>-</w:t>
            </w:r>
            <w:r w:rsidR="00E32A65">
              <w:rPr>
                <w:rFonts w:ascii="Times New Roman" w:hAnsi="Times New Roman"/>
                <w:color w:val="363435"/>
                <w:sz w:val="24"/>
                <w:szCs w:val="24"/>
              </w:rPr>
              <w:t xml:space="preserve"> М</w:t>
            </w:r>
            <w:r w:rsidR="00E02634" w:rsidRPr="00490FB9">
              <w:rPr>
                <w:rFonts w:ascii="Times New Roman" w:hAnsi="Times New Roman"/>
                <w:color w:val="363435"/>
                <w:sz w:val="24"/>
                <w:szCs w:val="24"/>
              </w:rPr>
              <w:t>: Баласс, 2016</w:t>
            </w:r>
            <w:r w:rsidR="00E02634" w:rsidRPr="00490F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,</w:t>
            </w:r>
            <w:r w:rsidR="00E02634" w:rsidRPr="00490FB9">
              <w:rPr>
                <w:rFonts w:ascii="Times New Roman" w:hAnsi="Times New Roman"/>
                <w:color w:val="363435"/>
                <w:sz w:val="24"/>
                <w:szCs w:val="24"/>
              </w:rPr>
              <w:t xml:space="preserve"> О.А.</w:t>
            </w:r>
            <w:r w:rsidR="00E02634" w:rsidRPr="00490F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E02634" w:rsidRPr="00490FB9">
              <w:rPr>
                <w:rFonts w:ascii="Times New Roman" w:hAnsi="Times New Roman"/>
                <w:color w:val="363435"/>
                <w:sz w:val="24"/>
                <w:szCs w:val="24"/>
              </w:rPr>
              <w:t>Куревина,</w:t>
            </w:r>
            <w:r w:rsidR="00E02634" w:rsidRPr="00490F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E02634" w:rsidRPr="00490FB9">
              <w:rPr>
                <w:rFonts w:ascii="Times New Roman" w:hAnsi="Times New Roman"/>
                <w:color w:val="363435"/>
                <w:sz w:val="24"/>
                <w:szCs w:val="24"/>
              </w:rPr>
              <w:t>Е.А.</w:t>
            </w:r>
            <w:r w:rsidR="00E02634" w:rsidRPr="00490F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E02634" w:rsidRPr="00490FB9">
              <w:rPr>
                <w:rFonts w:ascii="Times New Roman" w:hAnsi="Times New Roman"/>
                <w:color w:val="363435"/>
                <w:sz w:val="24"/>
                <w:szCs w:val="24"/>
              </w:rPr>
              <w:t>Лутцева</w:t>
            </w:r>
            <w:r w:rsidR="00E02634" w:rsidRPr="00490F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E02634" w:rsidRPr="00490FB9">
              <w:rPr>
                <w:rFonts w:ascii="Times New Roman" w:hAnsi="Times New Roman"/>
                <w:color w:val="363435"/>
                <w:sz w:val="24"/>
                <w:szCs w:val="24"/>
              </w:rPr>
              <w:t>Методические рекомендации для учителя.</w:t>
            </w:r>
            <w:r w:rsidR="00E02634" w:rsidRPr="00490F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E32A65">
              <w:rPr>
                <w:rFonts w:ascii="Times New Roman" w:hAnsi="Times New Roman"/>
                <w:color w:val="363435"/>
                <w:sz w:val="24"/>
                <w:szCs w:val="24"/>
              </w:rPr>
              <w:t>М</w:t>
            </w:r>
            <w:r w:rsidR="00E02634" w:rsidRPr="00490FB9">
              <w:rPr>
                <w:rFonts w:ascii="Times New Roman" w:hAnsi="Times New Roman"/>
                <w:color w:val="363435"/>
                <w:sz w:val="24"/>
                <w:szCs w:val="24"/>
              </w:rPr>
              <w:t>: Баласс, 2016</w:t>
            </w:r>
            <w:r w:rsidR="00E02634" w:rsidRPr="00490FB9">
              <w:rPr>
                <w:rFonts w:ascii="Times New Roman" w:hAnsi="Times New Roman"/>
                <w:bCs/>
                <w:sz w:val="24"/>
                <w:szCs w:val="24"/>
              </w:rPr>
              <w:t xml:space="preserve">, инструменты и материалы, презентация, старинные новогодние игрушки, </w:t>
            </w:r>
            <w:proofErr w:type="gramStart"/>
            <w:r w:rsidR="00E02634" w:rsidRPr="00490FB9">
              <w:rPr>
                <w:rFonts w:ascii="Times New Roman" w:hAnsi="Times New Roman"/>
                <w:bCs/>
                <w:sz w:val="24"/>
                <w:szCs w:val="24"/>
              </w:rPr>
              <w:t>игрушки</w:t>
            </w:r>
            <w:proofErr w:type="gramEnd"/>
            <w:r w:rsidR="00E02634" w:rsidRPr="00490FB9">
              <w:rPr>
                <w:rFonts w:ascii="Times New Roman" w:hAnsi="Times New Roman"/>
                <w:bCs/>
                <w:sz w:val="24"/>
                <w:szCs w:val="24"/>
              </w:rPr>
              <w:t xml:space="preserve"> изготовленные из разных материалов</w:t>
            </w:r>
            <w:r w:rsidR="00E02634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  <w:p w:rsidR="00E02634" w:rsidRPr="00EB0DF0" w:rsidRDefault="00E02634" w:rsidP="00E02634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5D7FF4">
              <w:rPr>
                <w:rFonts w:ascii="Times New Roman" w:hAnsi="Times New Roman"/>
                <w:b/>
                <w:bCs/>
                <w:sz w:val="24"/>
                <w:szCs w:val="24"/>
              </w:rPr>
              <w:t>Для учащихся: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EB0DF0">
              <w:rPr>
                <w:rFonts w:ascii="Times New Roman" w:hAnsi="Times New Roman"/>
                <w:bCs/>
                <w:sz w:val="24"/>
                <w:szCs w:val="24"/>
              </w:rPr>
              <w:t>учебник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E123B">
              <w:rPr>
                <w:rFonts w:ascii="Open Sans" w:hAnsi="Open Sans"/>
                <w:color w:val="363435"/>
                <w:sz w:val="24"/>
                <w:szCs w:val="24"/>
              </w:rPr>
              <w:t>О.А.</w:t>
            </w:r>
            <w:r w:rsidRPr="007E123B">
              <w:rPr>
                <w:rFonts w:ascii="Open Sans" w:hAnsi="Open Sans"/>
                <w:color w:val="000000"/>
                <w:sz w:val="24"/>
                <w:szCs w:val="24"/>
              </w:rPr>
              <w:t xml:space="preserve"> </w:t>
            </w:r>
            <w:r w:rsidRPr="007E123B">
              <w:rPr>
                <w:rFonts w:ascii="Open Sans" w:hAnsi="Open Sans"/>
                <w:color w:val="363435"/>
                <w:sz w:val="24"/>
                <w:szCs w:val="24"/>
              </w:rPr>
              <w:t>Куревина,</w:t>
            </w:r>
            <w:r w:rsidRPr="007E123B">
              <w:rPr>
                <w:rFonts w:ascii="Open Sans" w:hAnsi="Open Sans"/>
                <w:color w:val="000000"/>
                <w:sz w:val="24"/>
                <w:szCs w:val="24"/>
              </w:rPr>
              <w:t xml:space="preserve"> </w:t>
            </w:r>
            <w:r w:rsidRPr="007E123B">
              <w:rPr>
                <w:rFonts w:ascii="Open Sans" w:hAnsi="Open Sans"/>
                <w:color w:val="363435"/>
                <w:sz w:val="24"/>
                <w:szCs w:val="24"/>
              </w:rPr>
              <w:t>Е.А.</w:t>
            </w:r>
            <w:r w:rsidRPr="007E123B">
              <w:rPr>
                <w:rFonts w:ascii="Open Sans" w:hAnsi="Open Sans"/>
                <w:color w:val="000000"/>
                <w:sz w:val="24"/>
                <w:szCs w:val="24"/>
              </w:rPr>
              <w:t xml:space="preserve"> </w:t>
            </w:r>
            <w:r w:rsidRPr="007E123B">
              <w:rPr>
                <w:rFonts w:ascii="Open Sans" w:hAnsi="Open Sans"/>
                <w:color w:val="363435"/>
                <w:sz w:val="24"/>
                <w:szCs w:val="24"/>
              </w:rPr>
              <w:t>Лутцева.</w:t>
            </w:r>
            <w:r w:rsidRPr="007E123B">
              <w:rPr>
                <w:rFonts w:ascii="Open Sans" w:hAnsi="Open Sans"/>
                <w:color w:val="000000"/>
                <w:sz w:val="24"/>
                <w:szCs w:val="24"/>
              </w:rPr>
              <w:t xml:space="preserve"> </w:t>
            </w:r>
            <w:r w:rsidRPr="007E123B">
              <w:rPr>
                <w:rFonts w:ascii="Open Sans" w:hAnsi="Open Sans"/>
                <w:color w:val="363435"/>
                <w:sz w:val="24"/>
                <w:szCs w:val="24"/>
              </w:rPr>
              <w:t>Технология</w:t>
            </w:r>
            <w:r w:rsidRPr="007E123B">
              <w:rPr>
                <w:rFonts w:ascii="Open Sans" w:hAnsi="Open Sans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Open Sans" w:hAnsi="Open Sans" w:hint="eastAsia"/>
                <w:color w:val="000000"/>
                <w:sz w:val="24"/>
                <w:szCs w:val="24"/>
              </w:rPr>
              <w:t>«</w:t>
            </w:r>
            <w:r w:rsidR="00E32A65">
              <w:rPr>
                <w:rFonts w:ascii="Open Sans" w:hAnsi="Open Sans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7E123B">
              <w:rPr>
                <w:rFonts w:ascii="Open Sans" w:hAnsi="Open Sans"/>
                <w:color w:val="363435"/>
                <w:sz w:val="24"/>
                <w:szCs w:val="24"/>
              </w:rPr>
              <w:t>Прекрасное</w:t>
            </w:r>
            <w:proofErr w:type="gramEnd"/>
            <w:r w:rsidRPr="007E123B">
              <w:rPr>
                <w:rFonts w:ascii="Open Sans" w:hAnsi="Open Sans"/>
                <w:color w:val="000000"/>
                <w:sz w:val="24"/>
                <w:szCs w:val="24"/>
              </w:rPr>
              <w:t xml:space="preserve"> </w:t>
            </w:r>
            <w:r w:rsidRPr="007E123B">
              <w:rPr>
                <w:rFonts w:ascii="Open Sans" w:hAnsi="Open Sans"/>
                <w:color w:val="363435"/>
                <w:sz w:val="24"/>
                <w:szCs w:val="24"/>
              </w:rPr>
              <w:t>рядом</w:t>
            </w:r>
            <w:r w:rsidRPr="007E123B">
              <w:rPr>
                <w:rFonts w:ascii="Open Sans" w:hAnsi="Open Sans"/>
                <w:color w:val="000000"/>
                <w:sz w:val="24"/>
                <w:szCs w:val="24"/>
              </w:rPr>
              <w:t xml:space="preserve"> </w:t>
            </w:r>
            <w:r w:rsidRPr="007E123B">
              <w:rPr>
                <w:rFonts w:ascii="Open Sans" w:hAnsi="Open Sans"/>
                <w:color w:val="363435"/>
                <w:sz w:val="24"/>
                <w:szCs w:val="24"/>
              </w:rPr>
              <w:t>с</w:t>
            </w:r>
            <w:r w:rsidRPr="007E123B">
              <w:rPr>
                <w:rFonts w:ascii="Open Sans" w:hAnsi="Open Sans"/>
                <w:color w:val="000000"/>
                <w:sz w:val="24"/>
                <w:szCs w:val="24"/>
              </w:rPr>
              <w:t xml:space="preserve"> </w:t>
            </w:r>
            <w:r w:rsidRPr="007E123B">
              <w:rPr>
                <w:rFonts w:ascii="Open Sans" w:hAnsi="Open Sans"/>
                <w:color w:val="363435"/>
                <w:sz w:val="24"/>
                <w:szCs w:val="24"/>
              </w:rPr>
              <w:t>тобой</w:t>
            </w:r>
            <w:r>
              <w:rPr>
                <w:rFonts w:ascii="Open Sans" w:hAnsi="Open Sans" w:hint="eastAsia"/>
                <w:color w:val="363435"/>
                <w:sz w:val="24"/>
                <w:szCs w:val="24"/>
              </w:rPr>
              <w:t>»</w:t>
            </w:r>
            <w:r w:rsidRPr="007E123B">
              <w:rPr>
                <w:rFonts w:ascii="Open Sans" w:hAnsi="Open Sans"/>
                <w:color w:val="363435"/>
                <w:sz w:val="24"/>
                <w:szCs w:val="24"/>
              </w:rPr>
              <w:t>. Учебник</w:t>
            </w:r>
            <w:r w:rsidRPr="007E123B">
              <w:rPr>
                <w:rFonts w:ascii="Open Sans" w:hAnsi="Open Sans"/>
                <w:color w:val="000000"/>
                <w:sz w:val="24"/>
                <w:szCs w:val="24"/>
              </w:rPr>
              <w:t xml:space="preserve"> </w:t>
            </w:r>
            <w:r w:rsidRPr="007E123B">
              <w:rPr>
                <w:rFonts w:ascii="Open Sans" w:hAnsi="Open Sans"/>
                <w:color w:val="363435"/>
                <w:sz w:val="24"/>
                <w:szCs w:val="24"/>
              </w:rPr>
              <w:t>для 2-го</w:t>
            </w:r>
            <w:r w:rsidRPr="007E123B">
              <w:rPr>
                <w:rFonts w:ascii="Open Sans" w:hAnsi="Open Sans"/>
                <w:color w:val="000000"/>
                <w:sz w:val="24"/>
                <w:szCs w:val="24"/>
              </w:rPr>
              <w:t xml:space="preserve"> </w:t>
            </w:r>
            <w:r w:rsidR="00E32A65">
              <w:rPr>
                <w:rFonts w:ascii="Open Sans" w:hAnsi="Open Sans"/>
                <w:color w:val="363435"/>
                <w:sz w:val="24"/>
                <w:szCs w:val="24"/>
              </w:rPr>
              <w:t>класса</w:t>
            </w:r>
            <w:r w:rsidRPr="007E123B">
              <w:rPr>
                <w:rFonts w:ascii="Open Sans" w:hAnsi="Open Sans"/>
                <w:color w:val="363435"/>
                <w:sz w:val="24"/>
                <w:szCs w:val="24"/>
              </w:rPr>
              <w:t xml:space="preserve"> -</w:t>
            </w:r>
            <w:r w:rsidR="00E32A65">
              <w:rPr>
                <w:rFonts w:ascii="Open Sans" w:hAnsi="Open Sans"/>
                <w:color w:val="363435"/>
                <w:sz w:val="24"/>
                <w:szCs w:val="24"/>
              </w:rPr>
              <w:t xml:space="preserve"> </w:t>
            </w:r>
            <w:r w:rsidRPr="007E123B">
              <w:rPr>
                <w:rFonts w:ascii="Open Sans" w:hAnsi="Open Sans"/>
                <w:color w:val="363435"/>
                <w:sz w:val="24"/>
                <w:szCs w:val="24"/>
              </w:rPr>
              <w:t>М</w:t>
            </w:r>
            <w:proofErr w:type="gramStart"/>
            <w:r w:rsidRPr="007E123B">
              <w:rPr>
                <w:rFonts w:ascii="Open Sans" w:hAnsi="Open Sans"/>
                <w:color w:val="363435"/>
                <w:sz w:val="24"/>
                <w:szCs w:val="24"/>
              </w:rPr>
              <w:t xml:space="preserve"> :</w:t>
            </w:r>
            <w:proofErr w:type="gramEnd"/>
            <w:r w:rsidRPr="007E123B">
              <w:rPr>
                <w:rFonts w:ascii="Open Sans" w:hAnsi="Open Sans"/>
                <w:color w:val="363435"/>
                <w:sz w:val="24"/>
                <w:szCs w:val="24"/>
              </w:rPr>
              <w:t xml:space="preserve"> Баласс, 2016</w:t>
            </w:r>
            <w:r>
              <w:rPr>
                <w:rFonts w:ascii="Open Sans" w:hAnsi="Open Sans"/>
                <w:color w:val="000000"/>
                <w:sz w:val="24"/>
                <w:szCs w:val="24"/>
              </w:rPr>
              <w:t xml:space="preserve"> </w:t>
            </w:r>
          </w:p>
          <w:p w:rsidR="00E02634" w:rsidRPr="00EB0DF0" w:rsidRDefault="00E02634" w:rsidP="00E02634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EB0DF0">
              <w:rPr>
                <w:rFonts w:ascii="Times New Roman" w:hAnsi="Times New Roman"/>
                <w:bCs/>
                <w:sz w:val="24"/>
                <w:szCs w:val="24"/>
              </w:rPr>
              <w:t>Образцы разных материалов: бумага, картон, фольга, стразы, ленты, вата, пластилин.</w:t>
            </w:r>
          </w:p>
          <w:p w:rsidR="00E02634" w:rsidRPr="00EB0DF0" w:rsidRDefault="00E02634" w:rsidP="00E02634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EB0DF0">
              <w:rPr>
                <w:rFonts w:ascii="Times New Roman" w:hAnsi="Times New Roman"/>
                <w:bCs/>
                <w:sz w:val="24"/>
                <w:szCs w:val="24"/>
              </w:rPr>
              <w:t>Инструменты: ножницы, клей, карандаш, линейка, стек.</w:t>
            </w:r>
          </w:p>
          <w:p w:rsidR="00E02634" w:rsidRPr="00E301DE" w:rsidRDefault="00E02634" w:rsidP="00C676FE">
            <w:pPr>
              <w:spacing w:after="0" w:line="36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</w:tbl>
    <w:p w:rsidR="000C6749" w:rsidRDefault="00E301DE" w:rsidP="00E301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E301D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</w:p>
    <w:p w:rsidR="000C6749" w:rsidRDefault="000C6749">
      <w:pP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 w:type="page"/>
      </w:r>
    </w:p>
    <w:tbl>
      <w:tblPr>
        <w:tblW w:w="0" w:type="auto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9505"/>
      </w:tblGrid>
      <w:tr w:rsidR="00E301DE" w:rsidRPr="00E301DE" w:rsidTr="000C6749">
        <w:tc>
          <w:tcPr>
            <w:tcW w:w="95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32A65" w:rsidRPr="00CD32FC" w:rsidRDefault="00E301DE" w:rsidP="00E32A6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1D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lastRenderedPageBreak/>
              <w:t xml:space="preserve">Технологическая карта урока </w:t>
            </w:r>
            <w:r w:rsidR="00E32A65" w:rsidRPr="00CD32F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«Изготовление новогодней игрушки»</w:t>
            </w:r>
          </w:p>
          <w:p w:rsidR="00D828D4" w:rsidRDefault="00D828D4" w:rsidP="00D828D4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Тип урока: </w:t>
            </w:r>
            <w:r w:rsidR="000C6749">
              <w:rPr>
                <w:sz w:val="23"/>
                <w:szCs w:val="23"/>
              </w:rPr>
              <w:t>изучение нового материала.</w:t>
            </w:r>
          </w:p>
          <w:p w:rsidR="00D828D4" w:rsidRDefault="00D828D4" w:rsidP="00D828D4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>Методы и приемы обучения</w:t>
            </w:r>
            <w:r>
              <w:rPr>
                <w:sz w:val="23"/>
                <w:szCs w:val="23"/>
              </w:rPr>
              <w:t xml:space="preserve">: словесные, наглядные, практические, частично-поисковые, метод проектной задачи. </w:t>
            </w:r>
          </w:p>
          <w:p w:rsidR="00D828D4" w:rsidRDefault="00D828D4" w:rsidP="00D828D4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Технологии: </w:t>
            </w:r>
            <w:r>
              <w:rPr>
                <w:sz w:val="23"/>
                <w:szCs w:val="23"/>
              </w:rPr>
              <w:t xml:space="preserve">технология сотрудничества, деятельностный подход, здоровьесберегающие технологии, активное обучение, </w:t>
            </w:r>
            <w:r w:rsidR="00E32A65">
              <w:rPr>
                <w:sz w:val="23"/>
                <w:szCs w:val="23"/>
              </w:rPr>
              <w:t>технологии объ</w:t>
            </w:r>
            <w:r>
              <w:rPr>
                <w:sz w:val="23"/>
                <w:szCs w:val="23"/>
              </w:rPr>
              <w:t xml:space="preserve">яснительно-иллюстративного обучения, ИКТ. </w:t>
            </w:r>
          </w:p>
          <w:p w:rsidR="00D828D4" w:rsidRDefault="00D828D4" w:rsidP="00D828D4">
            <w:pPr>
              <w:pStyle w:val="Default"/>
              <w:rPr>
                <w:sz w:val="23"/>
                <w:szCs w:val="23"/>
              </w:rPr>
            </w:pPr>
            <w:proofErr w:type="gramStart"/>
            <w:r>
              <w:rPr>
                <w:b/>
                <w:bCs/>
                <w:sz w:val="23"/>
                <w:szCs w:val="23"/>
              </w:rPr>
              <w:t xml:space="preserve">Оборудование: </w:t>
            </w:r>
            <w:r w:rsidR="00E32A65">
              <w:rPr>
                <w:sz w:val="23"/>
                <w:szCs w:val="23"/>
              </w:rPr>
              <w:t>компьютер, мультимедиопроэ</w:t>
            </w:r>
            <w:r>
              <w:rPr>
                <w:sz w:val="23"/>
                <w:szCs w:val="23"/>
              </w:rPr>
              <w:t>ктор, экран, колонки, ножницы, клей, папки по технологии, новогодние игрушки прошлых лет.</w:t>
            </w:r>
            <w:proofErr w:type="gramEnd"/>
          </w:p>
          <w:p w:rsidR="00D828D4" w:rsidRDefault="00D828D4" w:rsidP="00D828D4">
            <w:pPr>
              <w:pStyle w:val="Default"/>
              <w:rPr>
                <w:sz w:val="23"/>
                <w:szCs w:val="23"/>
              </w:rPr>
            </w:pPr>
          </w:p>
          <w:tbl>
            <w:tblPr>
              <w:tblStyle w:val="a8"/>
              <w:tblW w:w="0" w:type="auto"/>
              <w:tblLook w:val="04A0"/>
            </w:tblPr>
            <w:tblGrid>
              <w:gridCol w:w="2757"/>
              <w:gridCol w:w="1959"/>
              <w:gridCol w:w="2057"/>
              <w:gridCol w:w="2572"/>
            </w:tblGrid>
            <w:tr w:rsidR="00D828D4" w:rsidTr="0092490E">
              <w:tc>
                <w:tcPr>
                  <w:tcW w:w="2757" w:type="dxa"/>
                </w:tcPr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b/>
                      <w:bCs/>
                      <w:sz w:val="23"/>
                      <w:szCs w:val="23"/>
                    </w:rPr>
                    <w:t>Этапы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</w:p>
              </w:tc>
              <w:tc>
                <w:tcPr>
                  <w:tcW w:w="4685" w:type="dxa"/>
                </w:tcPr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b/>
                      <w:bCs/>
                      <w:sz w:val="23"/>
                      <w:szCs w:val="23"/>
                    </w:rPr>
                    <w:t>Деятельность учителя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</w:p>
              </w:tc>
              <w:tc>
                <w:tcPr>
                  <w:tcW w:w="3667" w:type="dxa"/>
                </w:tcPr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b/>
                      <w:bCs/>
                      <w:sz w:val="23"/>
                      <w:szCs w:val="23"/>
                    </w:rPr>
                    <w:t>Деятельность ученика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</w:p>
              </w:tc>
              <w:tc>
                <w:tcPr>
                  <w:tcW w:w="3677" w:type="dxa"/>
                </w:tcPr>
                <w:p w:rsidR="00D828D4" w:rsidRDefault="00D828D4" w:rsidP="0092490E">
                  <w:pPr>
                    <w:pStyle w:val="Default"/>
                    <w:jc w:val="center"/>
                    <w:rPr>
                      <w:sz w:val="23"/>
                      <w:szCs w:val="23"/>
                    </w:rPr>
                  </w:pPr>
                  <w:r>
                    <w:rPr>
                      <w:b/>
                      <w:bCs/>
                      <w:sz w:val="23"/>
                      <w:szCs w:val="23"/>
                    </w:rPr>
                    <w:t>УУД</w:t>
                  </w:r>
                </w:p>
                <w:p w:rsidR="00D828D4" w:rsidRDefault="00D828D4" w:rsidP="0092490E">
                  <w:pPr>
                    <w:pStyle w:val="Default"/>
                    <w:jc w:val="center"/>
                    <w:rPr>
                      <w:sz w:val="23"/>
                      <w:szCs w:val="23"/>
                    </w:rPr>
                  </w:pPr>
                </w:p>
              </w:tc>
            </w:tr>
            <w:tr w:rsidR="00D828D4" w:rsidTr="0092490E">
              <w:tc>
                <w:tcPr>
                  <w:tcW w:w="2757" w:type="dxa"/>
                </w:tcPr>
                <w:p w:rsidR="00D828D4" w:rsidRPr="00707A33" w:rsidRDefault="00D828D4" w:rsidP="0092490E">
                  <w:pPr>
                    <w:pStyle w:val="Default"/>
                    <w:rPr>
                      <w:sz w:val="22"/>
                      <w:szCs w:val="22"/>
                    </w:rPr>
                  </w:pPr>
                  <w:r w:rsidRPr="00707A33">
                    <w:rPr>
                      <w:b/>
                      <w:bCs/>
                      <w:iCs/>
                      <w:sz w:val="22"/>
                      <w:szCs w:val="22"/>
                    </w:rPr>
                    <w:t>ОРГАНИЗАЦИОННЫЙ МОМЕНТ. МОТИВАЦИЯ К УЧЕБНОЙ ДЕЯТЕЛЬНОСТИ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bookmarkStart w:id="0" w:name="_GoBack"/>
                  <w:bookmarkEnd w:id="0"/>
                </w:p>
              </w:tc>
              <w:tc>
                <w:tcPr>
                  <w:tcW w:w="4685" w:type="dxa"/>
                </w:tcPr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-Здравствуйте, ребята!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-Какой праздник мы скоро будем праздновать?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Новый год!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А Вы любите этот праздник?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Да!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Все дети и взрослые ждут этот весёлый и замечательный праздник и готовятся к нему. А Вы знаете, кто в России ввёл обычай встречать Новый год в ночь с 31 декабря на 1 января?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Пётр</w:t>
                  </w:r>
                  <w:proofErr w:type="gramStart"/>
                  <w:r>
                    <w:rPr>
                      <w:sz w:val="23"/>
                      <w:szCs w:val="23"/>
                    </w:rPr>
                    <w:t xml:space="preserve"> П</w:t>
                  </w:r>
                  <w:proofErr w:type="gramEnd"/>
                  <w:r>
                    <w:rPr>
                      <w:sz w:val="23"/>
                      <w:szCs w:val="23"/>
                    </w:rPr>
                    <w:t>ервый!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-И он же велел украшать дома елями.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-Ребята, а как Вы думате ёлочки раньше украшали?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Да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Какими были новогодние игрушки?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 ( Слайд №1)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Печенье, пряники, шишки, орехи, сладости, фрукты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-А Вы </w:t>
                  </w:r>
                  <w:proofErr w:type="gramStart"/>
                  <w:r>
                    <w:rPr>
                      <w:sz w:val="23"/>
                      <w:szCs w:val="23"/>
                    </w:rPr>
                    <w:t>знает</w:t>
                  </w:r>
                  <w:proofErr w:type="gramEnd"/>
                  <w:r>
                    <w:rPr>
                      <w:sz w:val="23"/>
                      <w:szCs w:val="23"/>
                    </w:rPr>
                    <w:t xml:space="preserve"> в какой сказке описывается  как </w:t>
                  </w:r>
                  <w:r>
                    <w:rPr>
                      <w:sz w:val="23"/>
                      <w:szCs w:val="23"/>
                    </w:rPr>
                    <w:lastRenderedPageBreak/>
                    <w:t>украшали ёлку в старину? ( Слайд №2)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В сказке Эрнста Теодора Амадея Гофмана « Щелкунчик или мышиный король»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- </w:t>
                  </w:r>
                  <w:proofErr w:type="gramStart"/>
                  <w:r>
                    <w:rPr>
                      <w:sz w:val="23"/>
                      <w:szCs w:val="23"/>
                    </w:rPr>
                    <w:t>Послушайте</w:t>
                  </w:r>
                  <w:proofErr w:type="gramEnd"/>
                  <w:r>
                    <w:rPr>
                      <w:sz w:val="23"/>
                      <w:szCs w:val="23"/>
                    </w:rPr>
                    <w:t xml:space="preserve"> как в ней описывается это событие: « Большая рождественская ёлка была украшена множеством золотых и серебряных яблок. Засахаренный миндаль, красочные и другие чудесные сладости свисали с каждой ветки, будто бутоны или цветы….»</w:t>
                  </w:r>
                </w:p>
              </w:tc>
              <w:tc>
                <w:tcPr>
                  <w:tcW w:w="3667" w:type="dxa"/>
                </w:tcPr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lastRenderedPageBreak/>
                    <w:t xml:space="preserve">Дети отвечают на вопросы учителя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</w:p>
              </w:tc>
              <w:tc>
                <w:tcPr>
                  <w:tcW w:w="3677" w:type="dxa"/>
                </w:tcPr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ЛичностныеУУД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Формируем уважение к творческому труду.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КоммуникативныеУУД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Формируем умение оформлять свои мысли, формирование умения сотрудничества в коллективе</w:t>
                  </w:r>
                </w:p>
              </w:tc>
            </w:tr>
            <w:tr w:rsidR="00D828D4" w:rsidTr="0092490E">
              <w:tc>
                <w:tcPr>
                  <w:tcW w:w="2757" w:type="dxa"/>
                </w:tcPr>
                <w:p w:rsidR="00D828D4" w:rsidRPr="00707A33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 w:rsidRPr="00707A33">
                    <w:rPr>
                      <w:b/>
                      <w:bCs/>
                      <w:iCs/>
                      <w:sz w:val="23"/>
                      <w:szCs w:val="23"/>
                    </w:rPr>
                    <w:lastRenderedPageBreak/>
                    <w:t>АКТУАЛИЗАЦИЯ ЗНАНИЙ И ФИКСАЦИЯ ЗАТРУДНЕНИЯ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</w:p>
              </w:tc>
              <w:tc>
                <w:tcPr>
                  <w:tcW w:w="4685" w:type="dxa"/>
                </w:tcPr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-Как Вы сказали, раньше игрушки на ёлочке были </w:t>
                  </w:r>
                  <w:proofErr w:type="gramStart"/>
                  <w:r>
                    <w:rPr>
                      <w:sz w:val="23"/>
                      <w:szCs w:val="23"/>
                    </w:rPr>
                    <w:t>съедобные-вафельные</w:t>
                  </w:r>
                  <w:proofErr w:type="gramEnd"/>
                  <w:r>
                    <w:rPr>
                      <w:sz w:val="23"/>
                      <w:szCs w:val="23"/>
                    </w:rPr>
                    <w:t xml:space="preserve"> сахарные фигурки, пряники, орехи, сладости, фрукты.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( Слайд №3)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- Первые ёлочные игрушки привозились к нам из Германии. Они были очень дорогие. И так нарядно украшать ёлку могли только богатые люди. А остальные покупали игрушки </w:t>
                  </w:r>
                  <w:proofErr w:type="gramStart"/>
                  <w:r>
                    <w:rPr>
                      <w:sz w:val="23"/>
                      <w:szCs w:val="23"/>
                    </w:rPr>
                    <w:t>по</w:t>
                  </w:r>
                  <w:proofErr w:type="gramEnd"/>
                  <w:r>
                    <w:rPr>
                      <w:sz w:val="23"/>
                      <w:szCs w:val="23"/>
                    </w:rPr>
                    <w:t xml:space="preserve"> </w:t>
                  </w:r>
                  <w:r>
                    <w:rPr>
                      <w:sz w:val="23"/>
                      <w:szCs w:val="23"/>
                    </w:rPr>
                    <w:lastRenderedPageBreak/>
                    <w:t xml:space="preserve">проще </w:t>
                  </w:r>
                  <w:proofErr w:type="gramStart"/>
                  <w:r>
                    <w:rPr>
                      <w:sz w:val="23"/>
                      <w:szCs w:val="23"/>
                    </w:rPr>
                    <w:t>на</w:t>
                  </w:r>
                  <w:proofErr w:type="gramEnd"/>
                  <w:r>
                    <w:rPr>
                      <w:sz w:val="23"/>
                      <w:szCs w:val="23"/>
                    </w:rPr>
                    <w:t xml:space="preserve"> рынках или делали их сами.  ( Слайд №4)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Игрушки делали из ваты, покрывали её лаком и раскрашивали. Это были фигурки людей, зверей, птиц.  ( Слайд № 5)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-Делали игрушки из папье-маше в виде фруктов и овощей.  ( Слайд № 6)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- Потом появились стеклянные игрушки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( Слайд № 7)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И картонные игрушки ( Слайд №8)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Были игрушки  с символикой, игрушки в национальных костюмах. ( слайд № 9)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-Во время Великой Отечественной войны ёлки украшали фигурками солдат, самолётов, танков, собак- санитаров. ( Слайд № 10)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- Были игрушки и тематические, посвещённые первому полёту в космос.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( Слайд № 11)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- И посвящённые сказкам А.С..Пушкина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( Слайд № 12)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-А Вы знаете, как </w:t>
                  </w:r>
                  <w:r>
                    <w:rPr>
                      <w:sz w:val="23"/>
                      <w:szCs w:val="23"/>
                    </w:rPr>
                    <w:lastRenderedPageBreak/>
                    <w:t>делают новогодние игрушки?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-Их делают мастера- стеклодувы. Они выдувают стеклянные игрушки разных форм. После того как игрушка остынет, другие мастера ставят в игрушку шапочку с ножкой. А дальше художники расписывают игрушки.   ( Слайд № 13) ( Слайд № 14)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А  Вы хотите поработать такими мастерами?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Что мы сегодня сделаем с Вами на уроке?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Хотим. Новогоднюю игрушку</w:t>
                  </w:r>
                </w:p>
              </w:tc>
              <w:tc>
                <w:tcPr>
                  <w:tcW w:w="3667" w:type="dxa"/>
                </w:tcPr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lastRenderedPageBreak/>
                    <w:t>Предположения детей: пряники, орехи, фрукты, конфеты, из глины, пластилина, картона, бумаги, теста и т.д.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Дети рассматривают фотографии новогодних игрушек прошлых лет.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Гипотезы детей: изотовить игрушку и украсить ёлку.</w:t>
                  </w:r>
                </w:p>
              </w:tc>
              <w:tc>
                <w:tcPr>
                  <w:tcW w:w="3677" w:type="dxa"/>
                </w:tcPr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Познавательные УУД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1. Формирование умения анали- зировать, строить речевые вы- сказывания, умение ориентиро- ваться в средствах и технологиях обработки материалов.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КоммуникативныеУУД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1. Формирование умения вести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учебное сотрудничество на уроке с учителем, одноклассниками.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 </w:t>
                  </w:r>
                </w:p>
              </w:tc>
            </w:tr>
            <w:tr w:rsidR="00D828D4" w:rsidTr="0092490E">
              <w:tc>
                <w:tcPr>
                  <w:tcW w:w="2757" w:type="dxa"/>
                </w:tcPr>
                <w:p w:rsidR="00D828D4" w:rsidRPr="00707A33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 w:rsidRPr="00707A33">
                    <w:rPr>
                      <w:b/>
                      <w:bCs/>
                      <w:iCs/>
                      <w:sz w:val="23"/>
                      <w:szCs w:val="23"/>
                    </w:rPr>
                    <w:lastRenderedPageBreak/>
                    <w:t>ПОСТРОЕНИЕ ПРОЕКТА ВЫХОДА ИЗ ЗАТРУДНЕНИЯ, ОТКРЫТИЕ НОВОГО ЗНАНИЯ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</w:p>
              </w:tc>
              <w:tc>
                <w:tcPr>
                  <w:tcW w:w="4685" w:type="dxa"/>
                </w:tcPr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У нас есть ёлочка, которая совсем не наряжена. Мы с вами сделаем для неё игрушки.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Ребята, из каких материалов можно сделать игрушки?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Бумага, картон, фольга, наклейки, стразы, ленточки, пряжа, вата, салфетки.  ( Слайд  №15, № 16,№ 17)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А какие инструменты нам понадобятся?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Ножницы, клей.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lastRenderedPageBreak/>
                    <w:t>-Давайте вспомним правила безопасной работы с ножницами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  - При работе не толкайся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  - Не держи ножницы вверх концами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  -Не оставляй в раскрытом виде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  - Передавай в закрытом виде кольцами    вперёд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 - При работе с ножницами следи за пальцами рук.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Молодцы!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</w:p>
              </w:tc>
              <w:tc>
                <w:tcPr>
                  <w:tcW w:w="3667" w:type="dxa"/>
                </w:tcPr>
                <w:p w:rsidR="00D828D4" w:rsidRDefault="00D828D4" w:rsidP="0092490E"/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Дети высказывают свои предположения.</w:t>
                  </w:r>
                </w:p>
                <w:p w:rsidR="00D828D4" w:rsidRPr="00367497" w:rsidRDefault="00D828D4" w:rsidP="0092490E">
                  <w:pPr>
                    <w:pStyle w:val="Default"/>
                  </w:pPr>
                  <w:r>
                    <w:rPr>
                      <w:sz w:val="23"/>
                      <w:szCs w:val="23"/>
                    </w:rPr>
                    <w:t>Отвечают правила техники безопасности при работе с ножницами.</w:t>
                  </w:r>
                </w:p>
              </w:tc>
              <w:tc>
                <w:tcPr>
                  <w:tcW w:w="3677" w:type="dxa"/>
                </w:tcPr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Регулятивные УУД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1.Формируем умение прогнозировать предстоящую работу (составлять план), формируем умение осуществлять познавательную и личностную</w:t>
                  </w:r>
                  <w:r w:rsidR="00A76DB8">
                    <w:rPr>
                      <w:sz w:val="23"/>
                      <w:szCs w:val="23"/>
                    </w:rPr>
                    <w:t xml:space="preserve"> </w:t>
                  </w:r>
                  <w:r>
                    <w:rPr>
                      <w:sz w:val="23"/>
                      <w:szCs w:val="23"/>
                    </w:rPr>
                    <w:t>рефлексию.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2.Формируем  умение высказывать своё предположение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Познавательные УУД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1. Формируем умение извлекать информацию из схем, иллюстраций.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2. Формируем умение выявлять сущность и особенности объектов.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3. Формируем умение на основе анализа </w:t>
                  </w:r>
                  <w:r>
                    <w:rPr>
                      <w:sz w:val="23"/>
                      <w:szCs w:val="23"/>
                    </w:rPr>
                    <w:lastRenderedPageBreak/>
                    <w:t>объектов делать выводы.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4. Развиваем творческое воображение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Познавательные УУД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1. Формируем умение извлекать </w:t>
                  </w:r>
                </w:p>
              </w:tc>
            </w:tr>
            <w:tr w:rsidR="00D828D4" w:rsidTr="0092490E">
              <w:tc>
                <w:tcPr>
                  <w:tcW w:w="2757" w:type="dxa"/>
                </w:tcPr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b/>
                      <w:bCs/>
                      <w:sz w:val="23"/>
                      <w:szCs w:val="23"/>
                    </w:rPr>
                    <w:lastRenderedPageBreak/>
                    <w:t>ФИЗКУЛЬТМИНУТКА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</w:p>
              </w:tc>
              <w:tc>
                <w:tcPr>
                  <w:tcW w:w="4685" w:type="dxa"/>
                </w:tcPr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А теперь давайте подготовим наши ручки к работе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Встаём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Я буду называть предметы, а Вы, если этим можно украсить  ёлку, хлопаете в ладошки. Если нельзя, топаете ножками.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Бусы новогодние - Да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Рюкзаки походные - Нет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Шарики блестящие - Да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Яблоки настоящие - Да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Яркая звезда – Да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С неба круглая луна – Нет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Разноцветные фонарики – Да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Сдобные пряники – Да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- Мишура </w:t>
                  </w:r>
                  <w:r>
                    <w:rPr>
                      <w:sz w:val="23"/>
                      <w:szCs w:val="23"/>
                    </w:rPr>
                    <w:lastRenderedPageBreak/>
                    <w:t>блестящая – Да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Шишка настоящая – Да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Мягкая подушка – Да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Яркая хлопушка – да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Какие Вы молодцы! Поиграли, отдохнули! А теперь за работу!</w:t>
                  </w:r>
                </w:p>
              </w:tc>
              <w:tc>
                <w:tcPr>
                  <w:tcW w:w="3667" w:type="dxa"/>
                </w:tcPr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lastRenderedPageBreak/>
                    <w:t>Выполняют физкультминутку.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</w:p>
              </w:tc>
              <w:tc>
                <w:tcPr>
                  <w:tcW w:w="3677" w:type="dxa"/>
                </w:tcPr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</w:p>
              </w:tc>
            </w:tr>
            <w:tr w:rsidR="00D828D4" w:rsidTr="0092490E">
              <w:tc>
                <w:tcPr>
                  <w:tcW w:w="2757" w:type="dxa"/>
                </w:tcPr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b/>
                      <w:bCs/>
                      <w:sz w:val="23"/>
                      <w:szCs w:val="23"/>
                    </w:rPr>
                    <w:lastRenderedPageBreak/>
                    <w:t>ВКЛЮЧЕНИЕ В СИСТЕМУ ЗНАНИЙ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</w:p>
              </w:tc>
              <w:tc>
                <w:tcPr>
                  <w:tcW w:w="4685" w:type="dxa"/>
                </w:tcPr>
                <w:p w:rsidR="00D828D4" w:rsidRPr="00A76DB8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 w:rsidRPr="00A76DB8">
                    <w:rPr>
                      <w:bCs/>
                      <w:iCs/>
                      <w:sz w:val="23"/>
                      <w:szCs w:val="23"/>
                    </w:rPr>
                    <w:t>Самостоятельно-практическая работа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- Ребята, а сейчас мы с вами побудем мастерами  по изготовлению новогодних игрушек. Каждый из Вас сделает новогоднюю игрушку из предложенных материалов.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Выполнение практической работы.</w:t>
                  </w:r>
                </w:p>
              </w:tc>
              <w:tc>
                <w:tcPr>
                  <w:tcW w:w="3667" w:type="dxa"/>
                </w:tcPr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Ребята выполняют практическую работу- изготавливают новогоднюю игрушку, исходя из полученных знаний, используя свои предыдущие знания и умения</w:t>
                  </w:r>
                </w:p>
              </w:tc>
              <w:tc>
                <w:tcPr>
                  <w:tcW w:w="3677" w:type="dxa"/>
                </w:tcPr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Коммуникативные УУД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1. Формируем умение допускать существование различных точек зрения,готовность к сотрудничеству, умение договариваться.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2. Осуществляем взаимный контроль и необходимую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Регулятивные УУД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1. Умение применять получен- ные знания на практике 2. Формируем умение осуществ- лять пошаговый контроль под руководством учителя, выявлять допущенные ошибки в процессе труда.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Личностные УУД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Воспитание аккуратности, трудолюбия, добросовестного отношения к работе.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Познавательные УУД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Развиваем творческое воображение, конструктивное мышление</w:t>
                  </w:r>
                </w:p>
              </w:tc>
            </w:tr>
            <w:tr w:rsidR="00D828D4" w:rsidTr="0092490E">
              <w:tc>
                <w:tcPr>
                  <w:tcW w:w="2757" w:type="dxa"/>
                </w:tcPr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b/>
                      <w:bCs/>
                      <w:i/>
                      <w:iCs/>
                      <w:sz w:val="23"/>
                      <w:szCs w:val="23"/>
                    </w:rPr>
                    <w:t>ИТОГ УРОКА, РЕФЛЕКСИЯ.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</w:p>
              </w:tc>
              <w:tc>
                <w:tcPr>
                  <w:tcW w:w="4685" w:type="dxa"/>
                </w:tcPr>
                <w:p w:rsidR="00D828D4" w:rsidRDefault="00D828D4" w:rsidP="0092490E">
                  <w:pPr>
                    <w:pStyle w:val="Default"/>
                  </w:pPr>
                  <w:r>
                    <w:t xml:space="preserve">Что получилось, что не получилось, что бы хотелось исправить?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- Что нужно сделать, чтобы в следующий раз получилось </w:t>
                  </w:r>
                  <w:r>
                    <w:rPr>
                      <w:sz w:val="23"/>
                      <w:szCs w:val="23"/>
                    </w:rPr>
                    <w:lastRenderedPageBreak/>
                    <w:t xml:space="preserve">лучше?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- Давайте вспомним, какая цель стояла перед нами в начале урока?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- Достигли мы этой цели или нет?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– Что у вас сегодня получилось лучше всего?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- Давайте украсим нашу ёлочку- повесим на неё наши новогодние игрушки.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- Ребята, если Вам понравилась ваша новогодняя игрушка, было интересно на уроке, возьмите белый улыбающийся новогодний шарик, если не очень получилось, то зелёный, а если совсем не получилось, то жёлый шарик  и давайте прикреим наши шарики на ёлочку. ( Слайд № 18)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- Спасибо за хорошую работу на уроке. Объявляется минутка чистоты. </w:t>
                  </w:r>
                </w:p>
                <w:p w:rsidR="00D828D4" w:rsidRPr="0099003B" w:rsidRDefault="00D828D4" w:rsidP="0092490E">
                  <w:pPr>
                    <w:pStyle w:val="Default"/>
                  </w:pPr>
                  <w:r w:rsidRPr="0099003B">
                    <w:t>О</w:t>
                  </w:r>
                  <w:r w:rsidRPr="0099003B">
                    <w:rPr>
                      <w:iCs/>
                    </w:rPr>
                    <w:t xml:space="preserve">рганизовать оценивание учащимися собственной деятельности, организовать фиксацию </w:t>
                  </w:r>
                  <w:r w:rsidRPr="0099003B">
                    <w:rPr>
                      <w:iCs/>
                    </w:rPr>
                    <w:lastRenderedPageBreak/>
                    <w:t xml:space="preserve">неразрешённых затруднений на уроке как направления будущей учебной деятельности. </w:t>
                  </w:r>
                </w:p>
              </w:tc>
              <w:tc>
                <w:tcPr>
                  <w:tcW w:w="3667" w:type="dxa"/>
                </w:tcPr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lastRenderedPageBreak/>
                    <w:t>Сравнивают работы, анализ</w:t>
                  </w:r>
                  <w:proofErr w:type="gramStart"/>
                  <w:r>
                    <w:rPr>
                      <w:sz w:val="23"/>
                      <w:szCs w:val="23"/>
                    </w:rPr>
                    <w:t>и-</w:t>
                  </w:r>
                  <w:proofErr w:type="gramEnd"/>
                  <w:r>
                    <w:rPr>
                      <w:sz w:val="23"/>
                      <w:szCs w:val="23"/>
                    </w:rPr>
                    <w:t xml:space="preserve"> руют и оценивают свою работу, обосновывают оценку.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Отвечают на поставленные воп- росы </w:t>
                  </w:r>
                  <w:r>
                    <w:rPr>
                      <w:sz w:val="23"/>
                      <w:szCs w:val="23"/>
                    </w:rPr>
                    <w:lastRenderedPageBreak/>
                    <w:t xml:space="preserve">учителя. </w:t>
                  </w:r>
                </w:p>
              </w:tc>
              <w:tc>
                <w:tcPr>
                  <w:tcW w:w="3677" w:type="dxa"/>
                </w:tcPr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lastRenderedPageBreak/>
                    <w:t xml:space="preserve">Личностные УУД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1. Формировать умение провести самооценку и организовать вза- имооценку.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Регулятивные УУД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1. Построение логической це- почки рассуждений и доказа- </w:t>
                  </w:r>
                  <w:r>
                    <w:rPr>
                      <w:sz w:val="23"/>
                      <w:szCs w:val="23"/>
                    </w:rPr>
                    <w:lastRenderedPageBreak/>
                    <w:t xml:space="preserve">тельство.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Познавательные УУД </w:t>
                  </w:r>
                </w:p>
                <w:p w:rsidR="00D828D4" w:rsidRDefault="00D828D4" w:rsidP="0092490E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1. Формировать умение выявлять допущенные ошибки и обосновывать способы их ис- правления, обосновывать показа- тели качества конечных резуль- татов. </w:t>
                  </w:r>
                </w:p>
              </w:tc>
            </w:tr>
          </w:tbl>
          <w:p w:rsidR="00D828D4" w:rsidRPr="00E301DE" w:rsidRDefault="00D828D4" w:rsidP="009A4E7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</w:tbl>
    <w:p w:rsidR="000C6749" w:rsidRDefault="000C6749">
      <w:pPr>
        <w:rPr>
          <w:rFonts w:ascii="Times New Roman" w:hAnsi="Times New Roman" w:cs="Times New Roman"/>
          <w:sz w:val="24"/>
          <w:szCs w:val="24"/>
        </w:rPr>
      </w:pPr>
    </w:p>
    <w:p w:rsidR="000C6749" w:rsidRDefault="000C674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E03801" w:rsidRDefault="000C674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Приложение:</w:t>
      </w:r>
    </w:p>
    <w:p w:rsidR="0088341E" w:rsidRDefault="000A3A75" w:rsidP="0088341E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2586990</wp:posOffset>
            </wp:positionH>
            <wp:positionV relativeFrom="paragraph">
              <wp:posOffset>332740</wp:posOffset>
            </wp:positionV>
            <wp:extent cx="2771775" cy="2162175"/>
            <wp:effectExtent l="19050" t="0" r="9525" b="0"/>
            <wp:wrapSquare wrapText="bothSides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30786" t="18718" r="16782" b="15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-537210</wp:posOffset>
            </wp:positionH>
            <wp:positionV relativeFrom="paragraph">
              <wp:posOffset>332740</wp:posOffset>
            </wp:positionV>
            <wp:extent cx="2771775" cy="2162175"/>
            <wp:effectExtent l="19050" t="0" r="9525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0946" t="17692" r="16823" b="17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C6749">
        <w:rPr>
          <w:rFonts w:ascii="Times New Roman" w:hAnsi="Times New Roman" w:cs="Times New Roman"/>
          <w:sz w:val="24"/>
          <w:szCs w:val="24"/>
        </w:rPr>
        <w:t>Слайд 2</w:t>
      </w:r>
      <w:r w:rsidR="0088341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</w:t>
      </w:r>
      <w:r w:rsidR="00934257" w:rsidRPr="00934257">
        <w:rPr>
          <w:lang w:eastAsia="ru-RU"/>
        </w:rPr>
        <w:t xml:space="preserve"> </w:t>
      </w:r>
      <w:r w:rsidR="0088341E" w:rsidRPr="00934257">
        <w:rPr>
          <w:rFonts w:ascii="Times New Roman" w:hAnsi="Times New Roman" w:cs="Times New Roman"/>
          <w:sz w:val="24"/>
          <w:szCs w:val="24"/>
          <w:lang w:eastAsia="ru-RU"/>
        </w:rPr>
        <w:t>Слайд 3</w:t>
      </w:r>
    </w:p>
    <w:p w:rsidR="000C6749" w:rsidRDefault="000C6749">
      <w:pPr>
        <w:rPr>
          <w:lang w:eastAsia="ru-RU"/>
        </w:rPr>
      </w:pPr>
    </w:p>
    <w:p w:rsidR="00934257" w:rsidRDefault="00934257">
      <w:pPr>
        <w:rPr>
          <w:lang w:eastAsia="ru-RU"/>
        </w:rPr>
      </w:pPr>
    </w:p>
    <w:p w:rsidR="00934257" w:rsidRDefault="00934257">
      <w:pPr>
        <w:rPr>
          <w:lang w:eastAsia="ru-RU"/>
        </w:rPr>
      </w:pPr>
    </w:p>
    <w:p w:rsidR="00934257" w:rsidRDefault="00934257">
      <w:pPr>
        <w:rPr>
          <w:lang w:eastAsia="ru-RU"/>
        </w:rPr>
      </w:pPr>
    </w:p>
    <w:p w:rsidR="00934257" w:rsidRDefault="00934257">
      <w:pPr>
        <w:rPr>
          <w:lang w:eastAsia="ru-RU"/>
        </w:rPr>
      </w:pPr>
    </w:p>
    <w:p w:rsidR="00934257" w:rsidRDefault="00934257">
      <w:pPr>
        <w:rPr>
          <w:lang w:eastAsia="ru-RU"/>
        </w:rPr>
      </w:pPr>
    </w:p>
    <w:p w:rsidR="00934257" w:rsidRDefault="00934257">
      <w:pPr>
        <w:rPr>
          <w:lang w:eastAsia="ru-RU"/>
        </w:rPr>
      </w:pPr>
    </w:p>
    <w:p w:rsidR="0088341E" w:rsidRDefault="0088341E" w:rsidP="0088341E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Слайд 4                                                                        </w:t>
      </w:r>
      <w:r w:rsidRPr="00934257">
        <w:rPr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Слайд 5</w:t>
      </w:r>
    </w:p>
    <w:p w:rsidR="00934257" w:rsidRDefault="000A3A75">
      <w:pPr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2625090</wp:posOffset>
            </wp:positionH>
            <wp:positionV relativeFrom="paragraph">
              <wp:posOffset>52070</wp:posOffset>
            </wp:positionV>
            <wp:extent cx="2752725" cy="2162175"/>
            <wp:effectExtent l="19050" t="0" r="9525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2068" t="19231" r="17264" b="17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-489585</wp:posOffset>
            </wp:positionH>
            <wp:positionV relativeFrom="paragraph">
              <wp:posOffset>99695</wp:posOffset>
            </wp:positionV>
            <wp:extent cx="2838450" cy="2162175"/>
            <wp:effectExtent l="1905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2068" t="21282" r="17103" b="16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341E" w:rsidRDefault="0088341E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88341E" w:rsidRDefault="0088341E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88341E" w:rsidRDefault="0088341E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88341E" w:rsidRDefault="0088341E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88341E" w:rsidRDefault="0088341E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934257" w:rsidRDefault="00934257">
      <w:pPr>
        <w:rPr>
          <w:rFonts w:ascii="Times New Roman" w:hAnsi="Times New Roman" w:cs="Times New Roman"/>
          <w:sz w:val="24"/>
          <w:szCs w:val="24"/>
        </w:rPr>
      </w:pPr>
    </w:p>
    <w:p w:rsidR="0088341E" w:rsidRDefault="00AD32A9" w:rsidP="0088341E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-427355</wp:posOffset>
            </wp:positionH>
            <wp:positionV relativeFrom="paragraph">
              <wp:posOffset>481965</wp:posOffset>
            </wp:positionV>
            <wp:extent cx="2776220" cy="2162175"/>
            <wp:effectExtent l="19050" t="0" r="508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1908" t="20000" r="16609" b="15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22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8341E">
        <w:rPr>
          <w:rFonts w:ascii="Times New Roman" w:hAnsi="Times New Roman" w:cs="Times New Roman"/>
          <w:sz w:val="24"/>
          <w:szCs w:val="24"/>
        </w:rPr>
        <w:t xml:space="preserve">Слайд 6                                                                         </w:t>
      </w:r>
      <w:r w:rsidR="0088341E" w:rsidRPr="00934257">
        <w:rPr>
          <w:lang w:eastAsia="ru-RU"/>
        </w:rPr>
        <w:t xml:space="preserve"> </w:t>
      </w:r>
      <w:r w:rsidR="0088341E">
        <w:rPr>
          <w:rFonts w:ascii="Times New Roman" w:hAnsi="Times New Roman" w:cs="Times New Roman"/>
          <w:sz w:val="24"/>
          <w:szCs w:val="24"/>
          <w:lang w:eastAsia="ru-RU"/>
        </w:rPr>
        <w:t>Слайд 7</w:t>
      </w:r>
    </w:p>
    <w:p w:rsidR="0088341E" w:rsidRDefault="00AD32A9" w:rsidP="0088341E">
      <w:pPr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233045</wp:posOffset>
            </wp:positionH>
            <wp:positionV relativeFrom="paragraph">
              <wp:posOffset>153670</wp:posOffset>
            </wp:positionV>
            <wp:extent cx="2886075" cy="2162175"/>
            <wp:effectExtent l="19050" t="0" r="9525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2229" t="21538" r="17263" b="17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341E" w:rsidRDefault="0088341E" w:rsidP="0088341E">
      <w:pPr>
        <w:rPr>
          <w:lang w:eastAsia="ru-RU"/>
        </w:rPr>
      </w:pPr>
    </w:p>
    <w:p w:rsidR="0088341E" w:rsidRDefault="0088341E" w:rsidP="0088341E">
      <w:pPr>
        <w:rPr>
          <w:lang w:eastAsia="ru-RU"/>
        </w:rPr>
      </w:pPr>
    </w:p>
    <w:p w:rsidR="0088341E" w:rsidRDefault="0088341E" w:rsidP="0088341E">
      <w:pPr>
        <w:rPr>
          <w:lang w:eastAsia="ru-RU"/>
        </w:rPr>
      </w:pPr>
    </w:p>
    <w:p w:rsidR="0088341E" w:rsidRDefault="0088341E" w:rsidP="0088341E">
      <w:pPr>
        <w:rPr>
          <w:lang w:eastAsia="ru-RU"/>
        </w:rPr>
      </w:pPr>
    </w:p>
    <w:p w:rsidR="0088341E" w:rsidRDefault="0088341E" w:rsidP="0088341E">
      <w:pPr>
        <w:rPr>
          <w:lang w:eastAsia="ru-RU"/>
        </w:rPr>
      </w:pPr>
    </w:p>
    <w:p w:rsidR="0088341E" w:rsidRDefault="0088341E" w:rsidP="0088341E">
      <w:pPr>
        <w:rPr>
          <w:lang w:eastAsia="ru-RU"/>
        </w:rPr>
      </w:pPr>
    </w:p>
    <w:p w:rsidR="0088341E" w:rsidRDefault="0088341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8341E" w:rsidRDefault="0088341E" w:rsidP="0088341E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Слайд 8                                                                       </w:t>
      </w:r>
      <w:r w:rsidRPr="00934257">
        <w:rPr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Слайд 9</w:t>
      </w:r>
    </w:p>
    <w:p w:rsidR="00934257" w:rsidRDefault="00AD32A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-318135</wp:posOffset>
            </wp:positionH>
            <wp:positionV relativeFrom="paragraph">
              <wp:posOffset>18415</wp:posOffset>
            </wp:positionV>
            <wp:extent cx="2792730" cy="2162175"/>
            <wp:effectExtent l="19050" t="0" r="7620" b="0"/>
            <wp:wrapSquare wrapText="bothSides"/>
            <wp:docPr id="1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2068" t="20000" r="16943" b="16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73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9003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3101340</wp:posOffset>
            </wp:positionH>
            <wp:positionV relativeFrom="paragraph">
              <wp:posOffset>18415</wp:posOffset>
            </wp:positionV>
            <wp:extent cx="2832735" cy="2162175"/>
            <wp:effectExtent l="19050" t="0" r="5715" b="0"/>
            <wp:wrapSquare wrapText="bothSides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1908" t="20769" r="17250" b="17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3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4257" w:rsidRDefault="00934257">
      <w:pPr>
        <w:rPr>
          <w:rFonts w:ascii="Times New Roman" w:hAnsi="Times New Roman" w:cs="Times New Roman"/>
          <w:sz w:val="24"/>
          <w:szCs w:val="24"/>
        </w:rPr>
      </w:pPr>
    </w:p>
    <w:p w:rsidR="00934257" w:rsidRDefault="00934257">
      <w:pPr>
        <w:rPr>
          <w:rFonts w:ascii="Times New Roman" w:hAnsi="Times New Roman" w:cs="Times New Roman"/>
          <w:sz w:val="24"/>
          <w:szCs w:val="24"/>
        </w:rPr>
      </w:pPr>
    </w:p>
    <w:p w:rsidR="00934257" w:rsidRDefault="00934257">
      <w:pPr>
        <w:rPr>
          <w:rFonts w:ascii="Times New Roman" w:hAnsi="Times New Roman" w:cs="Times New Roman"/>
          <w:sz w:val="24"/>
          <w:szCs w:val="24"/>
        </w:rPr>
      </w:pPr>
    </w:p>
    <w:p w:rsidR="00934257" w:rsidRDefault="00934257">
      <w:pPr>
        <w:rPr>
          <w:rFonts w:ascii="Times New Roman" w:hAnsi="Times New Roman" w:cs="Times New Roman"/>
          <w:sz w:val="24"/>
          <w:szCs w:val="24"/>
        </w:rPr>
      </w:pPr>
    </w:p>
    <w:p w:rsidR="00934257" w:rsidRDefault="00934257">
      <w:pPr>
        <w:rPr>
          <w:rFonts w:ascii="Times New Roman" w:hAnsi="Times New Roman" w:cs="Times New Roman"/>
          <w:sz w:val="24"/>
          <w:szCs w:val="24"/>
        </w:rPr>
      </w:pPr>
    </w:p>
    <w:p w:rsidR="00934257" w:rsidRDefault="00934257">
      <w:pPr>
        <w:rPr>
          <w:rFonts w:ascii="Times New Roman" w:hAnsi="Times New Roman" w:cs="Times New Roman"/>
          <w:sz w:val="24"/>
          <w:szCs w:val="24"/>
        </w:rPr>
      </w:pPr>
    </w:p>
    <w:p w:rsidR="0088341E" w:rsidRDefault="0088341E" w:rsidP="0088341E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Слайд 10                                                                       </w:t>
      </w:r>
      <w:r w:rsidRPr="00934257">
        <w:rPr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Слайд 11</w:t>
      </w:r>
    </w:p>
    <w:p w:rsidR="00934257" w:rsidRDefault="00AD32A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3063240</wp:posOffset>
            </wp:positionH>
            <wp:positionV relativeFrom="paragraph">
              <wp:posOffset>19050</wp:posOffset>
            </wp:positionV>
            <wp:extent cx="2832735" cy="2162175"/>
            <wp:effectExtent l="19050" t="0" r="5715" b="0"/>
            <wp:wrapSquare wrapText="bothSides"/>
            <wp:docPr id="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30625" t="20256" r="17891" b="16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3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19050</wp:posOffset>
            </wp:positionV>
            <wp:extent cx="2819400" cy="2162175"/>
            <wp:effectExtent l="19050" t="0" r="0" b="0"/>
            <wp:wrapSquare wrapText="bothSides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1491" t="20769" r="18001" b="17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4257" w:rsidRDefault="00934257">
      <w:pPr>
        <w:rPr>
          <w:rFonts w:ascii="Times New Roman" w:hAnsi="Times New Roman" w:cs="Times New Roman"/>
          <w:sz w:val="24"/>
          <w:szCs w:val="24"/>
        </w:rPr>
      </w:pPr>
    </w:p>
    <w:p w:rsidR="00934257" w:rsidRDefault="00934257">
      <w:pPr>
        <w:rPr>
          <w:rFonts w:ascii="Times New Roman" w:hAnsi="Times New Roman" w:cs="Times New Roman"/>
          <w:sz w:val="24"/>
          <w:szCs w:val="24"/>
        </w:rPr>
      </w:pPr>
    </w:p>
    <w:p w:rsidR="00934257" w:rsidRDefault="00934257">
      <w:pPr>
        <w:rPr>
          <w:rFonts w:ascii="Times New Roman" w:hAnsi="Times New Roman" w:cs="Times New Roman"/>
          <w:sz w:val="24"/>
          <w:szCs w:val="24"/>
        </w:rPr>
      </w:pPr>
    </w:p>
    <w:p w:rsidR="001B5F66" w:rsidRDefault="001B5F66">
      <w:pPr>
        <w:rPr>
          <w:rFonts w:ascii="Times New Roman" w:hAnsi="Times New Roman" w:cs="Times New Roman"/>
          <w:sz w:val="24"/>
          <w:szCs w:val="24"/>
        </w:rPr>
      </w:pPr>
    </w:p>
    <w:p w:rsidR="001B5F66" w:rsidRDefault="001B5F66">
      <w:pPr>
        <w:rPr>
          <w:rFonts w:ascii="Times New Roman" w:hAnsi="Times New Roman" w:cs="Times New Roman"/>
          <w:sz w:val="24"/>
          <w:szCs w:val="24"/>
        </w:rPr>
      </w:pPr>
    </w:p>
    <w:p w:rsidR="001B5F66" w:rsidRDefault="001B5F66">
      <w:pPr>
        <w:rPr>
          <w:rFonts w:ascii="Times New Roman" w:hAnsi="Times New Roman" w:cs="Times New Roman"/>
          <w:sz w:val="24"/>
          <w:szCs w:val="24"/>
        </w:rPr>
      </w:pPr>
    </w:p>
    <w:p w:rsidR="001B5F66" w:rsidRDefault="001B5F66" w:rsidP="001B5F66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Слайд 12                                                                       </w:t>
      </w:r>
      <w:r w:rsidRPr="00934257">
        <w:rPr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Слайд 13</w:t>
      </w:r>
    </w:p>
    <w:p w:rsidR="001B5F66" w:rsidRDefault="00AD32A9" w:rsidP="001B5F66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635</wp:posOffset>
            </wp:positionV>
            <wp:extent cx="2816860" cy="2162175"/>
            <wp:effectExtent l="19050" t="0" r="2540" b="0"/>
            <wp:wrapSquare wrapText="bothSides"/>
            <wp:docPr id="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2389" t="21282" r="17424" b="17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86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9003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3063240</wp:posOffset>
            </wp:positionH>
            <wp:positionV relativeFrom="paragraph">
              <wp:posOffset>635</wp:posOffset>
            </wp:positionV>
            <wp:extent cx="2870835" cy="2162175"/>
            <wp:effectExtent l="19050" t="0" r="5715" b="0"/>
            <wp:wrapSquare wrapText="bothSides"/>
            <wp:docPr id="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32068" t="21026" r="17424" b="18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83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5F66" w:rsidRDefault="001B5F66">
      <w:pPr>
        <w:rPr>
          <w:rFonts w:ascii="Times New Roman" w:hAnsi="Times New Roman" w:cs="Times New Roman"/>
          <w:sz w:val="24"/>
          <w:szCs w:val="24"/>
        </w:rPr>
      </w:pPr>
    </w:p>
    <w:p w:rsidR="001B5F66" w:rsidRDefault="001B5F66">
      <w:pPr>
        <w:rPr>
          <w:rFonts w:ascii="Times New Roman" w:hAnsi="Times New Roman" w:cs="Times New Roman"/>
          <w:sz w:val="24"/>
          <w:szCs w:val="24"/>
        </w:rPr>
      </w:pPr>
    </w:p>
    <w:p w:rsidR="001B5F66" w:rsidRDefault="001B5F66">
      <w:pPr>
        <w:rPr>
          <w:rFonts w:ascii="Times New Roman" w:hAnsi="Times New Roman" w:cs="Times New Roman"/>
          <w:sz w:val="24"/>
          <w:szCs w:val="24"/>
        </w:rPr>
      </w:pPr>
    </w:p>
    <w:p w:rsidR="001B5F66" w:rsidRDefault="001B5F66">
      <w:pPr>
        <w:rPr>
          <w:rFonts w:ascii="Times New Roman" w:hAnsi="Times New Roman" w:cs="Times New Roman"/>
          <w:sz w:val="24"/>
          <w:szCs w:val="24"/>
        </w:rPr>
      </w:pPr>
    </w:p>
    <w:p w:rsidR="00AD32A9" w:rsidRDefault="00AD32A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B5F66" w:rsidRDefault="001B5F66" w:rsidP="001B5F66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Слайд 14                                                                       </w:t>
      </w:r>
      <w:r w:rsidRPr="00934257">
        <w:rPr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Слайд 15</w:t>
      </w:r>
    </w:p>
    <w:p w:rsidR="001B5F66" w:rsidRDefault="00AD32A9" w:rsidP="001B5F66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-323215</wp:posOffset>
            </wp:positionH>
            <wp:positionV relativeFrom="paragraph">
              <wp:posOffset>18415</wp:posOffset>
            </wp:positionV>
            <wp:extent cx="2837815" cy="2162175"/>
            <wp:effectExtent l="19050" t="0" r="635" b="0"/>
            <wp:wrapSquare wrapText="bothSides"/>
            <wp:docPr id="1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2068" t="21026" r="17584" b="1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81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9003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2929890</wp:posOffset>
            </wp:positionH>
            <wp:positionV relativeFrom="paragraph">
              <wp:posOffset>18415</wp:posOffset>
            </wp:positionV>
            <wp:extent cx="2867660" cy="2162175"/>
            <wp:effectExtent l="19050" t="0" r="889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1587" t="21026" r="17571" b="1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66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5F66" w:rsidRDefault="001B5F66" w:rsidP="001B5F66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Слайд 16                                                                       </w:t>
      </w:r>
      <w:r w:rsidRPr="00934257">
        <w:rPr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Слайд 17</w:t>
      </w:r>
    </w:p>
    <w:p w:rsidR="001B5F66" w:rsidRDefault="00AD32A9" w:rsidP="001B5F66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19050</wp:posOffset>
            </wp:positionV>
            <wp:extent cx="2852420" cy="2162175"/>
            <wp:effectExtent l="19050" t="0" r="508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2079" t="21795" r="17103"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9003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2825115</wp:posOffset>
            </wp:positionH>
            <wp:positionV relativeFrom="paragraph">
              <wp:posOffset>19050</wp:posOffset>
            </wp:positionV>
            <wp:extent cx="2914650" cy="2162175"/>
            <wp:effectExtent l="19050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1908" t="22051" r="16127" b="16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5F66" w:rsidRDefault="001B5F66" w:rsidP="001B5F66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Слайд 18                                                                       </w:t>
      </w:r>
      <w:r w:rsidRPr="00934257">
        <w:rPr>
          <w:lang w:eastAsia="ru-RU"/>
        </w:rPr>
        <w:t xml:space="preserve"> </w:t>
      </w:r>
    </w:p>
    <w:p w:rsidR="001B5F66" w:rsidRDefault="00AD32A9" w:rsidP="001B5F66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28575</wp:posOffset>
            </wp:positionV>
            <wp:extent cx="2847975" cy="2162175"/>
            <wp:effectExtent l="19050" t="0" r="9525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32079" t="21795" r="16782" b="16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5F66" w:rsidRDefault="001B5F66" w:rsidP="001B5F66">
      <w:pPr>
        <w:rPr>
          <w:rFonts w:ascii="Times New Roman" w:hAnsi="Times New Roman" w:cs="Times New Roman"/>
          <w:sz w:val="24"/>
          <w:szCs w:val="24"/>
          <w:lang w:eastAsia="ru-RU"/>
        </w:rPr>
      </w:pPr>
    </w:p>
    <w:sectPr w:rsidR="001B5F66" w:rsidSect="005C2B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12E7249"/>
    <w:multiLevelType w:val="hybridMultilevel"/>
    <w:tmpl w:val="ECB0A5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15F36C6"/>
    <w:multiLevelType w:val="multilevel"/>
    <w:tmpl w:val="4544C2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7045C0E"/>
    <w:multiLevelType w:val="hybridMultilevel"/>
    <w:tmpl w:val="D77E87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F7208C3"/>
    <w:multiLevelType w:val="hybridMultilevel"/>
    <w:tmpl w:val="3184FB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301DE"/>
    <w:rsid w:val="00075E62"/>
    <w:rsid w:val="000A3A75"/>
    <w:rsid w:val="000C6749"/>
    <w:rsid w:val="0017298C"/>
    <w:rsid w:val="001B5F66"/>
    <w:rsid w:val="00255A16"/>
    <w:rsid w:val="0026346E"/>
    <w:rsid w:val="003113BC"/>
    <w:rsid w:val="00314E30"/>
    <w:rsid w:val="0033382F"/>
    <w:rsid w:val="00350B73"/>
    <w:rsid w:val="004E7E14"/>
    <w:rsid w:val="004F5608"/>
    <w:rsid w:val="0055059D"/>
    <w:rsid w:val="005C2B74"/>
    <w:rsid w:val="005D1995"/>
    <w:rsid w:val="00710C10"/>
    <w:rsid w:val="007D364A"/>
    <w:rsid w:val="0088341E"/>
    <w:rsid w:val="00884E22"/>
    <w:rsid w:val="008A663A"/>
    <w:rsid w:val="00934257"/>
    <w:rsid w:val="0093724C"/>
    <w:rsid w:val="00960B43"/>
    <w:rsid w:val="00973CDB"/>
    <w:rsid w:val="00976EDC"/>
    <w:rsid w:val="0099003B"/>
    <w:rsid w:val="009A4E77"/>
    <w:rsid w:val="00A17272"/>
    <w:rsid w:val="00A76DB8"/>
    <w:rsid w:val="00A853B2"/>
    <w:rsid w:val="00AD32A9"/>
    <w:rsid w:val="00BE5F01"/>
    <w:rsid w:val="00C354AB"/>
    <w:rsid w:val="00C676FE"/>
    <w:rsid w:val="00CD32FC"/>
    <w:rsid w:val="00CE12EC"/>
    <w:rsid w:val="00D22383"/>
    <w:rsid w:val="00D3428D"/>
    <w:rsid w:val="00D828D4"/>
    <w:rsid w:val="00DB7A92"/>
    <w:rsid w:val="00DC380F"/>
    <w:rsid w:val="00DD3CC9"/>
    <w:rsid w:val="00E02634"/>
    <w:rsid w:val="00E03801"/>
    <w:rsid w:val="00E301DE"/>
    <w:rsid w:val="00E32A65"/>
    <w:rsid w:val="00E432C5"/>
    <w:rsid w:val="00EE087D"/>
    <w:rsid w:val="00EE6578"/>
    <w:rsid w:val="00F31E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38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301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E301DE"/>
    <w:rPr>
      <w:b/>
      <w:bCs/>
    </w:rPr>
  </w:style>
  <w:style w:type="paragraph" w:customStyle="1" w:styleId="Default">
    <w:name w:val="Default"/>
    <w:rsid w:val="00BE5F0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5">
    <w:name w:val="List Paragraph"/>
    <w:basedOn w:val="a"/>
    <w:uiPriority w:val="34"/>
    <w:qFormat/>
    <w:rsid w:val="00E02634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E02634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7">
    <w:name w:val="Текст выноски Знак"/>
    <w:basedOn w:val="a0"/>
    <w:link w:val="a6"/>
    <w:uiPriority w:val="99"/>
    <w:semiHidden/>
    <w:rsid w:val="00E02634"/>
    <w:rPr>
      <w:rFonts w:ascii="Tahoma" w:eastAsia="Times New Roman" w:hAnsi="Tahoma" w:cs="Tahoma"/>
      <w:sz w:val="16"/>
      <w:szCs w:val="16"/>
      <w:lang w:eastAsia="ru-RU"/>
    </w:rPr>
  </w:style>
  <w:style w:type="table" w:styleId="a8">
    <w:name w:val="Table Grid"/>
    <w:basedOn w:val="a1"/>
    <w:uiPriority w:val="59"/>
    <w:rsid w:val="00D828D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939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41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15739A-05FE-4BEB-9D85-826C359A42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14</Pages>
  <Words>1650</Words>
  <Characters>9408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11036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Irina</dc:creator>
  <cp:lastModifiedBy>Владимир</cp:lastModifiedBy>
  <cp:revision>11</cp:revision>
  <dcterms:created xsi:type="dcterms:W3CDTF">2019-04-06T18:58:00Z</dcterms:created>
  <dcterms:modified xsi:type="dcterms:W3CDTF">2019-04-06T20:10:00Z</dcterms:modified>
</cp:coreProperties>
</file>