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D43" w:rsidRDefault="00F37A24" w:rsidP="00F37A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 урока по литературному чтению, 2 класс</w:t>
      </w:r>
    </w:p>
    <w:p w:rsidR="00F37A24" w:rsidRDefault="00F37A24" w:rsidP="00F37A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Альмира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Валиевна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первая квалификационная категория</w:t>
      </w:r>
    </w:p>
    <w:p w:rsidR="00F37A24" w:rsidRDefault="00F37A24" w:rsidP="00F37A24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1621"/>
        <w:tblW w:w="0" w:type="auto"/>
        <w:tblLook w:val="04A0"/>
      </w:tblPr>
      <w:tblGrid>
        <w:gridCol w:w="2660"/>
        <w:gridCol w:w="12692"/>
      </w:tblGrid>
      <w:tr w:rsidR="00F37A24" w:rsidRPr="00731D93" w:rsidTr="00F37A24">
        <w:tc>
          <w:tcPr>
            <w:tcW w:w="2660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12692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F37A24" w:rsidRPr="00731D93" w:rsidTr="00F37A24">
        <w:tc>
          <w:tcPr>
            <w:tcW w:w="2660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692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</w:t>
            </w:r>
          </w:p>
        </w:tc>
      </w:tr>
      <w:tr w:rsidR="00F37A24" w:rsidRPr="00731D93" w:rsidTr="00F37A24">
        <w:tc>
          <w:tcPr>
            <w:tcW w:w="2660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Авторы УМК</w:t>
            </w:r>
          </w:p>
        </w:tc>
        <w:tc>
          <w:tcPr>
            <w:tcW w:w="12692" w:type="dxa"/>
          </w:tcPr>
          <w:p w:rsidR="00F37A24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Л. А. </w:t>
            </w:r>
            <w:proofErr w:type="spellStart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Ефросинина</w:t>
            </w:r>
            <w:proofErr w:type="spellEnd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. Литературное чтение. 2 класс: учебник, 2 часть. – М.: </w:t>
            </w:r>
            <w:proofErr w:type="spellStart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Граф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УМК 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«Начальная школа </w:t>
            </w:r>
            <w:r w:rsidRPr="00731D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века»</w:t>
            </w:r>
          </w:p>
        </w:tc>
      </w:tr>
      <w:tr w:rsidR="00F37A24" w:rsidRPr="00731D93" w:rsidTr="00F37A24">
        <w:tc>
          <w:tcPr>
            <w:tcW w:w="2660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2692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</w:tr>
      <w:tr w:rsidR="00F37A24" w:rsidRPr="00731D93" w:rsidTr="00F37A24">
        <w:tc>
          <w:tcPr>
            <w:tcW w:w="2660" w:type="dxa"/>
          </w:tcPr>
          <w:p w:rsidR="00F37A24" w:rsidRPr="00F37A24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7A2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2692" w:type="dxa"/>
          </w:tcPr>
          <w:p w:rsidR="00F37A24" w:rsidRPr="00F37A24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37A24">
              <w:rPr>
                <w:rFonts w:ascii="Times New Roman" w:hAnsi="Times New Roman" w:cs="Times New Roman"/>
                <w:sz w:val="24"/>
                <w:szCs w:val="24"/>
              </w:rPr>
              <w:t>Русские народные сказки. Сказка «Зимовье зверей»</w:t>
            </w:r>
          </w:p>
        </w:tc>
      </w:tr>
      <w:tr w:rsidR="00F37A24" w:rsidRPr="00731D93" w:rsidTr="00F37A24">
        <w:tc>
          <w:tcPr>
            <w:tcW w:w="2660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2692" w:type="dxa"/>
          </w:tcPr>
          <w:p w:rsidR="00F37A24" w:rsidRPr="00084394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084394">
              <w:rPr>
                <w:rFonts w:ascii="Times New Roman" w:hAnsi="Times New Roman" w:cs="Times New Roman"/>
                <w:sz w:val="24"/>
                <w:szCs w:val="24"/>
              </w:rPr>
              <w:t>ормирование читательской компетентности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4394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способствование осознанию себя как грамотного читателя, способного к творческой деятельности; развитие умения аргументировать свою деятельность, выражать отношение к героям, событиям, языку произведения. </w:t>
            </w:r>
          </w:p>
        </w:tc>
      </w:tr>
      <w:tr w:rsidR="00F37A24" w:rsidRPr="00731D93" w:rsidTr="00F37A24">
        <w:tc>
          <w:tcPr>
            <w:tcW w:w="2660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692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Формировать читательские умения: различать сказки авторские и народные; выделять положительных и отрицательных героев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народных сказок, сравнивать их.</w:t>
            </w:r>
          </w:p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Развивать интерес к чтению, отрабатывать навык  правильного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осознанного, плавного  чтения.</w:t>
            </w:r>
          </w:p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Развивать мышление, умение выслушивать мнение одноклассников, развитие коммуникативных навыков через работу в группах, оценку и самооценку деятельности.</w:t>
            </w:r>
          </w:p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Способствовать воспитанию интереса к предмету, самостоятельности, осознание необходимости самосовершенствования, желания осваивать новые действия, достигать положительных результатов труда.</w:t>
            </w:r>
          </w:p>
        </w:tc>
      </w:tr>
      <w:tr w:rsidR="00F37A24" w:rsidRPr="00731D93" w:rsidTr="00F37A24">
        <w:tc>
          <w:tcPr>
            <w:tcW w:w="2660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Формируемые УУД</w:t>
            </w:r>
          </w:p>
        </w:tc>
        <w:tc>
          <w:tcPr>
            <w:tcW w:w="12692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3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4394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необходимую информацию для выполнения учебных заданий; строить речевое высказывание в устной форме; учить основам смыслового </w:t>
            </w:r>
            <w:r w:rsidRPr="00084394">
              <w:rPr>
                <w:rFonts w:ascii="Times New Roman" w:hAnsi="Times New Roman" w:cs="Times New Roman"/>
                <w:bCs/>
                <w:sz w:val="24"/>
                <w:szCs w:val="24"/>
              </w:rPr>
              <w:t>чтения</w:t>
            </w:r>
            <w:r w:rsidRPr="00084394">
              <w:rPr>
                <w:rFonts w:ascii="Times New Roman" w:hAnsi="Times New Roman" w:cs="Times New Roman"/>
                <w:sz w:val="24"/>
                <w:szCs w:val="24"/>
              </w:rPr>
              <w:t>, выделять существенную информацию.</w:t>
            </w:r>
          </w:p>
          <w:p w:rsidR="00F37A24" w:rsidRPr="00084394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1D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731D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843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4394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задачу; выделять необходимую информацию из текста;</w:t>
            </w:r>
          </w:p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4394">
              <w:rPr>
                <w:rFonts w:ascii="Times New Roman" w:hAnsi="Times New Roman" w:cs="Times New Roman"/>
                <w:sz w:val="24"/>
                <w:szCs w:val="24"/>
              </w:rPr>
              <w:t>оценивать правильность выполнения действий и вносить необходимые коррективы в исполнение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31D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proofErr w:type="gramEnd"/>
            <w:r w:rsidRPr="00731D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3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4394">
              <w:rPr>
                <w:rFonts w:ascii="Times New Roman" w:hAnsi="Times New Roman" w:cs="Times New Roman"/>
                <w:sz w:val="24"/>
                <w:szCs w:val="24"/>
              </w:rPr>
              <w:t>слушать и вступать в диалог, формировать собственное мнение и позицию; учувствовать в коллективном обсуждении; строить продуктивное взаимодействие и сотрудничество с одноклассниками и учителем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843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439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мотивационную основу учебной деятельности, </w:t>
            </w:r>
            <w:proofErr w:type="spellStart"/>
            <w:proofErr w:type="gramStart"/>
            <w:r w:rsidRPr="00084394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084394">
              <w:rPr>
                <w:rFonts w:ascii="Times New Roman" w:hAnsi="Times New Roman" w:cs="Times New Roman"/>
                <w:sz w:val="24"/>
                <w:szCs w:val="24"/>
              </w:rPr>
              <w:t>- познавательный</w:t>
            </w:r>
            <w:proofErr w:type="gramEnd"/>
            <w:r w:rsidRPr="00084394"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новому учебному материалу; развитее этических чувств как регуляторов морального поведения; развивать способность к </w:t>
            </w:r>
            <w:r w:rsidRPr="00084394">
              <w:rPr>
                <w:rFonts w:ascii="Times New Roman" w:hAnsi="Times New Roman" w:cs="Times New Roman"/>
                <w:bCs/>
                <w:sz w:val="24"/>
                <w:szCs w:val="24"/>
              </w:rPr>
              <w:t>самооценке</w:t>
            </w:r>
            <w:r w:rsidRPr="00084394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критерия успешности учебной деятельности.</w:t>
            </w:r>
          </w:p>
        </w:tc>
      </w:tr>
      <w:tr w:rsidR="00F37A24" w:rsidRPr="00731D93" w:rsidTr="00F37A24">
        <w:tc>
          <w:tcPr>
            <w:tcW w:w="2660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2692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проектор, экран, компьютер, слайд-презентация, смайлики, карточки по теме урока.</w:t>
            </w:r>
          </w:p>
        </w:tc>
      </w:tr>
      <w:tr w:rsidR="00F37A24" w:rsidRPr="00731D93" w:rsidTr="00F37A24">
        <w:tc>
          <w:tcPr>
            <w:tcW w:w="2660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12692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Фронтальная, работа в группах</w:t>
            </w:r>
          </w:p>
        </w:tc>
      </w:tr>
      <w:tr w:rsidR="00F37A24" w:rsidRPr="00731D93" w:rsidTr="00F37A24">
        <w:tc>
          <w:tcPr>
            <w:tcW w:w="2660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</w:p>
        </w:tc>
        <w:tc>
          <w:tcPr>
            <w:tcW w:w="12692" w:type="dxa"/>
          </w:tcPr>
          <w:p w:rsidR="00F37A24" w:rsidRPr="00731D93" w:rsidRDefault="00F37A24" w:rsidP="00F37A2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Постановка и решение проблемных вопросов, создание проблемной ситуации, игровые, наглядные, практические методы, использование информационных технологий.</w:t>
            </w:r>
          </w:p>
        </w:tc>
      </w:tr>
    </w:tbl>
    <w:p w:rsidR="00F37A24" w:rsidRDefault="00F37A24" w:rsidP="00F37A24"/>
    <w:p w:rsidR="00F37A24" w:rsidRDefault="00F37A24" w:rsidP="00F37A24">
      <w:pPr>
        <w:jc w:val="center"/>
      </w:pPr>
      <w:r>
        <w:t>Сценарий урока</w:t>
      </w:r>
    </w:p>
    <w:p w:rsidR="00F37A24" w:rsidRDefault="00F37A24" w:rsidP="00F37A24"/>
    <w:p w:rsidR="00F37A24" w:rsidRDefault="00F37A24" w:rsidP="00F37A24"/>
    <w:tbl>
      <w:tblPr>
        <w:tblStyle w:val="a4"/>
        <w:tblW w:w="0" w:type="auto"/>
        <w:tblLook w:val="04A0"/>
      </w:tblPr>
      <w:tblGrid>
        <w:gridCol w:w="2536"/>
        <w:gridCol w:w="5936"/>
        <w:gridCol w:w="3685"/>
        <w:gridCol w:w="3195"/>
      </w:tblGrid>
      <w:tr w:rsidR="00F37A24" w:rsidRPr="00731D93" w:rsidTr="001555B9">
        <w:tc>
          <w:tcPr>
            <w:tcW w:w="2536" w:type="dxa"/>
          </w:tcPr>
          <w:p w:rsidR="00F37A24" w:rsidRPr="00731D93" w:rsidRDefault="00F37A24" w:rsidP="001555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5936" w:type="dxa"/>
          </w:tcPr>
          <w:p w:rsidR="00F37A24" w:rsidRPr="00731D93" w:rsidRDefault="00F37A24" w:rsidP="001555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685" w:type="dxa"/>
          </w:tcPr>
          <w:p w:rsidR="00F37A24" w:rsidRPr="00731D93" w:rsidRDefault="00F37A24" w:rsidP="001555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195" w:type="dxa"/>
          </w:tcPr>
          <w:p w:rsidR="00F37A24" w:rsidRPr="00731D93" w:rsidRDefault="00F37A24" w:rsidP="001555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F37A24" w:rsidRPr="00731D93" w:rsidTr="001555B9">
        <w:tc>
          <w:tcPr>
            <w:tcW w:w="2536" w:type="dxa"/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Самоопределение к  учебной деятельности.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(1 – 2 мин)</w:t>
            </w:r>
          </w:p>
        </w:tc>
        <w:tc>
          <w:tcPr>
            <w:tcW w:w="5936" w:type="dxa"/>
          </w:tcPr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-Доброе утро! Я рада сегодня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видеть вас. Пусть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нас будет добрым, хорошим и плодотворным.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Давайте прочитаем с вами 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пословицу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Каждый день жизнь прибавляет частицу мудрости»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2</w:t>
            </w: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Как вы понимаете смысл пословицы?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Вы знаете, что наши знания – это богатство, которое мы складываем в сундучок, а когда нужно, достаем и используем.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Чтобы много знать, что нужно делать?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Чего вы ждете от сегодняшнего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урока?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Как бы вы хотели, чтобы прошел урок?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-Хорошо, пусть наш урок пройдет под девизом «</w:t>
            </w:r>
            <w:r w:rsidRPr="00C86A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Новый день – новые знания»</w:t>
            </w:r>
            <w:proofErr w:type="gramStart"/>
            <w:r w:rsidRPr="00C86A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gramEnd"/>
            <w:r w:rsidRPr="00EE6C1B">
              <w:rPr>
                <w:rFonts w:ascii="Times New Roman" w:hAnsi="Times New Roman" w:cs="Times New Roman"/>
                <w:b/>
                <w:sz w:val="24"/>
                <w:szCs w:val="24"/>
              </w:rPr>
              <w:t>слайд 3)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-Работать вы</w:t>
            </w:r>
            <w:proofErr w:type="gramStart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ребята, будете в группах. Давайте вспомним правило работы в группах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4</w:t>
            </w: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(приложение 1)</w:t>
            </w:r>
          </w:p>
        </w:tc>
        <w:tc>
          <w:tcPr>
            <w:tcW w:w="3685" w:type="dxa"/>
          </w:tcPr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Приветствие учителя.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Каждый день мы узнаем что-то новое.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Получать новые знания, самим находить </w:t>
            </w:r>
            <w:proofErr w:type="gramStart"/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интересное</w:t>
            </w:r>
            <w:proofErr w:type="gramEnd"/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, быть внимательным, любознательным, много читать.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- С хорошим настроением, весело, чтобы у нас все получилось.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Девиз дети повторяют хором.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Читают хором.</w:t>
            </w:r>
          </w:p>
        </w:tc>
        <w:tc>
          <w:tcPr>
            <w:tcW w:w="3195" w:type="dxa"/>
          </w:tcPr>
          <w:p w:rsidR="00F37A24" w:rsidRPr="004A1FFA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A1F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F37A24" w:rsidRPr="00D74DBD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4DBD">
              <w:rPr>
                <w:rFonts w:ascii="Times New Roman" w:hAnsi="Times New Roman" w:cs="Times New Roman"/>
                <w:i/>
                <w:sz w:val="24"/>
                <w:szCs w:val="24"/>
              </w:rPr>
              <w:t>- осуществлять самоконтроль;</w:t>
            </w:r>
          </w:p>
          <w:p w:rsidR="00F37A24" w:rsidRPr="00D74DBD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4DBD">
              <w:rPr>
                <w:rFonts w:ascii="Times New Roman" w:hAnsi="Times New Roman" w:cs="Times New Roman"/>
                <w:i/>
                <w:sz w:val="24"/>
                <w:szCs w:val="24"/>
              </w:rPr>
              <w:t>- овладевать умением прогнозировать;</w:t>
            </w:r>
          </w:p>
          <w:p w:rsidR="00F37A24" w:rsidRPr="00D74DBD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4A1FFA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</w:t>
            </w:r>
            <w:r w:rsidRPr="004A1F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муникативные:</w:t>
            </w:r>
          </w:p>
          <w:p w:rsidR="00F37A24" w:rsidRPr="00D74DBD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4DBD">
              <w:rPr>
                <w:rFonts w:ascii="Times New Roman" w:hAnsi="Times New Roman" w:cs="Times New Roman"/>
                <w:i/>
                <w:sz w:val="24"/>
                <w:szCs w:val="24"/>
              </w:rPr>
              <w:t>- слушать и понимать речь других;</w:t>
            </w:r>
          </w:p>
          <w:p w:rsidR="00F37A24" w:rsidRPr="00D74DBD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4DBD">
              <w:rPr>
                <w:rFonts w:ascii="Times New Roman" w:hAnsi="Times New Roman" w:cs="Times New Roman"/>
                <w:i/>
                <w:sz w:val="24"/>
                <w:szCs w:val="24"/>
              </w:rPr>
              <w:t>- уметь с достаточной полнотой и точностью выражать свои мысли;</w:t>
            </w:r>
          </w:p>
          <w:p w:rsidR="00F37A24" w:rsidRPr="00D74DBD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4D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владеть диалогической формой речи в </w:t>
            </w:r>
            <w:proofErr w:type="spellStart"/>
            <w:proofErr w:type="gramStart"/>
            <w:r w:rsidRPr="00D74DBD">
              <w:rPr>
                <w:rFonts w:ascii="Times New Roman" w:hAnsi="Times New Roman" w:cs="Times New Roman"/>
                <w:i/>
                <w:sz w:val="24"/>
                <w:szCs w:val="24"/>
              </w:rPr>
              <w:t>соответ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D74DBD">
              <w:rPr>
                <w:rFonts w:ascii="Times New Roman" w:hAnsi="Times New Roman" w:cs="Times New Roman"/>
                <w:i/>
                <w:sz w:val="24"/>
                <w:szCs w:val="24"/>
              </w:rPr>
              <w:t>ствии</w:t>
            </w:r>
            <w:proofErr w:type="spellEnd"/>
            <w:proofErr w:type="gramEnd"/>
            <w:r w:rsidRPr="00D74DB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грамматическими и синтаксическими нормами родного языка.</w:t>
            </w:r>
          </w:p>
        </w:tc>
      </w:tr>
      <w:tr w:rsidR="00F37A24" w:rsidRPr="00731D93" w:rsidTr="001555B9">
        <w:tc>
          <w:tcPr>
            <w:tcW w:w="2536" w:type="dxa"/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 и фиксация затруднений в деятельности.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 – 4 мин.)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Пробное действие. 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цели и задачи урока.</w:t>
            </w:r>
          </w:p>
        </w:tc>
        <w:tc>
          <w:tcPr>
            <w:tcW w:w="5936" w:type="dxa"/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Ребята, послушайте внимательно следующую запись. (</w:t>
            </w: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Звучит русская народная песня)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Какой жанр вы только что прослушали?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Какое это творчество?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- А как сказать устное народное </w:t>
            </w:r>
            <w:proofErr w:type="gramStart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  <w:proofErr w:type="gramEnd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одним словом?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Возьмите, пожалуйста, на столе листочки, выберите себе одну из них и мы вместе со мной составим кластер. Выбираем жанры только устного народного творчества.  </w:t>
            </w:r>
            <w:r w:rsidRPr="00F37A24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2</w:t>
            </w:r>
            <w:r w:rsidRPr="00F37A2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Выходите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к доске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прикрепляйте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ваш листочек вокруг слова «Фольклор». 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(Слово повесть) А ты почему не поднимаешь руку?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вы молодцы. 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- А сейчас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определите жанр произведения, который будем изучать.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-Возьмите листы желтого цвета.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EE6C1B">
              <w:rPr>
                <w:rFonts w:ascii="Times New Roman" w:hAnsi="Times New Roman" w:cs="Times New Roman"/>
                <w:b/>
                <w:sz w:val="24"/>
                <w:szCs w:val="24"/>
              </w:rPr>
              <w:t>Слайд 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3</w:t>
            </w:r>
            <w:r w:rsidRPr="00EE6C1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Прочит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айте их, определите, с каким 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жанр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 мы будем работать?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-Верно. Значит </w:t>
            </w:r>
            <w:r w:rsidRPr="00EB1F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нашего урока…?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Какую </w:t>
            </w:r>
            <w:r w:rsidRPr="00EB1F6A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поставим? А </w:t>
            </w:r>
            <w:r w:rsidRPr="00EB1F6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какие бывают сказки? </w:t>
            </w:r>
            <w:r w:rsidRPr="00EE6C1B">
              <w:rPr>
                <w:rFonts w:ascii="Times New Roman" w:hAnsi="Times New Roman" w:cs="Times New Roman"/>
                <w:b/>
                <w:sz w:val="24"/>
                <w:szCs w:val="24"/>
              </w:rPr>
              <w:t>(Слайд 6)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 на какие виды их можно поделить? </w:t>
            </w:r>
            <w:r w:rsidRPr="00EE6C1B">
              <w:rPr>
                <w:rFonts w:ascii="Times New Roman" w:hAnsi="Times New Roman" w:cs="Times New Roman"/>
                <w:b/>
                <w:sz w:val="24"/>
                <w:szCs w:val="24"/>
              </w:rPr>
              <w:t>(Слайд 7)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155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Даны картины животных.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на слайд. Давайте определим, какая сказка  сегодня на уроке?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еще говорят – анималистические сказки.</w:t>
            </w:r>
          </w:p>
          <w:p w:rsidR="00F37A24" w:rsidRPr="00EE6C1B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Вам знакомо слово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В переводе с английског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животное. </w:t>
            </w:r>
            <w:r w:rsidRPr="00EE6C1B">
              <w:rPr>
                <w:rFonts w:ascii="Times New Roman" w:hAnsi="Times New Roman" w:cs="Times New Roman"/>
                <w:b/>
                <w:sz w:val="24"/>
                <w:szCs w:val="24"/>
              </w:rPr>
              <w:t>(Слайд 9.)</w:t>
            </w:r>
          </w:p>
        </w:tc>
        <w:tc>
          <w:tcPr>
            <w:tcW w:w="3685" w:type="dxa"/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-Песня.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- Устное народное творчество.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- Фольклор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Составляют кластер.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Выполняют работу на доске.</w:t>
            </w:r>
          </w:p>
          <w:p w:rsidR="00F37A24" w:rsidRPr="000544D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44DC">
              <w:rPr>
                <w:rFonts w:ascii="Times New Roman" w:hAnsi="Times New Roman" w:cs="Times New Roman"/>
                <w:i/>
                <w:sz w:val="24"/>
                <w:szCs w:val="24"/>
              </w:rPr>
              <w:t>- Потому что повесть не относится к фольклору.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Читают, определяют, что это сказка.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Сказка.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Знакомство с новой сказкой.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Познакомиться с новой сказкой.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Выразительно читать; уметь отвечать на вопросы; узнать значения  незнакомых слов.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Народные, авторские.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Бытовые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волшебные, о животных.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Сказка о животных.</w:t>
            </w:r>
          </w:p>
        </w:tc>
        <w:tc>
          <w:tcPr>
            <w:tcW w:w="3195" w:type="dxa"/>
          </w:tcPr>
          <w:p w:rsidR="00F37A24" w:rsidRPr="004A1FFA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A1FF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Предметные: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называть жанры фольклора;</w:t>
            </w:r>
          </w:p>
          <w:p w:rsidR="00F37A24" w:rsidRPr="004A1FFA" w:rsidRDefault="00F37A24" w:rsidP="001555B9">
            <w:pPr>
              <w:pStyle w:val="a3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</w:t>
            </w:r>
            <w:r w:rsidRPr="004A1F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знать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специфические особенности жанров</w:t>
            </w:r>
            <w:r w:rsidRPr="004A1F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; 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0E28AF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E28A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н</w:t>
            </w:r>
            <w:r w:rsidRPr="000E28A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авательные: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0E28AF">
              <w:rPr>
                <w:rFonts w:ascii="Times New Roman" w:hAnsi="Times New Roman" w:cs="Times New Roman"/>
                <w:i/>
                <w:sz w:val="24"/>
                <w:szCs w:val="24"/>
              </w:rPr>
              <w:t>осознанное и произвольное построение речевого высказывания в устной и письменной форме;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находить ответы на вопросы, используя информацию</w:t>
            </w:r>
          </w:p>
          <w:p w:rsidR="00F37A24" w:rsidRPr="000E28AF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E28A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-осуществлять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самоконтроль, 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-высказывать свое предположение на основе учебного материала;</w:t>
            </w:r>
          </w:p>
          <w:p w:rsidR="00F37A24" w:rsidRPr="000E28AF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E28A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Коммуникативные: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-слушать и понимать речь учителя;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-уметь с достаточной полнотой и точностью выражать свои мысли.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0E28A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ичн</w:t>
            </w:r>
            <w:r w:rsidRPr="000E28A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остные:</w:t>
            </w:r>
          </w:p>
          <w:p w:rsidR="00F37A24" w:rsidRPr="000E28AF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устанавливать связь между целью учебной деятельности и  ее мотивом;</w:t>
            </w:r>
          </w:p>
          <w:p w:rsidR="00F37A24" w:rsidRPr="00EB1F6A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B1F6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F37A24" w:rsidRPr="00D74DBD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определять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формулиро-вать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цель деятельности на уроке.</w:t>
            </w:r>
          </w:p>
        </w:tc>
      </w:tr>
      <w:tr w:rsidR="00F37A24" w:rsidRPr="00731D93" w:rsidTr="001555B9">
        <w:tc>
          <w:tcPr>
            <w:tcW w:w="2536" w:type="dxa"/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Планирование действий.</w:t>
            </w:r>
          </w:p>
        </w:tc>
        <w:tc>
          <w:tcPr>
            <w:tcW w:w="5936" w:type="dxa"/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А как мы будем ее изучать? Давайте составим план наших действий.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С чего начнем?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1. Познакомимся с текстом сказки.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2. Проведем словарную работу.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3.Работа с текстом. Ответы на вопросы текста.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4.Чтение по ролям.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Подведем итог.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Определим домашнее задание.</w:t>
            </w:r>
          </w:p>
        </w:tc>
        <w:tc>
          <w:tcPr>
            <w:tcW w:w="3685" w:type="dxa"/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Совместно с учителем составляют план работы на уроке.</w:t>
            </w:r>
          </w:p>
        </w:tc>
        <w:tc>
          <w:tcPr>
            <w:tcW w:w="3195" w:type="dxa"/>
          </w:tcPr>
          <w:p w:rsidR="00F37A24" w:rsidRPr="000E28AF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</w:t>
            </w:r>
            <w:r w:rsidRPr="000E28A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редметные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: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28AF">
              <w:rPr>
                <w:rFonts w:ascii="Times New Roman" w:hAnsi="Times New Roman" w:cs="Times New Roman"/>
                <w:i/>
                <w:sz w:val="24"/>
                <w:szCs w:val="24"/>
              </w:rPr>
              <w:t>- уметь составлять план учебного действия;</w:t>
            </w:r>
          </w:p>
          <w:p w:rsidR="00F37A24" w:rsidRPr="00EB1F6A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B1F6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F37A24" w:rsidRPr="00EB1F6A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1F6A">
              <w:rPr>
                <w:rFonts w:ascii="Times New Roman" w:hAnsi="Times New Roman" w:cs="Times New Roman"/>
                <w:i/>
                <w:sz w:val="24"/>
                <w:szCs w:val="24"/>
              </w:rPr>
              <w:t>- под руководством учителя планировать свою деятельность на уроке;</w:t>
            </w:r>
          </w:p>
          <w:p w:rsidR="00F37A24" w:rsidRPr="00D74DBD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B1F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определять </w:t>
            </w:r>
            <w:proofErr w:type="spellStart"/>
            <w:proofErr w:type="gramStart"/>
            <w:r w:rsidRPr="00EB1F6A">
              <w:rPr>
                <w:rFonts w:ascii="Times New Roman" w:hAnsi="Times New Roman" w:cs="Times New Roman"/>
                <w:i/>
                <w:sz w:val="24"/>
                <w:szCs w:val="24"/>
              </w:rPr>
              <w:t>последова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EB1F6A">
              <w:rPr>
                <w:rFonts w:ascii="Times New Roman" w:hAnsi="Times New Roman" w:cs="Times New Roman"/>
                <w:i/>
                <w:sz w:val="24"/>
                <w:szCs w:val="24"/>
              </w:rPr>
              <w:t>тельность</w:t>
            </w:r>
            <w:proofErr w:type="spellEnd"/>
            <w:proofErr w:type="gramEnd"/>
            <w:r w:rsidRPr="00EB1F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действий на уроке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F37A24" w:rsidRPr="00731D93" w:rsidTr="001555B9">
        <w:tc>
          <w:tcPr>
            <w:tcW w:w="2536" w:type="dxa"/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Прогнозирование.</w:t>
            </w:r>
          </w:p>
        </w:tc>
        <w:tc>
          <w:tcPr>
            <w:tcW w:w="5936" w:type="dxa"/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-Итак, сегодня вы познакомитесь со сказкой «Зимовье зверей»</w:t>
            </w:r>
            <w:proofErr w:type="gramStart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лайд 10</w:t>
            </w: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А что такое зимовье? Может кто-нибудь объяснить значение этого слова?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Верно, зимовье – место, где зимуют люди. А здесь, соответственно, животные.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Глядя на название, предположите, о чем будет сказка?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авайте проверим ваши предположения.</w:t>
            </w:r>
          </w:p>
        </w:tc>
        <w:tc>
          <w:tcPr>
            <w:tcW w:w="3685" w:type="dxa"/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Предположения детей.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Место, где зимуют звери.</w:t>
            </w:r>
          </w:p>
        </w:tc>
        <w:tc>
          <w:tcPr>
            <w:tcW w:w="3195" w:type="dxa"/>
          </w:tcPr>
          <w:p w:rsidR="00F37A24" w:rsidRPr="00EB1F6A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B1F6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Познавательные: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EB1F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самостоятельное выделение и </w:t>
            </w:r>
            <w:proofErr w:type="spellStart"/>
            <w:proofErr w:type="gramStart"/>
            <w:r w:rsidRPr="00EB1F6A">
              <w:rPr>
                <w:rFonts w:ascii="Times New Roman" w:hAnsi="Times New Roman" w:cs="Times New Roman"/>
                <w:i/>
                <w:sz w:val="24"/>
                <w:szCs w:val="24"/>
              </w:rPr>
              <w:t>формулиро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EB1F6A">
              <w:rPr>
                <w:rFonts w:ascii="Times New Roman" w:hAnsi="Times New Roman" w:cs="Times New Roman"/>
                <w:i/>
                <w:sz w:val="24"/>
                <w:szCs w:val="24"/>
              </w:rPr>
              <w:t>вание</w:t>
            </w:r>
            <w:proofErr w:type="spellEnd"/>
            <w:proofErr w:type="gramEnd"/>
            <w:r w:rsidRPr="00EB1F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познавательной цели;</w:t>
            </w:r>
          </w:p>
          <w:p w:rsidR="00F37A24" w:rsidRPr="00EB1F6A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B1F6A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Предметные:</w:t>
            </w:r>
          </w:p>
          <w:p w:rsidR="00F37A24" w:rsidRPr="00EB1F6A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1F6A">
              <w:rPr>
                <w:rFonts w:ascii="Times New Roman" w:hAnsi="Times New Roman" w:cs="Times New Roman"/>
                <w:i/>
                <w:sz w:val="24"/>
                <w:szCs w:val="24"/>
              </w:rPr>
              <w:t>- уметь прогнозировать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37A24" w:rsidRPr="00D74DBD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7A24" w:rsidRPr="00731D93" w:rsidTr="001555B9">
        <w:trPr>
          <w:trHeight w:val="1095"/>
        </w:trPr>
        <w:tc>
          <w:tcPr>
            <w:tcW w:w="2536" w:type="dxa"/>
            <w:tcBorders>
              <w:bottom w:val="single" w:sz="4" w:space="0" w:color="auto"/>
            </w:tcBorders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Первичное усвоение новых знаний.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6" w:type="dxa"/>
            <w:tcBorders>
              <w:bottom w:val="single" w:sz="4" w:space="0" w:color="auto"/>
            </w:tcBorders>
          </w:tcPr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Приступаем к выполнению нашего плана.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Выполнение 1 пункта плана. Знакомство с текстом сказки. 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Чтение учителем.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Задание перед чтением: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Возьмите карандаш, слушайте, следите по тексту и отмечайте слова, значения которых вам будут непонятны.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Оправдались ваши ожидания?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Скажите, вам сказка понравилась?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Назовите персонажей сказки. Кто из героев вам больше всего понравился? Почему?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Изменились ли взаимоотношения зверей к концу сказки?</w:t>
            </w:r>
          </w:p>
          <w:p w:rsidR="00F37A24" w:rsidRDefault="00F37A24" w:rsidP="001555B9">
            <w:pPr>
              <w:rPr>
                <w:b/>
                <w:sz w:val="24"/>
                <w:szCs w:val="24"/>
              </w:rPr>
            </w:pPr>
            <w:r w:rsidRPr="00731D93">
              <w:rPr>
                <w:b/>
                <w:sz w:val="24"/>
                <w:szCs w:val="24"/>
              </w:rPr>
              <w:t>2 пункт плана. Словарная работа.</w:t>
            </w:r>
            <w:r w:rsidRPr="00731D9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731D93">
              <w:rPr>
                <w:b/>
                <w:sz w:val="24"/>
                <w:szCs w:val="24"/>
              </w:rPr>
              <w:t xml:space="preserve">Слайд </w:t>
            </w:r>
            <w:r>
              <w:rPr>
                <w:b/>
                <w:sz w:val="24"/>
                <w:szCs w:val="24"/>
              </w:rPr>
              <w:t>11)</w:t>
            </w:r>
          </w:p>
          <w:p w:rsidR="00F37A24" w:rsidRPr="00F37A24" w:rsidRDefault="00F37A24" w:rsidP="001555B9">
            <w:pPr>
              <w:rPr>
                <w:sz w:val="24"/>
                <w:szCs w:val="24"/>
              </w:rPr>
            </w:pPr>
            <w:r w:rsidRPr="00F37A24">
              <w:rPr>
                <w:sz w:val="24"/>
                <w:szCs w:val="24"/>
              </w:rPr>
              <w:t>- Какие слова вам были непонятны?</w:t>
            </w:r>
            <w:r w:rsidRPr="00F37A24">
              <w:rPr>
                <w:sz w:val="24"/>
                <w:szCs w:val="24"/>
              </w:rPr>
              <w:t xml:space="preserve"> </w:t>
            </w:r>
          </w:p>
          <w:p w:rsidR="00F37A24" w:rsidRPr="00731D93" w:rsidRDefault="00F37A24" w:rsidP="001555B9">
            <w:pPr>
              <w:rPr>
                <w:sz w:val="24"/>
                <w:szCs w:val="24"/>
              </w:rPr>
            </w:pPr>
            <w:r w:rsidRPr="00731D93">
              <w:rPr>
                <w:sz w:val="24"/>
                <w:szCs w:val="24"/>
              </w:rPr>
              <w:t>Избу рубить</w:t>
            </w:r>
          </w:p>
          <w:p w:rsidR="00F37A24" w:rsidRPr="00731D93" w:rsidRDefault="00F37A24" w:rsidP="001555B9">
            <w:pPr>
              <w:rPr>
                <w:sz w:val="24"/>
                <w:szCs w:val="24"/>
              </w:rPr>
            </w:pPr>
            <w:r w:rsidRPr="00731D93">
              <w:rPr>
                <w:sz w:val="24"/>
                <w:szCs w:val="24"/>
              </w:rPr>
              <w:t>Армяк</w:t>
            </w:r>
          </w:p>
          <w:p w:rsidR="00F37A24" w:rsidRPr="00731D93" w:rsidRDefault="00F37A24" w:rsidP="001555B9">
            <w:pPr>
              <w:rPr>
                <w:sz w:val="24"/>
                <w:szCs w:val="24"/>
              </w:rPr>
            </w:pPr>
            <w:r w:rsidRPr="00731D93">
              <w:rPr>
                <w:sz w:val="24"/>
                <w:szCs w:val="24"/>
              </w:rPr>
              <w:t>Кафтан</w:t>
            </w:r>
          </w:p>
          <w:p w:rsidR="00F37A24" w:rsidRPr="00731D93" w:rsidRDefault="00F37A24" w:rsidP="001555B9">
            <w:pPr>
              <w:rPr>
                <w:sz w:val="24"/>
                <w:szCs w:val="24"/>
              </w:rPr>
            </w:pPr>
            <w:r w:rsidRPr="00731D93">
              <w:rPr>
                <w:sz w:val="24"/>
                <w:szCs w:val="24"/>
              </w:rPr>
              <w:t>Подполье</w:t>
            </w:r>
          </w:p>
          <w:p w:rsidR="00F37A24" w:rsidRPr="00731D93" w:rsidRDefault="00F37A24" w:rsidP="001555B9">
            <w:pPr>
              <w:rPr>
                <w:sz w:val="24"/>
                <w:szCs w:val="24"/>
              </w:rPr>
            </w:pPr>
            <w:r w:rsidRPr="00731D93">
              <w:rPr>
                <w:sz w:val="24"/>
                <w:szCs w:val="24"/>
              </w:rPr>
              <w:t xml:space="preserve">Ухват </w:t>
            </w:r>
          </w:p>
          <w:p w:rsidR="00F37A24" w:rsidRPr="00731D93" w:rsidRDefault="00F37A24" w:rsidP="001555B9">
            <w:pPr>
              <w:rPr>
                <w:sz w:val="24"/>
                <w:szCs w:val="24"/>
              </w:rPr>
            </w:pPr>
            <w:proofErr w:type="spellStart"/>
            <w:r w:rsidRPr="00731D93">
              <w:rPr>
                <w:sz w:val="24"/>
                <w:szCs w:val="24"/>
              </w:rPr>
              <w:t>Гужишко</w:t>
            </w:r>
            <w:proofErr w:type="spellEnd"/>
          </w:p>
          <w:p w:rsidR="00F37A24" w:rsidRPr="00731D93" w:rsidRDefault="00F37A24" w:rsidP="001555B9">
            <w:pPr>
              <w:rPr>
                <w:sz w:val="24"/>
                <w:szCs w:val="24"/>
              </w:rPr>
            </w:pPr>
            <w:r w:rsidRPr="00731D93">
              <w:rPr>
                <w:sz w:val="24"/>
                <w:szCs w:val="24"/>
              </w:rPr>
              <w:t xml:space="preserve"> 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Ребята, сейчас мы проведем словарную работу.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Скажите,  к какому источнику вы обратитесь, чтобы узнать  значения непонятных слов? 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сегодня информацию о непонятных вам словах найдете в конце текста в вашем учебнике. Прочитайте, пожалуйста.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теперь возьмите листок с картинками, соотнесите значения слов с их изображениями.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Проверим. Соотнесите с эталоном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лайд 12</w:t>
            </w:r>
            <w:r w:rsidRPr="00CB50D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Оцените свою работу, если нет ошибок, поднимите зелененький смайлик.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Молодцы!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слушают сказку, отмечают непонятные слова. 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Индивидуальная работа учащихся.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Ответы учеников 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Работа в группах.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Толковый словарь.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Работа с учебником.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Работа в группе.</w:t>
            </w:r>
          </w:p>
        </w:tc>
        <w:tc>
          <w:tcPr>
            <w:tcW w:w="3195" w:type="dxa"/>
            <w:tcBorders>
              <w:bottom w:val="single" w:sz="4" w:space="0" w:color="auto"/>
            </w:tcBorders>
          </w:tcPr>
          <w:p w:rsidR="00F37A24" w:rsidRPr="002E2BA9" w:rsidRDefault="00F37A24" w:rsidP="001555B9">
            <w:pPr>
              <w:rPr>
                <w:i/>
                <w:sz w:val="24"/>
                <w:szCs w:val="24"/>
                <w:u w:val="single"/>
              </w:rPr>
            </w:pPr>
            <w:r>
              <w:rPr>
                <w:i/>
                <w:sz w:val="24"/>
                <w:szCs w:val="24"/>
                <w:u w:val="single"/>
              </w:rPr>
              <w:t>Коммуникативные:</w:t>
            </w:r>
          </w:p>
          <w:p w:rsidR="00F37A24" w:rsidRPr="004A1FFA" w:rsidRDefault="00F37A24" w:rsidP="001555B9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-у</w:t>
            </w:r>
            <w:r w:rsidRPr="004A1FFA">
              <w:rPr>
                <w:i/>
                <w:sz w:val="24"/>
                <w:szCs w:val="24"/>
              </w:rPr>
              <w:t xml:space="preserve">меть выражать свое мнение, принимать чужое, договариваться между собой </w:t>
            </w:r>
          </w:p>
          <w:p w:rsidR="00F37A24" w:rsidRPr="002E2BA9" w:rsidRDefault="00F37A24" w:rsidP="001555B9">
            <w:pPr>
              <w:rPr>
                <w:i/>
                <w:sz w:val="24"/>
                <w:szCs w:val="24"/>
                <w:u w:val="single"/>
              </w:rPr>
            </w:pPr>
            <w:r w:rsidRPr="002E2BA9">
              <w:rPr>
                <w:i/>
                <w:sz w:val="24"/>
                <w:szCs w:val="24"/>
                <w:u w:val="single"/>
              </w:rPr>
              <w:t>Личностные</w:t>
            </w:r>
            <w:r>
              <w:rPr>
                <w:i/>
                <w:sz w:val="24"/>
                <w:szCs w:val="24"/>
                <w:u w:val="single"/>
              </w:rPr>
              <w:t>:</w:t>
            </w:r>
          </w:p>
          <w:p w:rsidR="00F37A24" w:rsidRPr="004A1FFA" w:rsidRDefault="00F37A24" w:rsidP="001555B9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-п</w:t>
            </w:r>
            <w:r w:rsidRPr="004A1FFA">
              <w:rPr>
                <w:i/>
                <w:sz w:val="24"/>
                <w:szCs w:val="24"/>
              </w:rPr>
              <w:t>роявлять позитивное отношение к чтению, желание читать народные сказки</w:t>
            </w:r>
            <w:r>
              <w:rPr>
                <w:i/>
              </w:rPr>
              <w:t>.</w:t>
            </w:r>
          </w:p>
          <w:p w:rsidR="00F37A24" w:rsidRPr="002E2BA9" w:rsidRDefault="00F37A24" w:rsidP="001555B9">
            <w:pPr>
              <w:rPr>
                <w:i/>
                <w:sz w:val="24"/>
                <w:szCs w:val="24"/>
                <w:u w:val="single"/>
              </w:rPr>
            </w:pPr>
            <w:r w:rsidRPr="002E2BA9">
              <w:rPr>
                <w:i/>
                <w:sz w:val="24"/>
                <w:szCs w:val="24"/>
                <w:u w:val="single"/>
              </w:rPr>
              <w:t>Познавательные</w:t>
            </w:r>
            <w:r>
              <w:rPr>
                <w:i/>
                <w:sz w:val="24"/>
                <w:szCs w:val="24"/>
                <w:u w:val="single"/>
              </w:rPr>
              <w:t>:</w:t>
            </w:r>
          </w:p>
          <w:p w:rsidR="00F37A24" w:rsidRDefault="00F37A24" w:rsidP="001555B9">
            <w:pPr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с</w:t>
            </w:r>
            <w:r w:rsidRPr="002E2BA9">
              <w:rPr>
                <w:i/>
                <w:sz w:val="24"/>
                <w:szCs w:val="24"/>
              </w:rPr>
              <w:t xml:space="preserve">опоставлять образ героя в тексте сказки. Определять тему и главную мысль сказки и </w:t>
            </w:r>
            <w:proofErr w:type="spellStart"/>
            <w:r w:rsidRPr="002E2BA9">
              <w:rPr>
                <w:i/>
                <w:sz w:val="24"/>
                <w:szCs w:val="24"/>
              </w:rPr>
              <w:t>обосновы</w:t>
            </w:r>
            <w:r>
              <w:rPr>
                <w:i/>
                <w:sz w:val="24"/>
                <w:szCs w:val="24"/>
              </w:rPr>
              <w:t>-</w:t>
            </w:r>
            <w:r w:rsidRPr="002E2BA9">
              <w:rPr>
                <w:i/>
                <w:sz w:val="24"/>
                <w:szCs w:val="24"/>
              </w:rPr>
              <w:t>вать</w:t>
            </w:r>
            <w:proofErr w:type="spellEnd"/>
            <w:r w:rsidRPr="002E2BA9">
              <w:rPr>
                <w:i/>
                <w:sz w:val="24"/>
                <w:szCs w:val="24"/>
              </w:rPr>
              <w:t xml:space="preserve"> свое суждение; </w:t>
            </w:r>
          </w:p>
          <w:p w:rsidR="00F37A24" w:rsidRDefault="00F37A24" w:rsidP="001555B9">
            <w:pPr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-строить </w:t>
            </w:r>
            <w:proofErr w:type="gramStart"/>
            <w:r>
              <w:rPr>
                <w:i/>
                <w:sz w:val="24"/>
                <w:szCs w:val="24"/>
              </w:rPr>
              <w:t>речевые</w:t>
            </w:r>
            <w:proofErr w:type="gram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высказ-ывания</w:t>
            </w:r>
            <w:proofErr w:type="spellEnd"/>
            <w:r>
              <w:rPr>
                <w:i/>
                <w:sz w:val="24"/>
                <w:szCs w:val="24"/>
              </w:rPr>
              <w:t xml:space="preserve"> в устной форме;</w:t>
            </w:r>
          </w:p>
          <w:p w:rsidR="00F37A24" w:rsidRDefault="00F37A24" w:rsidP="001555B9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устанавливать причинно-следственные связи;</w:t>
            </w:r>
          </w:p>
          <w:p w:rsidR="00F37A24" w:rsidRPr="002E2BA9" w:rsidRDefault="00F37A24" w:rsidP="001555B9">
            <w:pPr>
              <w:jc w:val="lef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искать и выделять необходимую информацию;</w:t>
            </w:r>
          </w:p>
          <w:p w:rsidR="00F37A24" w:rsidRPr="002E2BA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2E2BA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Коммуникативные:</w:t>
            </w:r>
          </w:p>
          <w:p w:rsidR="00F37A24" w:rsidRPr="002E2BA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2BA9">
              <w:rPr>
                <w:rFonts w:ascii="Times New Roman" w:hAnsi="Times New Roman" w:cs="Times New Roman"/>
                <w:i/>
                <w:sz w:val="24"/>
                <w:szCs w:val="24"/>
              </w:rPr>
              <w:t>- слушать и понимать речь других;</w:t>
            </w:r>
          </w:p>
          <w:p w:rsidR="00F37A24" w:rsidRPr="002E2BA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2B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формировать умения договариваться и </w:t>
            </w:r>
            <w:proofErr w:type="spellStart"/>
            <w:proofErr w:type="gramStart"/>
            <w:r w:rsidRPr="002E2BA9">
              <w:rPr>
                <w:rFonts w:ascii="Times New Roman" w:hAnsi="Times New Roman" w:cs="Times New Roman"/>
                <w:i/>
                <w:sz w:val="24"/>
                <w:szCs w:val="24"/>
              </w:rPr>
              <w:t>прихо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2E2BA9">
              <w:rPr>
                <w:rFonts w:ascii="Times New Roman" w:hAnsi="Times New Roman" w:cs="Times New Roman"/>
                <w:i/>
                <w:sz w:val="24"/>
                <w:szCs w:val="24"/>
              </w:rPr>
              <w:t>дить</w:t>
            </w:r>
            <w:proofErr w:type="spellEnd"/>
            <w:proofErr w:type="gramEnd"/>
            <w:r w:rsidRPr="002E2B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общему решению в совместной деятельности;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2B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учитывать разные мнения и стремиться к </w:t>
            </w:r>
            <w:proofErr w:type="spellStart"/>
            <w:proofErr w:type="gramStart"/>
            <w:r w:rsidRPr="002E2BA9">
              <w:rPr>
                <w:rFonts w:ascii="Times New Roman" w:hAnsi="Times New Roman" w:cs="Times New Roman"/>
                <w:i/>
                <w:sz w:val="24"/>
                <w:szCs w:val="24"/>
              </w:rPr>
              <w:t>координа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2E2BA9">
              <w:rPr>
                <w:rFonts w:ascii="Times New Roman" w:hAnsi="Times New Roman" w:cs="Times New Roman"/>
                <w:i/>
                <w:sz w:val="24"/>
                <w:szCs w:val="24"/>
              </w:rPr>
              <w:t>ции</w:t>
            </w:r>
            <w:proofErr w:type="spellEnd"/>
            <w:proofErr w:type="gramEnd"/>
            <w:r w:rsidRPr="002E2B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различных позиций в сотрудничестве;</w:t>
            </w:r>
          </w:p>
          <w:p w:rsidR="00F37A24" w:rsidRPr="002E2BA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2BA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отличать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выполнен-ное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задание от неверного;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осуществлять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самоконтроль;</w:t>
            </w:r>
          </w:p>
          <w:p w:rsidR="00F37A24" w:rsidRPr="002E2BA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совместно с учителем и одноклассниками давать оценку своей деятельности на уроке.</w:t>
            </w:r>
          </w:p>
        </w:tc>
      </w:tr>
      <w:tr w:rsidR="00F37A24" w:rsidRPr="00731D93" w:rsidTr="001555B9">
        <w:trPr>
          <w:trHeight w:val="2298"/>
        </w:trPr>
        <w:tc>
          <w:tcPr>
            <w:tcW w:w="2536" w:type="dxa"/>
            <w:tcBorders>
              <w:bottom w:val="single" w:sz="4" w:space="0" w:color="auto"/>
            </w:tcBorders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936" w:type="dxa"/>
            <w:tcBorders>
              <w:bottom w:val="single" w:sz="4" w:space="0" w:color="auto"/>
            </w:tcBorders>
          </w:tcPr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 – подняться, два – согнуться,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– в ладоши три хлопка,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Раз, два, три.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Головою три кивка.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Раз, два, три.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четыре – руки шире,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Пять – руками помахать.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Шесть – за парту ровно сесть!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Дети выполняют за учителем движения.</w:t>
            </w:r>
          </w:p>
        </w:tc>
        <w:tc>
          <w:tcPr>
            <w:tcW w:w="3195" w:type="dxa"/>
            <w:tcBorders>
              <w:bottom w:val="single" w:sz="4" w:space="0" w:color="auto"/>
            </w:tcBorders>
          </w:tcPr>
          <w:p w:rsidR="00F37A24" w:rsidRDefault="00F37A24" w:rsidP="001555B9">
            <w:pPr>
              <w:rPr>
                <w:i/>
                <w:sz w:val="24"/>
                <w:szCs w:val="24"/>
                <w:u w:val="single"/>
              </w:rPr>
            </w:pPr>
          </w:p>
        </w:tc>
      </w:tr>
      <w:tr w:rsidR="00F37A24" w:rsidRPr="00731D93" w:rsidTr="001555B9">
        <w:trPr>
          <w:trHeight w:val="1095"/>
        </w:trPr>
        <w:tc>
          <w:tcPr>
            <w:tcW w:w="2536" w:type="dxa"/>
            <w:tcBorders>
              <w:bottom w:val="single" w:sz="4" w:space="0" w:color="auto"/>
            </w:tcBorders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проверка понимания.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произведением. Углубление в тему.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6" w:type="dxa"/>
            <w:tcBorders>
              <w:bottom w:val="single" w:sz="4" w:space="0" w:color="auto"/>
            </w:tcBorders>
          </w:tcPr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данной сказке вы будете работать два урока. Сегодня на первом уроке вы будете читать только 1 и 2 части.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Итак, следующий наш этап – работа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с текстом.</w:t>
            </w:r>
          </w:p>
          <w:p w:rsidR="00F37A24" w:rsidRPr="00CB50DB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 по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работаете в группе.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Будете читать первую часть 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сказки по «цепочке» в своей группе. Будьте внимательны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слушайте друг друга хорошо.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Ответы по содержанию первой части.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Почему сбежали звери из дома?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Какие чувства вы переживали</w:t>
            </w:r>
            <w:proofErr w:type="gramStart"/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Обратите внимание во 2 части много диалогов. Значит, мы с вами эту часть… будем читать по ролям.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Самостоятельно прочитайте и определите, сколько героев будет у нас.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Выберите себе ту роль, какая вам нравится. Прочитайте эту часть в группе.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теперь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 я приглашаю одного ученика  из каждой группы для чтения у доски. С первой группы выберите того, кто лучше справиться с ролью автора, с 2  - с ролью быка, с 3- с ролью барана, с 4 – с ролью свиньи, и с 5- с ролью гуся. А 6 группа, вы будете экспертами. Ваша задача, слушать внимательно и оценить наших исполнителей ролей.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Вызванные ученики читают по ролям 2 часть сказки.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Эксперты вам слово.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Чье чтение вам понравилось?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Почему? А кому вы дадите совет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Я с вами согласна. Вы хорошо поработали.</w:t>
            </w:r>
          </w:p>
          <w:p w:rsidR="00F37A24" w:rsidRPr="00E974CB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74CB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оценивает каждого ученика.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Чтение по цепочке</w:t>
            </w:r>
            <w:proofErr w:type="gramStart"/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.. </w:t>
            </w:r>
            <w:proofErr w:type="gramEnd"/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Ответы учеников.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Дети читают, определяют, что их  5.(Автор, бык, баран, свинья, гусь.)</w:t>
            </w:r>
            <w:proofErr w:type="gramEnd"/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i/>
                <w:sz w:val="24"/>
                <w:szCs w:val="24"/>
              </w:rPr>
              <w:t>Работа в группах.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 доске выходят дети.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Читают по ролям.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Оценка экспертов.</w:t>
            </w:r>
          </w:p>
        </w:tc>
        <w:tc>
          <w:tcPr>
            <w:tcW w:w="3195" w:type="dxa"/>
            <w:tcBorders>
              <w:bottom w:val="single" w:sz="4" w:space="0" w:color="auto"/>
            </w:tcBorders>
          </w:tcPr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Личностные:</w:t>
            </w:r>
          </w:p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- определять общие для всех правила поведения;</w:t>
            </w:r>
          </w:p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- оценивать усваиваемое содержание (исходя из личностных ценностей).</w:t>
            </w:r>
          </w:p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-работать по </w:t>
            </w:r>
            <w:proofErr w:type="spellStart"/>
            <w:proofErr w:type="gramStart"/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предложен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ному</w:t>
            </w:r>
            <w:proofErr w:type="spellEnd"/>
            <w:proofErr w:type="gramEnd"/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плану;</w:t>
            </w:r>
          </w:p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-отличать </w:t>
            </w:r>
            <w:proofErr w:type="gramStart"/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верно</w:t>
            </w:r>
            <w:proofErr w:type="gramEnd"/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выполнен-</w:t>
            </w: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ное</w:t>
            </w:r>
            <w:proofErr w:type="spellEnd"/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задание от неверного;</w:t>
            </w:r>
          </w:p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- осуществлять взаимоконтроль;</w:t>
            </w:r>
          </w:p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Познавательные:</w:t>
            </w:r>
          </w:p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- ориентироваться в учебнике, в тексте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сказки</w:t>
            </w: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- уметь находить и выделять необходимую информацию;</w:t>
            </w:r>
          </w:p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Коммуникативные:</w:t>
            </w:r>
          </w:p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- слушать и понимать речь других;</w:t>
            </w:r>
          </w:p>
          <w:p w:rsidR="00F37A24" w:rsidRPr="00E73A29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- уметь с достаточной полнотой и точностью выражать свои мысли;</w:t>
            </w:r>
          </w:p>
          <w:p w:rsidR="00F37A24" w:rsidRPr="00D74DBD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- владеть диалогической формой речи в </w:t>
            </w:r>
            <w:proofErr w:type="spellStart"/>
            <w:proofErr w:type="gramStart"/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соответ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>ствии</w:t>
            </w:r>
            <w:proofErr w:type="spellEnd"/>
            <w:proofErr w:type="gramEnd"/>
            <w:r w:rsidRPr="00E73A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грамматическими и синтаксическими нормами родного языка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F37A24" w:rsidRPr="00731D93" w:rsidTr="001555B9">
        <w:trPr>
          <w:trHeight w:val="1118"/>
        </w:trPr>
        <w:tc>
          <w:tcPr>
            <w:tcW w:w="2536" w:type="dxa"/>
            <w:tcBorders>
              <w:top w:val="single" w:sz="4" w:space="0" w:color="auto"/>
            </w:tcBorders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 урока.</w:t>
            </w:r>
          </w:p>
        </w:tc>
        <w:tc>
          <w:tcPr>
            <w:tcW w:w="5936" w:type="dxa"/>
            <w:tcBorders>
              <w:top w:val="single" w:sz="4" w:space="0" w:color="auto"/>
            </w:tcBorders>
          </w:tcPr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подошли к следующему этапу урока.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Чему  эта сказка учит?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Вернемся к нашей пословице о мудрости. </w:t>
            </w:r>
            <w:r w:rsidRPr="00C461EC">
              <w:rPr>
                <w:rFonts w:ascii="Times New Roman" w:hAnsi="Times New Roman" w:cs="Times New Roman"/>
                <w:b/>
                <w:sz w:val="24"/>
                <w:szCs w:val="24"/>
              </w:rPr>
              <w:t>(Слайд 13)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стали сегодня чуть мудрее, умнее.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у меня есть волшебный сундучок с собой. Сундучок мудрости. Посмотрите. 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какой мудростью вы хотите поделиться? Положите в сундучок сердечко, прокомментируйте свои действия.  (В конверте сердечко)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-Спасибо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ребята.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Доброте, отзывчивости, дружбе.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Дети кладут сердечко, проговаривая мудрость.</w:t>
            </w:r>
          </w:p>
        </w:tc>
        <w:tc>
          <w:tcPr>
            <w:tcW w:w="3195" w:type="dxa"/>
            <w:tcBorders>
              <w:top w:val="single" w:sz="4" w:space="0" w:color="auto"/>
            </w:tcBorders>
          </w:tcPr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давать оценку </w:t>
            </w:r>
            <w:proofErr w:type="spellStart"/>
            <w:proofErr w:type="gramStart"/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ности</w:t>
            </w:r>
            <w:proofErr w:type="spellEnd"/>
            <w:proofErr w:type="gramEnd"/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уроке;</w:t>
            </w:r>
          </w:p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Коммуникативные:</w:t>
            </w:r>
          </w:p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- уметь с достаточной полнотой и точностью выражать свои мысли;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- использовать речевые средства для представления результата деятельности.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37A24" w:rsidRPr="00731D93" w:rsidTr="001555B9">
        <w:tc>
          <w:tcPr>
            <w:tcW w:w="2536" w:type="dxa"/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задание:</w:t>
            </w:r>
          </w:p>
        </w:tc>
        <w:tc>
          <w:tcPr>
            <w:tcW w:w="5936" w:type="dxa"/>
          </w:tcPr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 и последний этап урока. 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Какое домашнее задание вы можете предложить?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 а я вам предлагаю следующие задания. Выберите то задание, которое вам нравится, с которым вы справитесь. </w:t>
            </w:r>
            <w:r w:rsidRPr="00C461EC">
              <w:rPr>
                <w:rFonts w:ascii="Times New Roman" w:hAnsi="Times New Roman" w:cs="Times New Roman"/>
                <w:b/>
                <w:sz w:val="24"/>
                <w:szCs w:val="24"/>
              </w:rPr>
              <w:t>(Слайд 14)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читать по ролям;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читать, пересказывать, иллюстрировать;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прочитать 1 и 2 части и самим придумать вопросы к этим частям</w:t>
            </w:r>
          </w:p>
        </w:tc>
        <w:tc>
          <w:tcPr>
            <w:tcW w:w="3685" w:type="dxa"/>
          </w:tcPr>
          <w:p w:rsidR="00F37A24" w:rsidRPr="003647C0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47C0">
              <w:rPr>
                <w:rFonts w:ascii="Times New Roman" w:hAnsi="Times New Roman" w:cs="Times New Roman"/>
                <w:i/>
                <w:sz w:val="24"/>
                <w:szCs w:val="24"/>
              </w:rPr>
              <w:t>Дети предлагают свои задания.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95" w:type="dxa"/>
          </w:tcPr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саморегуляция</w:t>
            </w:r>
            <w:proofErr w:type="spellEnd"/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Личностные: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установление связи между целью учебной </w:t>
            </w:r>
            <w:proofErr w:type="spellStart"/>
            <w:proofErr w:type="gramStart"/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ности</w:t>
            </w:r>
            <w:proofErr w:type="spellEnd"/>
            <w:proofErr w:type="gramEnd"/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ее мотивом.</w:t>
            </w:r>
          </w:p>
        </w:tc>
      </w:tr>
      <w:tr w:rsidR="00F37A24" w:rsidRPr="00731D93" w:rsidTr="001555B9">
        <w:tc>
          <w:tcPr>
            <w:tcW w:w="2536" w:type="dxa"/>
          </w:tcPr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</w:tc>
        <w:tc>
          <w:tcPr>
            <w:tcW w:w="5936" w:type="dxa"/>
          </w:tcPr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мне очень понравилось с вами работать. Вы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умнички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Здорово поработали все. 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- Ну, а теперь возьмите смайлик и оцените каждый свою работу на уроке.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61EC">
              <w:rPr>
                <w:rFonts w:ascii="Times New Roman" w:hAnsi="Times New Roman" w:cs="Times New Roman"/>
                <w:b/>
                <w:sz w:val="24"/>
                <w:szCs w:val="24"/>
              </w:rPr>
              <w:t>(Слайд 15)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170F">
              <w:rPr>
                <w:rFonts w:ascii="Times New Roman" w:hAnsi="Times New Roman" w:cs="Times New Roman"/>
                <w:b/>
                <w:sz w:val="24"/>
                <w:szCs w:val="24"/>
              </w:rPr>
              <w:t>Зеленый смайлик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был активным, мне урок понравился, настроение у меня отличное.</w:t>
            </w: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170F">
              <w:rPr>
                <w:rFonts w:ascii="Times New Roman" w:hAnsi="Times New Roman" w:cs="Times New Roman"/>
                <w:b/>
                <w:sz w:val="24"/>
                <w:szCs w:val="24"/>
              </w:rPr>
              <w:t>Желтый</w:t>
            </w:r>
            <w:proofErr w:type="gramEnd"/>
            <w:r w:rsidRPr="00F517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 xml:space="preserve">– у меня не все получилось. Но 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очень </w:t>
            </w:r>
            <w:r w:rsidRPr="00731D93">
              <w:rPr>
                <w:rFonts w:ascii="Times New Roman" w:hAnsi="Times New Roman" w:cs="Times New Roman"/>
                <w:sz w:val="24"/>
                <w:szCs w:val="24"/>
              </w:rPr>
              <w:t>старался.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поаплодируем все.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Спасибо всем. До свидания.</w:t>
            </w:r>
          </w:p>
        </w:tc>
        <w:tc>
          <w:tcPr>
            <w:tcW w:w="3685" w:type="dxa"/>
          </w:tcPr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Самооценка.</w:t>
            </w:r>
          </w:p>
        </w:tc>
        <w:tc>
          <w:tcPr>
            <w:tcW w:w="3195" w:type="dxa"/>
          </w:tcPr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Личностные:</w:t>
            </w:r>
          </w:p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- устанавливать связь между целью деятельности и ее результатом.</w:t>
            </w:r>
          </w:p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</w:p>
          <w:p w:rsidR="00F37A24" w:rsidRPr="005841BC" w:rsidRDefault="00F37A24" w:rsidP="001555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осуществлять </w:t>
            </w:r>
            <w:proofErr w:type="spellStart"/>
            <w:proofErr w:type="gramStart"/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самокон-троль</w:t>
            </w:r>
            <w:proofErr w:type="spellEnd"/>
            <w:proofErr w:type="gramEnd"/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F37A24" w:rsidRPr="00731D93" w:rsidRDefault="00F37A24" w:rsidP="001555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давать оценку </w:t>
            </w:r>
            <w:proofErr w:type="spellStart"/>
            <w:proofErr w:type="gramStart"/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>деятель-ности</w:t>
            </w:r>
            <w:proofErr w:type="spellEnd"/>
            <w:proofErr w:type="gramEnd"/>
            <w:r w:rsidRPr="005841B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уроке.</w:t>
            </w:r>
          </w:p>
        </w:tc>
      </w:tr>
    </w:tbl>
    <w:p w:rsidR="00F37A24" w:rsidRDefault="00F37A24" w:rsidP="00F37A24"/>
    <w:p w:rsidR="00F37A24" w:rsidRDefault="00F37A24" w:rsidP="00F37A24"/>
    <w:p w:rsidR="00F37A24" w:rsidRDefault="00F37A24" w:rsidP="00F37A24"/>
    <w:p w:rsidR="00F37A24" w:rsidRDefault="00F37A24" w:rsidP="00F37A2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Приложение 1.</w:t>
      </w:r>
    </w:p>
    <w:p w:rsidR="00F37A24" w:rsidRDefault="00F37A24" w:rsidP="00F37A2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37A24" w:rsidRDefault="00F37A24" w:rsidP="00F37A24">
      <w:pPr>
        <w:pStyle w:val="a3"/>
        <w:rPr>
          <w:rFonts w:ascii="Times New Roman" w:hAnsi="Times New Roman" w:cs="Times New Roman"/>
          <w:sz w:val="28"/>
          <w:szCs w:val="28"/>
        </w:rPr>
      </w:pPr>
      <w:r w:rsidRPr="00DD3FAE">
        <w:rPr>
          <w:rFonts w:ascii="Times New Roman" w:hAnsi="Times New Roman" w:cs="Times New Roman"/>
          <w:sz w:val="28"/>
          <w:szCs w:val="28"/>
        </w:rPr>
        <w:t>• Работай дружно.</w:t>
      </w:r>
      <w:r w:rsidRPr="00DD3FAE">
        <w:rPr>
          <w:rFonts w:ascii="Times New Roman" w:hAnsi="Times New Roman" w:cs="Times New Roman"/>
          <w:sz w:val="28"/>
          <w:szCs w:val="28"/>
        </w:rPr>
        <w:br/>
        <w:t xml:space="preserve">• Спокойно высказывай своё </w:t>
      </w:r>
      <w:r>
        <w:rPr>
          <w:rFonts w:ascii="Times New Roman" w:hAnsi="Times New Roman" w:cs="Times New Roman"/>
          <w:sz w:val="28"/>
          <w:szCs w:val="28"/>
        </w:rPr>
        <w:t>мнение.</w:t>
      </w:r>
      <w:r>
        <w:rPr>
          <w:rFonts w:ascii="Times New Roman" w:hAnsi="Times New Roman" w:cs="Times New Roman"/>
          <w:sz w:val="28"/>
          <w:szCs w:val="28"/>
        </w:rPr>
        <w:br/>
        <w:t xml:space="preserve">• Уважай мнение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37A24" w:rsidRDefault="00F37A24" w:rsidP="00F37A2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находи правильное решение.</w:t>
      </w:r>
    </w:p>
    <w:p w:rsidR="00F37A24" w:rsidRDefault="00F37A24" w:rsidP="00F37A24">
      <w:pPr>
        <w:pStyle w:val="a3"/>
        <w:rPr>
          <w:rFonts w:ascii="Times New Roman" w:hAnsi="Times New Roman" w:cs="Times New Roman"/>
          <w:sz w:val="28"/>
          <w:szCs w:val="28"/>
        </w:rPr>
      </w:pPr>
      <w:r w:rsidRPr="00DD3FAE">
        <w:rPr>
          <w:rFonts w:ascii="Times New Roman" w:hAnsi="Times New Roman" w:cs="Times New Roman"/>
          <w:sz w:val="28"/>
          <w:szCs w:val="28"/>
        </w:rPr>
        <w:t>• Терпеливо выслушивай мысли других.</w:t>
      </w:r>
    </w:p>
    <w:p w:rsidR="00F37A24" w:rsidRPr="00DD3FAE" w:rsidRDefault="00F37A24" w:rsidP="00F37A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7A24" w:rsidRDefault="00F37A24" w:rsidP="00F37A2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37A24" w:rsidRPr="00F200B8" w:rsidRDefault="00F37A24" w:rsidP="00F37A2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200B8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F200B8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F37A24" w:rsidRPr="00F200B8" w:rsidRDefault="00F37A24" w:rsidP="00F37A2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37A24" w:rsidRPr="00F200B8" w:rsidRDefault="00F37A24" w:rsidP="00F37A24">
      <w:r>
        <w:t>П</w:t>
      </w:r>
      <w:r w:rsidRPr="00F200B8">
        <w:t>ословица</w:t>
      </w:r>
      <w:r>
        <w:t xml:space="preserve">, </w:t>
      </w:r>
      <w:r w:rsidRPr="00F200B8">
        <w:t>былина</w:t>
      </w:r>
      <w:r>
        <w:t xml:space="preserve">, </w:t>
      </w:r>
      <w:r w:rsidRPr="00F200B8">
        <w:t>сказка</w:t>
      </w:r>
      <w:r>
        <w:t>,</w:t>
      </w:r>
      <w:r w:rsidRPr="00F200B8">
        <w:t xml:space="preserve">    песня</w:t>
      </w:r>
      <w:r>
        <w:t>,</w:t>
      </w:r>
      <w:r w:rsidRPr="00F200B8">
        <w:t xml:space="preserve"> </w:t>
      </w:r>
      <w:r>
        <w:t xml:space="preserve"> </w:t>
      </w:r>
      <w:r w:rsidRPr="00F200B8">
        <w:t>легенда</w:t>
      </w:r>
      <w:r>
        <w:t>,</w:t>
      </w:r>
      <w:r w:rsidRPr="00F200B8">
        <w:t xml:space="preserve"> частушка</w:t>
      </w:r>
      <w:proofErr w:type="gramStart"/>
      <w:r w:rsidRPr="00F200B8">
        <w:t xml:space="preserve"> </w:t>
      </w:r>
      <w:r>
        <w:t>,</w:t>
      </w:r>
      <w:proofErr w:type="gramEnd"/>
      <w:r>
        <w:t xml:space="preserve"> </w:t>
      </w:r>
      <w:r w:rsidRPr="00F200B8">
        <w:t>поговорка</w:t>
      </w:r>
      <w:r>
        <w:t xml:space="preserve">, </w:t>
      </w:r>
      <w:r w:rsidRPr="00F200B8">
        <w:t xml:space="preserve"> прибаутка</w:t>
      </w:r>
      <w:r>
        <w:t xml:space="preserve">, </w:t>
      </w:r>
      <w:r w:rsidRPr="00F200B8">
        <w:t>миф</w:t>
      </w:r>
      <w:r>
        <w:t xml:space="preserve">,  </w:t>
      </w:r>
      <w:r w:rsidRPr="00F200B8">
        <w:t>эпос</w:t>
      </w:r>
      <w:r>
        <w:t xml:space="preserve">, </w:t>
      </w:r>
      <w:r w:rsidRPr="00F200B8">
        <w:t xml:space="preserve"> </w:t>
      </w:r>
      <w:proofErr w:type="spellStart"/>
      <w:r w:rsidRPr="00F200B8">
        <w:t>потешка</w:t>
      </w:r>
      <w:proofErr w:type="spellEnd"/>
      <w:r>
        <w:t xml:space="preserve">, </w:t>
      </w:r>
      <w:r w:rsidRPr="00F200B8">
        <w:t>считалка</w:t>
      </w:r>
      <w:r>
        <w:t xml:space="preserve">,  </w:t>
      </w:r>
      <w:proofErr w:type="spellStart"/>
      <w:r w:rsidRPr="00F200B8">
        <w:t>закличка</w:t>
      </w:r>
      <w:proofErr w:type="spellEnd"/>
      <w:r>
        <w:t xml:space="preserve">,  </w:t>
      </w:r>
      <w:r w:rsidRPr="00F200B8">
        <w:t>дразнилка</w:t>
      </w:r>
      <w:r>
        <w:t xml:space="preserve">,  </w:t>
      </w:r>
      <w:r w:rsidRPr="00F200B8">
        <w:t>небылица</w:t>
      </w:r>
      <w:r>
        <w:t xml:space="preserve">, </w:t>
      </w:r>
      <w:r w:rsidRPr="00F200B8">
        <w:t>загадка</w:t>
      </w:r>
      <w:r>
        <w:t>,</w:t>
      </w:r>
      <w:r w:rsidRPr="00F200B8">
        <w:t xml:space="preserve">  статья</w:t>
      </w:r>
      <w:r>
        <w:t xml:space="preserve">, </w:t>
      </w:r>
      <w:r w:rsidRPr="00F200B8">
        <w:t>рассказ</w:t>
      </w:r>
      <w:r>
        <w:t>,</w:t>
      </w:r>
      <w:r w:rsidRPr="00F200B8">
        <w:t xml:space="preserve">  роман</w:t>
      </w:r>
      <w:r>
        <w:t xml:space="preserve">,  </w:t>
      </w:r>
      <w:r w:rsidRPr="00F200B8">
        <w:t>поэма</w:t>
      </w:r>
      <w:r>
        <w:t>,</w:t>
      </w:r>
      <w:r w:rsidRPr="00F200B8">
        <w:t xml:space="preserve">  повесть</w:t>
      </w:r>
      <w:r>
        <w:t xml:space="preserve">, </w:t>
      </w:r>
      <w:r w:rsidRPr="00F200B8">
        <w:t>скороговорка</w:t>
      </w:r>
      <w:r>
        <w:t xml:space="preserve">, </w:t>
      </w:r>
      <w:r w:rsidRPr="00F200B8">
        <w:t>стихотворение</w:t>
      </w:r>
      <w:r>
        <w:t>.</w:t>
      </w:r>
    </w:p>
    <w:p w:rsidR="00F37A24" w:rsidRDefault="00F37A24" w:rsidP="00F37A2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37A24" w:rsidRPr="00F200B8" w:rsidRDefault="00F37A24" w:rsidP="00F37A2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37A24" w:rsidRDefault="00F37A24" w:rsidP="00F37A2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200B8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3</w:t>
      </w:r>
      <w:r w:rsidRPr="00F200B8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</w:p>
    <w:p w:rsidR="00F37A24" w:rsidRDefault="00F37A24" w:rsidP="00F37A24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37A24" w:rsidRDefault="00F37A24" w:rsidP="00F37A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«Ехал мужик  с базара  домой».</w:t>
      </w:r>
    </w:p>
    <w:p w:rsidR="00F37A24" w:rsidRDefault="00F37A24" w:rsidP="00F37A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«Захотел  тетерев  дом строить».</w:t>
      </w:r>
    </w:p>
    <w:p w:rsidR="00F37A24" w:rsidRDefault="00F37A24" w:rsidP="00F37A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одной деревне был крестьянин, а тут недалеко жил барин в своём имении».</w:t>
      </w:r>
    </w:p>
    <w:p w:rsidR="00F37A24" w:rsidRDefault="00F37A24" w:rsidP="00F37A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«Поехала бабка в лес по дрова».</w:t>
      </w:r>
    </w:p>
    <w:p w:rsidR="00F37A24" w:rsidRDefault="00F37A24" w:rsidP="00F37A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Сошлись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 зайцы и стали плакаться на свою жизнь».</w:t>
      </w:r>
    </w:p>
    <w:p w:rsidR="00F37A24" w:rsidRPr="00F200B8" w:rsidRDefault="00F37A24" w:rsidP="00F37A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океане, на острове  на Буяне».</w:t>
      </w:r>
    </w:p>
    <w:p w:rsidR="00F37A24" w:rsidRDefault="00F37A24" w:rsidP="00F37A24"/>
    <w:p w:rsidR="00F37A24" w:rsidRPr="00F37A24" w:rsidRDefault="004B5C28" w:rsidP="00F37A24">
      <w:r w:rsidRPr="002B01E7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6.25pt;height:537pt" o:ole="">
            <v:imagedata r:id="rId5" o:title=""/>
          </v:shape>
          <o:OLEObject Type="Embed" ProgID="PowerPoint.Slide.12" ShapeID="_x0000_i1025" DrawAspect="Content" ObjectID="_1655280987" r:id="rId6"/>
        </w:object>
      </w:r>
    </w:p>
    <w:sectPr w:rsidR="00F37A24" w:rsidRPr="00F37A24" w:rsidSect="00F37A24">
      <w:pgSz w:w="16838" w:h="11906" w:orient="landscape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27B1"/>
    <w:multiLevelType w:val="hybridMultilevel"/>
    <w:tmpl w:val="BF7E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B11A94"/>
    <w:multiLevelType w:val="hybridMultilevel"/>
    <w:tmpl w:val="FB185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7A24"/>
    <w:rsid w:val="004B5C28"/>
    <w:rsid w:val="008B3D43"/>
    <w:rsid w:val="009D725D"/>
    <w:rsid w:val="00F37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24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7A24"/>
    <w:pPr>
      <w:spacing w:after="0" w:line="240" w:lineRule="auto"/>
    </w:pPr>
  </w:style>
  <w:style w:type="table" w:styleId="a4">
    <w:name w:val="Table Grid"/>
    <w:basedOn w:val="a1"/>
    <w:uiPriority w:val="59"/>
    <w:rsid w:val="00F37A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2097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All</cp:lastModifiedBy>
  <cp:revision>3</cp:revision>
  <dcterms:created xsi:type="dcterms:W3CDTF">2020-07-03T08:16:00Z</dcterms:created>
  <dcterms:modified xsi:type="dcterms:W3CDTF">2020-07-03T08:30:00Z</dcterms:modified>
</cp:coreProperties>
</file>