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55" w:rsidRPr="003F3F11" w:rsidRDefault="00A15955" w:rsidP="0070025A">
      <w:pPr>
        <w:shd w:val="clear" w:color="auto" w:fill="FFFFFF"/>
        <w:spacing w:after="0" w:afterAutospacing="1" w:line="240" w:lineRule="auto"/>
        <w:ind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</w:t>
      </w:r>
      <w:r w:rsidR="003F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чебному предмету «География» в 7</w:t>
      </w:r>
      <w:r w:rsidRPr="003F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</w:t>
      </w:r>
      <w:r w:rsidR="003F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ему «Природные зоны мира</w:t>
      </w:r>
      <w:r w:rsidRPr="003F3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9498" w:type="dxa"/>
        <w:tblInd w:w="-134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5"/>
        <w:gridCol w:w="5103"/>
      </w:tblGrid>
      <w:tr w:rsidR="0070025A" w:rsidRPr="003F3F11" w:rsidTr="00F47C37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025A" w:rsidRPr="003F3F11" w:rsidRDefault="0070025A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 урока:</w:t>
            </w: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70025A" w:rsidRPr="001F2CB5" w:rsidRDefault="001F2CB5" w:rsidP="001F2CB5">
            <w:pPr>
              <w:tabs>
                <w:tab w:val="left" w:pos="6969"/>
              </w:tabs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F3F11" w:rsidRPr="001F2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рефлексии</w:t>
            </w:r>
          </w:p>
        </w:tc>
      </w:tr>
      <w:tr w:rsidR="0070025A" w:rsidRPr="003F3F11" w:rsidTr="00F47C37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025A" w:rsidRPr="003F3F11" w:rsidRDefault="0070025A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Авторы УМК:</w:t>
            </w: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70025A" w:rsidRPr="003F3F11" w:rsidRDefault="001F2CB5" w:rsidP="001F2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Коринской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Щенева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Матрики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ароды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и страны7 класс». М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,: 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Дрофа,016. – 159</w:t>
            </w:r>
          </w:p>
        </w:tc>
      </w:tr>
      <w:tr w:rsidR="00F47C37" w:rsidRPr="003F3F11" w:rsidTr="00F47C37">
        <w:trPr>
          <w:trHeight w:val="5010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47C37" w:rsidRPr="003F3F11" w:rsidRDefault="00F47C37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Цели урока:</w:t>
            </w:r>
          </w:p>
          <w:p w:rsidR="00F47C37" w:rsidRPr="003F3F11" w:rsidRDefault="00F47C37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предметные):</w:t>
            </w: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47C37" w:rsidRPr="00F47C37" w:rsidRDefault="001F2CB5" w:rsidP="003F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F47C37"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Предметные: 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давать определения понятий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47C37"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природная зона, широтная зональность высотная поясность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устанавливать признаки природной зоны; объяснять причины формирования природных зон; закономерности их размещения на Земле, Понимать и объяснять причины зональности в географической оболочке Земли</w:t>
            </w:r>
            <w:r w:rsidR="00F47C37"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47C37" w:rsidRPr="00F47C37" w:rsidRDefault="001F2CB5" w:rsidP="003F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F47C37"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Личностные</w:t>
            </w:r>
            <w:proofErr w:type="gramEnd"/>
            <w:r w:rsidR="00F47C37"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: 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самоопределение</w:t>
            </w:r>
          </w:p>
          <w:p w:rsidR="00F47C37" w:rsidRPr="00F47C37" w:rsidRDefault="00F47C37" w:rsidP="003F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C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регулятивные: </w:t>
            </w:r>
            <w:r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осуществлять рефлексию своей деятельности; самостоятельно оценивать результаты своей работы; вносить коррективы</w:t>
            </w:r>
          </w:p>
          <w:p w:rsidR="00F47C37" w:rsidRPr="00F47C37" w:rsidRDefault="001F2CB5" w:rsidP="003F3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47C37" w:rsidRPr="00F4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Познавательные УУД: 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работать с различными источниками информации; сравнивать природные компоненты, делать</w:t>
            </w:r>
            <w:r w:rsid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</w:t>
            </w:r>
          </w:p>
          <w:p w:rsidR="00F47C37" w:rsidRPr="003F3F11" w:rsidRDefault="001F2CB5" w:rsidP="00F4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F47C37" w:rsidRPr="00F47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Коммуникативные УУД: </w:t>
            </w:r>
            <w:r w:rsidR="00F47C37"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организовывать сотрудничество в процессе совместной  деятельности</w:t>
            </w:r>
            <w:r w:rsid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</w:tc>
      </w:tr>
      <w:tr w:rsidR="0070025A" w:rsidRPr="003F3F11" w:rsidTr="00F47C37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025A" w:rsidRPr="003F3F11" w:rsidRDefault="0070025A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Оборудование:</w:t>
            </w: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F47C37" w:rsidRPr="00F47C37" w:rsidRDefault="00F47C37" w:rsidP="00F47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карты «Природные зоны мира»</w:t>
            </w:r>
            <w:r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инструктивная карта-задание</w:t>
            </w:r>
          </w:p>
          <w:p w:rsidR="0070025A" w:rsidRPr="003F3F11" w:rsidRDefault="0070025A" w:rsidP="007002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25A" w:rsidRPr="003F3F11" w:rsidTr="00F47C37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70025A" w:rsidRPr="003F3F11" w:rsidRDefault="0070025A" w:rsidP="00A159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3F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Образовательные ресурсы:</w:t>
            </w: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70025A" w:rsidRPr="003F3F11" w:rsidRDefault="00F47C37" w:rsidP="0070025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фильм «Природные зоны мира»</w:t>
            </w:r>
          </w:p>
        </w:tc>
      </w:tr>
    </w:tbl>
    <w:p w:rsidR="00A15955" w:rsidRPr="00A15955" w:rsidRDefault="00A15955" w:rsidP="00A1595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B7C93"/>
          <w:sz w:val="24"/>
          <w:szCs w:val="24"/>
          <w:lang w:eastAsia="ru-RU"/>
        </w:rPr>
      </w:pPr>
      <w:r w:rsidRPr="00A15955">
        <w:rPr>
          <w:rFonts w:ascii="Roboto" w:eastAsia="Times New Roman" w:hAnsi="Roboto" w:cs="Times New Roman"/>
          <w:color w:val="6B7C93"/>
          <w:sz w:val="24"/>
          <w:szCs w:val="24"/>
          <w:lang w:eastAsia="ru-RU"/>
        </w:rPr>
        <w:t> </w:t>
      </w: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08"/>
        <w:gridCol w:w="3435"/>
        <w:gridCol w:w="3827"/>
      </w:tblGrid>
      <w:tr w:rsidR="00F47C37" w:rsidRPr="00F47C37" w:rsidTr="00F47C37">
        <w:tc>
          <w:tcPr>
            <w:tcW w:w="2308" w:type="dxa"/>
          </w:tcPr>
          <w:p w:rsidR="00F47C37" w:rsidRPr="00F47C37" w:rsidRDefault="00A15955" w:rsidP="00461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955">
              <w:rPr>
                <w:rFonts w:ascii="Roboto" w:eastAsia="Times New Roman" w:hAnsi="Roboto" w:cs="Times New Roman"/>
                <w:color w:val="6B7C93"/>
                <w:sz w:val="24"/>
                <w:szCs w:val="24"/>
                <w:lang w:eastAsia="ru-RU"/>
              </w:rPr>
              <w:t> </w:t>
            </w:r>
            <w:r w:rsidR="00F47C37" w:rsidRPr="00F47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</w:tr>
      <w:tr w:rsidR="00F47C37" w:rsidRPr="00F47C37" w:rsidTr="00F47C37"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1.Самоопределение к коррекционной деятельности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Настрой на работу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Подготовка класса к работе</w:t>
            </w:r>
          </w:p>
        </w:tc>
      </w:tr>
      <w:tr w:rsidR="00F47C37" w:rsidRPr="00F47C37" w:rsidTr="00F47C37"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2.Актуализация и пробные учебные действия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Обсуждают поставленную проблему, выдвигают версии ответов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Выдвигают примеры  (природные зоны мира)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Смотрят видеофильм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Проблема: На станции юннатов распахали территорию склона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Тугаи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и на этой территории решили вырастить несколько кустов малины, земляники, киви и бананов и ананас. К 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сожалению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юннатам не удалось вырастить все посаженные семена. Как вы думаете, какие растения не дали всходов? Почему?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растения находятся в зависимости от климата (Тепла и влаги) Поэтому растения формируют на земле огромные растительные сообщества, </w:t>
            </w: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называются природными зонами, подчиненные своим законам.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Сформулируйте тему нашего урока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Выяснить что такое природная зона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Как происходит смена природных зон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Что такое широтная зональность и высотная поясность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Для того чтобы лучше понять  законы природной  зональности посмотрим видеофильм «Природная зональность»</w:t>
            </w:r>
          </w:p>
        </w:tc>
      </w:tr>
      <w:tr w:rsidR="00F47C37" w:rsidRPr="00F47C37" w:rsidTr="00F47C37"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Усвоение новых знаний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Слушают инструктаж по выполнению работы и приступают к выполнению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Ученикам предлагается инструктивная карта для усвоения новых знаний по теме «Природные зоны мира»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выполнению заданий  (смотреть приложение 1)</w:t>
            </w:r>
          </w:p>
        </w:tc>
      </w:tr>
      <w:tr w:rsidR="00F47C37" w:rsidRPr="00F47C37" w:rsidTr="00F47C37"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4 Первичная проверка усвоения знаний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Отвечают на вопросы (фронтальная проверка)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Дополните предложения: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1) Смена природных зон с широтой называется ______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2) Смена природных зон с высотой __________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3) Смена природных зон в горах происходит потому, что ___ 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4) Смена природных зон происходит при  изменении __ и ____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5) К северу от тайги расположена зона ___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6) У подножия в горах расположена та природная зона, в которой ______</w:t>
            </w:r>
          </w:p>
        </w:tc>
      </w:tr>
      <w:tr w:rsidR="00F47C37" w:rsidRPr="00F47C37" w:rsidTr="00F47C37">
        <w:trPr>
          <w:trHeight w:val="170"/>
        </w:trPr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5.Рефлексия учебной деятельности на уроке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Анализируют свою  работу на уроке</w:t>
            </w:r>
          </w:p>
        </w:tc>
        <w:tc>
          <w:tcPr>
            <w:tcW w:w="3827" w:type="dxa"/>
          </w:tcPr>
          <w:p w:rsidR="00F47C37" w:rsidRPr="00F47C37" w:rsidRDefault="00F47C37" w:rsidP="00F47C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Подумай, что тебе нужно было сделать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Удалось ли выполнить задание?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Правильно ли ты выполнит задание?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Показалось ли задание сложным?</w:t>
            </w:r>
          </w:p>
          <w:p w:rsidR="00F47C37" w:rsidRPr="00F47C37" w:rsidRDefault="00F47C37" w:rsidP="00F47C3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Чему ты научился на уроке?</w:t>
            </w:r>
          </w:p>
        </w:tc>
      </w:tr>
      <w:tr w:rsidR="00F47C37" w:rsidRPr="00F47C37" w:rsidTr="00F47C37">
        <w:trPr>
          <w:trHeight w:val="170"/>
        </w:trPr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6. Домашнее задание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§11 прочитать ответить на вопросы 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с. 67 учебника.  </w:t>
            </w: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кроссворд (по желанию)</w:t>
            </w:r>
          </w:p>
        </w:tc>
      </w:tr>
      <w:tr w:rsidR="00F47C37" w:rsidRPr="00F47C37" w:rsidTr="00F47C37">
        <w:trPr>
          <w:trHeight w:val="1833"/>
        </w:trPr>
        <w:tc>
          <w:tcPr>
            <w:tcW w:w="2308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 Литература</w:t>
            </w:r>
          </w:p>
        </w:tc>
        <w:tc>
          <w:tcPr>
            <w:tcW w:w="3435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И.В. География: Материки, океаны, народы и страны. 7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.: рабочая тетрадь к учебнику И.В.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Душиной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Коринской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Щенева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«География.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Матрики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океаны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ароды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и страны7 класс». М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,: </w:t>
            </w:r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Дрофа,016. – 159</w:t>
            </w:r>
          </w:p>
          <w:p w:rsidR="00F47C37" w:rsidRPr="00F47C37" w:rsidRDefault="00F47C37" w:rsidP="00461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Жижина</w:t>
            </w:r>
            <w:proofErr w:type="spell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 xml:space="preserve"> Е.А. Поурочные разработки по географии. 7 </w:t>
            </w:r>
            <w:proofErr w:type="spell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47C37">
              <w:rPr>
                <w:rFonts w:ascii="Times New Roman" w:hAnsi="Times New Roman" w:cs="Times New Roman"/>
                <w:sz w:val="24"/>
                <w:szCs w:val="24"/>
              </w:rPr>
              <w:t>,: ВАКО, 2017. – 352 с.</w:t>
            </w:r>
          </w:p>
          <w:p w:rsidR="00F47C37" w:rsidRPr="00F47C37" w:rsidRDefault="00F47C37" w:rsidP="0046123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</w:pPr>
            <w:hyperlink r:id="rId5" w:tgtFrame="_blank" w:history="1">
              <w:r w:rsidRPr="00F47C3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geo7-vpr.sdamgia.ru</w:t>
              </w:r>
              <w:proofErr w:type="gramStart"/>
            </w:hyperlink>
            <w:r w:rsidRPr="00F47C37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Р</w:t>
            </w:r>
            <w:proofErr w:type="gramEnd"/>
            <w:r w:rsidRPr="00F47C37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>ешу ЕГЭ сайт Д. Гущина</w:t>
            </w:r>
          </w:p>
          <w:p w:rsidR="00F47C37" w:rsidRPr="00F47C37" w:rsidRDefault="00F47C37" w:rsidP="0046123D">
            <w:pPr>
              <w:shd w:val="clear" w:color="auto" w:fill="FFFFFF"/>
              <w:spacing w:after="0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F47C3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F47C3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.</w:t>
              </w:r>
              <w:proofErr w:type="spellStart"/>
              <w:r w:rsidRPr="00F47C37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47C37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>›</w:t>
            </w:r>
            <w:hyperlink r:id="rId7" w:tgtFrame="_blank" w:history="1">
              <w:proofErr w:type="spellStart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shkola</w:t>
              </w:r>
              <w:proofErr w:type="spellEnd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/</w:t>
              </w:r>
              <w:proofErr w:type="spellStart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geografiya</w:t>
              </w:r>
              <w:proofErr w:type="spellEnd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…</w:t>
              </w:r>
              <w:proofErr w:type="spellStart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shablon</w:t>
              </w:r>
              <w:proofErr w:type="spellEnd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…</w:t>
              </w:r>
              <w:proofErr w:type="spellStart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karty</w:t>
              </w:r>
              <w:proofErr w:type="spellEnd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Pr="00F47C3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lang w:val="en-US"/>
                </w:rPr>
                <w:t>uroka</w:t>
              </w:r>
              <w:proofErr w:type="spellEnd"/>
            </w:hyperlink>
            <w:r w:rsidRPr="00F47C37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шаблон технологической карты</w:t>
            </w:r>
          </w:p>
        </w:tc>
      </w:tr>
    </w:tbl>
    <w:p w:rsidR="00A15955" w:rsidRDefault="00A15955" w:rsidP="003F3F1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6B7C93"/>
          <w:sz w:val="24"/>
          <w:szCs w:val="24"/>
          <w:lang w:eastAsia="ru-RU"/>
        </w:rPr>
      </w:pPr>
    </w:p>
    <w:p w:rsidR="00F47C37" w:rsidRPr="00F47C37" w:rsidRDefault="00F47C37" w:rsidP="00F47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1.</w:t>
      </w:r>
    </w:p>
    <w:p w:rsidR="00F47C37" w:rsidRPr="00F47C37" w:rsidRDefault="00F47C37" w:rsidP="00F4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47C37" w:rsidRPr="00F47C37" w:rsidRDefault="00F47C37" w:rsidP="00F4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0" w:name="_GoBack"/>
      <w:bookmarkEnd w:id="0"/>
      <w:r w:rsidRPr="00F47C3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Природные зоны мира.</w:t>
      </w:r>
    </w:p>
    <w:p w:rsidR="00F47C37" w:rsidRPr="00F47C37" w:rsidRDefault="00F47C37" w:rsidP="00F47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А.</w:t>
      </w:r>
    </w:p>
    <w:p w:rsidR="00F47C37" w:rsidRPr="00F47C37" w:rsidRDefault="00F47C37" w:rsidP="00F47C3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Найдите в тексте учебника с. 63-67 ответы на вопросы и дополните предложения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природная зона ______________________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Природные зоны внешне отличаются друг от друга ______________________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Чем  различаются природные пояса в Мировом океане?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Проследите по карте Природные зоны мира смену природных зон с севера на юг вдоль 20° в.д.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Чем объясняется чередование зон?</w:t>
      </w:r>
    </w:p>
    <w:p w:rsidR="00F47C37" w:rsidRPr="00F47C37" w:rsidRDefault="00F47C37" w:rsidP="00F47C3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Изменению природных зон на одной широте способствуют ____________________________________.</w:t>
      </w:r>
    </w:p>
    <w:p w:rsidR="00F47C37" w:rsidRPr="00F47C37" w:rsidRDefault="00F47C37" w:rsidP="00F47C3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широтная зональность</w:t>
      </w:r>
      <w:proofErr w:type="gramStart"/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?</w:t>
      </w:r>
      <w:proofErr w:type="gramEnd"/>
    </w:p>
    <w:p w:rsidR="00F47C37" w:rsidRPr="00F47C37" w:rsidRDefault="00F47C37" w:rsidP="00F47C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высотная поясность?</w:t>
      </w:r>
    </w:p>
    <w:p w:rsidR="00F47C37" w:rsidRPr="00F47C37" w:rsidRDefault="00F47C37" w:rsidP="00F47C3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Сформулируйте закономерность.</w:t>
      </w:r>
    </w:p>
    <w:p w:rsidR="00F47C37" w:rsidRPr="00F47C37" w:rsidRDefault="00F47C37" w:rsidP="00F47C3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C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Чем горы выше и чем ближе они расположены к экватору, тем ____________ высотных поясов. Чем горы ниже и чем дальше от экватора, тем _____________ высотных поясов. </w:t>
      </w:r>
    </w:p>
    <w:p w:rsidR="00F47C37" w:rsidRPr="00F47C37" w:rsidRDefault="00F47C37" w:rsidP="00F47C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</w:rPr>
      </w:pPr>
      <w:r w:rsidRPr="00F47C37">
        <w:rPr>
          <w:b/>
        </w:rPr>
        <w:t>Вариант Б.</w:t>
      </w:r>
    </w:p>
    <w:p w:rsidR="00F47C37" w:rsidRPr="00F47C37" w:rsidRDefault="00F47C37" w:rsidP="00F47C3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47C37">
        <w:t xml:space="preserve">1. </w:t>
      </w:r>
      <w:r w:rsidRPr="00F47C37">
        <w:rPr>
          <w:color w:val="000000"/>
        </w:rPr>
        <w:t>Какой природной зоне мира соответствуют приведённые ниже характеристики? Укажите в ответе название этой природной зоны.</w:t>
      </w:r>
    </w:p>
    <w:p w:rsidR="00F47C37" w:rsidRPr="00F47C37" w:rsidRDefault="00F47C37" w:rsidP="00F47C3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1) Занимает большие территории в Северном полушарии (в Северной Америке и Евразии).</w:t>
      </w:r>
    </w:p>
    <w:p w:rsidR="00F47C37" w:rsidRPr="00F47C37" w:rsidRDefault="00F47C37" w:rsidP="00F47C3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2) Чётко выражены сезоны года.</w:t>
      </w:r>
    </w:p>
    <w:p w:rsidR="00F47C37" w:rsidRPr="00F47C37" w:rsidRDefault="00F47C37" w:rsidP="00F47C3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3) В растительном покрове преобладают хвойные породы деревьев.</w:t>
      </w:r>
    </w:p>
    <w:p w:rsidR="00F47C37" w:rsidRPr="00F47C37" w:rsidRDefault="00F47C37" w:rsidP="00F47C3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Формируются подзолистые почвы.</w:t>
      </w:r>
    </w:p>
    <w:p w:rsidR="00F47C37" w:rsidRPr="00F47C37" w:rsidRDefault="00F47C37" w:rsidP="00F47C3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5) Типичные представители животного мира: бурый медведь, лисица, волк, белка.</w:t>
      </w:r>
    </w:p>
    <w:p w:rsidR="00F47C37" w:rsidRPr="00F47C37" w:rsidRDefault="00F47C37" w:rsidP="00F4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Выберите </w:t>
      </w:r>
      <w:proofErr w:type="spellStart"/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климатограмму</w:t>
      </w:r>
      <w:proofErr w:type="spellEnd"/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соответствующую</w:t>
      </w:r>
      <w:proofErr w:type="gramEnd"/>
      <w:r w:rsidRPr="00F47C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климатическим особенностям указанной Вами природной зоны. Укажите в ответе её номер.</w:t>
      </w:r>
    </w:p>
    <w:p w:rsidR="00F47C37" w:rsidRPr="00F47C37" w:rsidRDefault="00F47C37" w:rsidP="00F47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362575" cy="2390775"/>
            <wp:effectExtent l="19050" t="0" r="9525" b="0"/>
            <wp:docPr id="1" name="Рисунок 1" descr="https://geo7-vpr.sdamgia.ru/get_file?id=3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7-vpr.sdamgia.ru/get_file?id=364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C37" w:rsidRPr="00F47C37" w:rsidRDefault="00F47C37" w:rsidP="00F47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C37" w:rsidRDefault="00F47C37" w:rsidP="00F47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C37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  <w:proofErr w:type="gramStart"/>
      <w:r w:rsidRPr="00F47C37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47C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7C37" w:rsidRPr="00F47C37" w:rsidRDefault="00F47C37" w:rsidP="00F47C37">
      <w:pPr>
        <w:spacing w:after="0" w:line="240" w:lineRule="auto"/>
        <w:rPr>
          <w:rFonts w:ascii="Roboto" w:eastAsia="Times New Roman" w:hAnsi="Roboto" w:cs="Times New Roman"/>
          <w:color w:val="6B7C93"/>
          <w:sz w:val="24"/>
          <w:szCs w:val="24"/>
          <w:lang w:eastAsia="ru-RU"/>
        </w:rPr>
      </w:pPr>
      <w:r w:rsidRPr="00F47C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0475" cy="6382958"/>
            <wp:effectExtent l="19050" t="0" r="9525" b="0"/>
            <wp:docPr id="2" name="Рисунок 7" descr="C:\Users\User\Desktop\CCF05112019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CCF05112019_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087" cy="638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C37" w:rsidRPr="00F47C37" w:rsidSect="0070025A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B2F"/>
    <w:multiLevelType w:val="hybridMultilevel"/>
    <w:tmpl w:val="533E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0C2F"/>
    <w:multiLevelType w:val="multilevel"/>
    <w:tmpl w:val="7A6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C6A11"/>
    <w:multiLevelType w:val="hybridMultilevel"/>
    <w:tmpl w:val="9AC04D8C"/>
    <w:lvl w:ilvl="0" w:tplc="186689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B54624"/>
    <w:multiLevelType w:val="hybridMultilevel"/>
    <w:tmpl w:val="602E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D7D16"/>
    <w:multiLevelType w:val="hybridMultilevel"/>
    <w:tmpl w:val="2A16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955"/>
    <w:rsid w:val="001F2CB5"/>
    <w:rsid w:val="003F3F11"/>
    <w:rsid w:val="0070025A"/>
    <w:rsid w:val="00A15955"/>
    <w:rsid w:val="00A47745"/>
    <w:rsid w:val="00AF7DD9"/>
    <w:rsid w:val="00DA198C"/>
    <w:rsid w:val="00F4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955"/>
    <w:rPr>
      <w:b/>
      <w:bCs/>
    </w:rPr>
  </w:style>
  <w:style w:type="paragraph" w:styleId="a5">
    <w:name w:val="List Paragraph"/>
    <w:basedOn w:val="a"/>
    <w:uiPriority w:val="34"/>
    <w:qFormat/>
    <w:rsid w:val="00F47C37"/>
    <w:pPr>
      <w:ind w:left="720"/>
      <w:contextualSpacing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F47C37"/>
    <w:rPr>
      <w:i/>
      <w:iCs/>
    </w:rPr>
  </w:style>
  <w:style w:type="paragraph" w:customStyle="1" w:styleId="leftmargin">
    <w:name w:val="left_margin"/>
    <w:basedOn w:val="a"/>
    <w:rsid w:val="00F4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sportal.ru/shkola/geografiya/library/2014/11/03/shablon-tekhnologicheskoy-karty-uro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59y835&amp;from=yandex.ru%3Bsearch%2F%3Bweb%3B%3B&amp;text=&amp;etext=8003.T2atDcFFeDwS_DCTlGqHUAQY_0sDuwRUHkxa31SBo8vg-KiwHkj__Gj-9c1sAIOtn76fzrLvxj819wNp2L6uJvNHGytukzOUJTYuR4lPMHskwKAvtfHCAzzG2t_85WlUDgMUqASAB3K67l-LjmDZ2aZmTZdaCubYMwFmPxWK9GmYxXH3OFaRMNkv5yGH_rtM.a64116876981b65c6a531b7a29f5e34aa08723f9&amp;uuid=&amp;state=PEtFfuTeVD4jaxywoSUvtB2i7c0_vxGdDFcW7MDt6c_LdIVGO5cgeLj8fvU1ifOA4GCv_ViFoGmh8U13TdP9itMpPn3TPY_dlQi1HWdmdh0GC5f7V8sYY1WaQJfTx8VG&amp;&amp;cst=AiuY0DBWFJ5Hyx_fyvalFCjPrSZByNZKUbH0Hun5UnpIGFaxeFrZnxneSlKxkv571GmfUKZmSUZnV_fmPm5ujt28GyTn0eYKAG235UdAyOV5OHzgVNxsoHrLl3P9oVHu85aTI_NXpuiYD64-ZqgunGLkBY2qVxcy5Bc5AUTe79e28Obwef1U1yoPwoHrfyzztGprLi8BkgyvsyBLaFFg_YBP-4Kn65GPhwkjSkinj7GjTrZOvf2Lb8VMN1aEhUim8otJ4oVmQDQBZmMAjJFkujKqg0XaQt50GwUSnuYIApE5sxuSO0DeO73g7MpKfNEqsOQcU1Stgb9F-0uEQxeYDdBF0OUassrUt27yhc796tQeB_59izoyicw-PLD6ezURPaXLPbaL7cPZ5Wit-S2kOy1FSB02-4V8&amp;data=UlNrNmk5WktYejY4cHFySjRXSWhXQkFyZFZMakpxM3kzb3YwTXV1NVROM0p5d0dxdUtCUTRSQVVxWlFTQTZtX185b01JTnh0cFMxTnMwM3ZuOTAyUUx6M1A4ZkpaaTlq&amp;sign=d7522421c7febbbeb1258b5a980a6cb5&amp;keyno=0&amp;b64e=2&amp;ref=orjY4mGPRjk5boDnW0uvlrrd71vZw9kpBbdk9BlZa0lJzPfSILcBswXvxm75hNTZHagnc54RWVgjPB16eeA7SXVSJyabR2jreW1CrcQ0mtclOJp1LXGkh0zzLyDsfQRJ5rKxUe6fTIB0ln3ex0thWVgO9zboEjjbpkS7gozirDsiGMQzTtbswAGihXqFLWoPigqy5LhP09fkPD_VcF7-IdLGRokamrTkec4mAmNA76SWFDOI9W4W90aKe7aXg9FJsA6dOKKAI7uXAnXYVh4TTkVCRPC-MlD_c0fm3eyvqbNgIummYCMYtshXRaV-rxt459njSO0leuyd1V7z9wA-Or9g9pQySEPzY9kIgLZlUvj-uvphkNHdE8-Jgb4ithN5UWzuq-04l7s6hALKhGcVHtzQiuRqGsIeSakeR0mdItsxFXyogWfbwcV9gw5E-xBp5UFKqo8qKryxD1Wq2G_dJy040b9tP6yBCHPfjMnBXTD1-JtNpHfAYeGx2mLIYDEY&amp;l10n=ru&amp;rp=1&amp;cts=1572953356738%40%40events%3D%5B%7B%22event%22%3A%22click%22%2C%22id%22%3A%2259y835%22%2C%22cts%22%3A1572953356738%2C%22fast%22%3A%7B%22organic%22%3A1%7D%2C%22service%22%3A%22web%22%2C%22event-id%22%3A%22k2lrtdqa9i%22%7D%5D&amp;mc=3.653756708287001&amp;hdtime=144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bu=c1g63a&amp;from=yandex.ru%3Bsearch%2F%3Bweb%3B%3B&amp;text=&amp;etext=8003.rK5wYb7Flr96QaUx3xer_Ac6wqgadHBgmrGSP11yued6t6Y2AaozxTiS_jcRTPucFDwhm2rS-BeJuUABLe3R4GmuZZSqYL9Ma1pwMuJKzZI.2e8f8b6b243317e6110c28aa93c185121d3d62d5&amp;uuid=&amp;state=PEtFfuTeVD4jaxywoSUvtB2i7c0_vxGdDFcW7MDt6c_LdIVGO5cgeKg6Y9d5PS7tQPlwDBvyYjpLslJK6e5GitTDo-gMrOvcm1gNy8NAzoTX_ep8OA8xE1pnT077UIJOnpm_7V3gbDVEw2W8CC4QHA,,&amp;&amp;cst=AiuY0DBWFJ5Hyx_fyvalFCjPrSZByNZKUbH0Hun5UnpIGFaxeFrZnxneSlKxkv571GmfUKZmSUZnV_fmPm5ujt28GyTn0eYKAG235UdAyOV5OHzgVNxsoHrLl3P9oVHu85aTI_NXpuiYD64-ZqgunGLkBY2qVxcy5Bc5AUTe79e28Obwef1U1yoPwoHrfyzztGprLi8BkgyvsyBLaFFg_YBP-4Kn65GPhwkjSkinj7GjTrZOvf2Lb8VMN1aEhUim8otJ4oVmQDQBZmMAjJFkujKqg0XaQt50GwUSnuYIApE5sxuSO0DeO73g7MpKfNEqsOQcU1Stgb9F-0uEQxeYDdBF0OUassrUNK1Pk2yiaTJqZ6M0jewDSqPdjNRXFt_2PjdM_zIv8zQTesmINlY0Jj6vJl0gBoIR&amp;data=UlNrNmk5WktYejY4cHFySjRXSWhXTzczN1Y0Z2FFdXhRX2kzVWxtSC14MXNuNjJpY0hhUlYwSlBDTW1ULTBLYWZUcENwcF8yR3R6U0NRaDFwVzhGbVo1dmxfc05nbjFJZFN3a1Z5aXd6YXcs&amp;sign=036de604ccd6738ecaf6a7e0e31afa40&amp;keyno=0&amp;b64e=2&amp;ref=orjY4mGPRjk5boDnW0uvlrrd71vZw9kpBbdk9BlZa0mni-GAjTwH38H1xVcK_QSgLX31zCAgVKJhDQk5IXDSWW4y_ETHPsdiD-6Rn8bjh74Hy0KNHtPHPAjs-Jnco68ArAnwTIFdqhxruByAiaWXITw-QUlfWaQrqbO86qNtsBweYMeYIj2lKBbZyC2YKYVMF3bqng50SjIbpYTEMS2S1Ff9q7f3O1qzL2hfEkculYfWPx8huDuur-uiRtAdbG_rMFkK_tvT-dPHaFsHkF19mScChOmMNU5v&amp;l10n=ru&amp;rp=1&amp;cts=1572953133935%40%40events%3D%5B%7B%22event%22%3A%22click%22%2C%22id%22%3A%22c1g63a%22%2C%22cts%22%3A1572953133935%2C%22fast%22%3A%7B%22organic%22%3A1%7D%2C%22service%22%3A%22web%22%2C%22event-id%22%3A%22k2lroltbrd%22%7D%5D&amp;mc=2.3219280948873626&amp;hdtime=59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2020-07-14T03:58:00Z</dcterms:created>
  <dcterms:modified xsi:type="dcterms:W3CDTF">2020-07-14T03:58:00Z</dcterms:modified>
</cp:coreProperties>
</file>