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F9" w:rsidRPr="00873685" w:rsidRDefault="002F7BF9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Конспект </w:t>
      </w:r>
      <w:proofErr w:type="gramStart"/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урока  обществознания</w:t>
      </w:r>
      <w:proofErr w:type="gramEnd"/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по теме «Права потребителя» 9 класс</w:t>
      </w:r>
    </w:p>
    <w:p w:rsidR="002F7BF9" w:rsidRPr="00873685" w:rsidRDefault="004B0D21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Форма   </w:t>
      </w:r>
      <w:proofErr w:type="spellStart"/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Квест</w:t>
      </w:r>
      <w:proofErr w:type="spellEnd"/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-урок </w:t>
      </w:r>
    </w:p>
    <w:p w:rsidR="002F7BF9" w:rsidRPr="00873685" w:rsidRDefault="002F7BF9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Цель урока:</w:t>
      </w:r>
    </w:p>
    <w:p w:rsidR="002F7BF9" w:rsidRPr="00873685" w:rsidRDefault="002F7BF9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научить ребят применять на практике нормативно-правовые документы (знания), регламентирующие права потребителя и коммуникативные навыки при </w:t>
      </w:r>
      <w:proofErr w:type="gramStart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решении  конфликтных</w:t>
      </w:r>
      <w:proofErr w:type="gramEnd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ситуаций в сфере потребления, в том числе несовершеннолетних.</w:t>
      </w:r>
    </w:p>
    <w:p w:rsidR="002F7BF9" w:rsidRPr="00873685" w:rsidRDefault="002F7BF9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Планируемый результат:</w:t>
      </w: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основываясь на знании Закона о защите прав потребителя, научиться применять свои знания на практике.</w:t>
      </w:r>
    </w:p>
    <w:p w:rsidR="002F7BF9" w:rsidRPr="00873685" w:rsidRDefault="002F7BF9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Образовательные – закрепить умение работать с источниками закона о защите прав потребителя, Гражданским кодексом </w:t>
      </w:r>
      <w:proofErr w:type="gramStart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РФ .</w:t>
      </w:r>
      <w:proofErr w:type="gramEnd"/>
    </w:p>
    <w:p w:rsidR="002F7BF9" w:rsidRPr="00873685" w:rsidRDefault="002F7BF9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Развивающие – формировать и развивать навыки работы с первоисточниками, с документами; навыки построения диалога и убеждения; формировать коммуникативные навыки.</w:t>
      </w:r>
    </w:p>
    <w:p w:rsidR="002F7BF9" w:rsidRPr="00873685" w:rsidRDefault="002F7BF9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Воспитывающие - </w:t>
      </w:r>
      <w:proofErr w:type="gramStart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формирова</w:t>
      </w:r>
      <w:r w:rsidR="00C769A1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ть </w:t>
      </w: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правам человека как основам демократического правового общества.</w:t>
      </w:r>
    </w:p>
    <w:p w:rsidR="002F7BF9" w:rsidRPr="00873685" w:rsidRDefault="002F7BF9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Личностные УУД умение выделять нравственный аспект поведения, ориентация на ценность – труд и самоопределение, установление связи между целью обучения и его результатом.</w:t>
      </w:r>
    </w:p>
    <w:p w:rsidR="002F7BF9" w:rsidRPr="00873685" w:rsidRDefault="002F7BF9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Регулятивные УУД: оценка, волевая </w:t>
      </w:r>
      <w:proofErr w:type="spellStart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времени и поведения, контроль.</w:t>
      </w:r>
    </w:p>
    <w:p w:rsidR="002F7BF9" w:rsidRPr="00873685" w:rsidRDefault="002F7BF9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Познавательные УУД: поиск и выделение необходимой информации, структурирование знаний, построение речевого высказывания, навыки осмысленного чтения; решение задач по аналогии и инструкциям, универсальные логические действия – анализ, синтез.</w:t>
      </w:r>
    </w:p>
    <w:p w:rsidR="002F7BF9" w:rsidRPr="00873685" w:rsidRDefault="002F7BF9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Коммуникативные УУД: приспособление (адаптация) обучения к особенностям групповой работы</w:t>
      </w:r>
    </w:p>
    <w:p w:rsidR="002F7BF9" w:rsidRPr="00873685" w:rsidRDefault="002F7BF9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="00C769A1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компьютер, проектор</w:t>
      </w: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презентация к уроку, раздаточный материал (и</w:t>
      </w:r>
      <w:r w:rsidR="00C769A1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звлечения из ГК и Закона о правах потребителя, задания для </w:t>
      </w:r>
      <w:proofErr w:type="gramStart"/>
      <w:r w:rsidR="00C769A1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групп,  сигнальные</w:t>
      </w:r>
      <w:proofErr w:type="gramEnd"/>
      <w:r w:rsidR="00C769A1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карточки </w:t>
      </w: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др.)</w:t>
      </w:r>
    </w:p>
    <w:p w:rsidR="00C769A1" w:rsidRPr="00873685" w:rsidRDefault="00C769A1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Ход урока:</w:t>
      </w:r>
    </w:p>
    <w:p w:rsidR="00C769A1" w:rsidRPr="00873685" w:rsidRDefault="00C769A1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Здравствуйте, ребята</w:t>
      </w:r>
      <w:r w:rsidR="004B0D21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! С</w:t>
      </w: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кажите мне, пожалуйста, какую тему мы с вами изучаем?</w:t>
      </w:r>
    </w:p>
    <w:p w:rsidR="00C769A1" w:rsidRPr="00873685" w:rsidRDefault="00C769A1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Давайте вспомним основные понятия темы:</w:t>
      </w:r>
    </w:p>
    <w:p w:rsidR="00CE414B" w:rsidRPr="00873685" w:rsidRDefault="00C769A1" w:rsidP="00CE414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Потребитель</w:t>
      </w: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</w:t>
      </w:r>
      <w:r w:rsidR="00CE414B" w:rsidRPr="00873685">
        <w:rPr>
          <w:sz w:val="24"/>
          <w:szCs w:val="24"/>
        </w:rPr>
        <w:t xml:space="preserve">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 </w:t>
      </w:r>
    </w:p>
    <w:p w:rsidR="00C769A1" w:rsidRPr="00873685" w:rsidRDefault="00CE414B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lastRenderedPageBreak/>
        <w:t>Источники Прав потребителя</w:t>
      </w: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 Гражданский кодекс РФ, Закон о защите прав потребителей</w:t>
      </w:r>
    </w:p>
    <w:p w:rsidR="00CE414B" w:rsidRPr="00873685" w:rsidRDefault="00CE414B" w:rsidP="00CE41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Итак, сегодня, я предлагаю вам пройти три этапа </w:t>
      </w:r>
      <w:proofErr w:type="spellStart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квеста</w:t>
      </w:r>
      <w:proofErr w:type="spellEnd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«Права потребителя», который покажет, сумеете ли вы в жизни применить правовые и социальные знания.</w:t>
      </w:r>
    </w:p>
    <w:p w:rsidR="00CE414B" w:rsidRPr="00873685" w:rsidRDefault="00CE414B" w:rsidP="00CE41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Работать сегодня вы будете в группах (командах), за все задания </w:t>
      </w:r>
      <w:proofErr w:type="spellStart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квеста</w:t>
      </w:r>
      <w:proofErr w:type="spellEnd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каждая группа сможет заработать определенное количество баллов</w:t>
      </w:r>
      <w:r w:rsidRPr="00873685">
        <w:rPr>
          <w:rFonts w:ascii="Verdana" w:eastAsia="Times New Roman" w:hAnsi="Verdana" w:cs="Times New Roman"/>
          <w:color w:val="00B050"/>
          <w:sz w:val="24"/>
          <w:szCs w:val="24"/>
          <w:lang w:eastAsia="ru-RU"/>
        </w:rPr>
        <w:t>. </w:t>
      </w:r>
      <w:proofErr w:type="spellStart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будет пройден успешно если команда наберет более 20 баллов. На столах вы видите оценочные листы, в которые вы будете записывать количество полученных баллов вашей группы за каждый этап </w:t>
      </w:r>
      <w:proofErr w:type="spellStart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квеста</w:t>
      </w:r>
      <w:proofErr w:type="spellEnd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а в конце урока каждый из вас оценит работу своей группы. Таким образом, пройдя все этапы </w:t>
      </w:r>
      <w:proofErr w:type="spellStart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квеста</w:t>
      </w:r>
      <w:proofErr w:type="spellEnd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мы узнаем, какая группа сможет применить свои знания в жизни, в частности когда вы находитесь в роли потребителя.</w:t>
      </w:r>
    </w:p>
    <w:p w:rsidR="00CE414B" w:rsidRPr="00873685" w:rsidRDefault="00CE414B" w:rsidP="00CE41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 выполнение каждого задания дается определенное количество времени.</w:t>
      </w:r>
    </w:p>
    <w:p w:rsidR="00CE414B" w:rsidRPr="00873685" w:rsidRDefault="00CE414B" w:rsidP="00CE41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1 </w:t>
      </w:r>
      <w:proofErr w:type="gramStart"/>
      <w:r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этап  </w:t>
      </w:r>
      <w:proofErr w:type="spellStart"/>
      <w:r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Квеста</w:t>
      </w:r>
      <w:proofErr w:type="spellEnd"/>
      <w:proofErr w:type="gramEnd"/>
      <w:r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- Закон о защите прав потребителя (</w:t>
      </w:r>
      <w:r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max</w:t>
      </w:r>
      <w:r w:rsidR="004B0D21"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- 10</w:t>
      </w:r>
      <w:r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баллов)</w:t>
      </w:r>
    </w:p>
    <w:p w:rsidR="00CE414B" w:rsidRPr="00873685" w:rsidRDefault="000F2182" w:rsidP="00CE41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Для выполнения следующего этапа </w:t>
      </w:r>
      <w:proofErr w:type="spellStart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квеста</w:t>
      </w:r>
      <w:proofErr w:type="spellEnd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ваша группа получает задание, связанное с</w:t>
      </w:r>
      <w:r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</w:t>
      </w:r>
      <w:r w:rsidR="00CE414B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правами потребителя, где вам необходимо заполнить вторую ч</w:t>
      </w:r>
      <w:r w:rsidR="004B0D21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асть таблицы, а также решить одну практическую</w:t>
      </w:r>
      <w:r w:rsidR="00CE414B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E414B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ситуац</w:t>
      </w:r>
      <w:r w:rsidR="004B0D21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ию</w:t>
      </w:r>
      <w:r w:rsidR="00CE414B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CE414B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 выполнение заданий у вас есть 3 минуты. Затем представитель от группы озвучива</w:t>
      </w:r>
      <w:r w:rsidR="004B0D21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ет результат работы.</w:t>
      </w:r>
    </w:p>
    <w:p w:rsidR="00CE414B" w:rsidRPr="00873685" w:rsidRDefault="00CE414B" w:rsidP="00CE41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Оценивать выполнение данного з</w:t>
      </w:r>
      <w:r w:rsidR="004B0D21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адания вы будете с помощью самопроверки</w:t>
      </w: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C66BA8" w:rsidRPr="00873685" w:rsidRDefault="004B0D21" w:rsidP="00CE41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Задание </w:t>
      </w:r>
      <w:proofErr w:type="gramStart"/>
      <w:r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1.</w:t>
      </w:r>
      <w:r w:rsidR="00C66BA8"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Отметьте  знаком</w:t>
      </w:r>
      <w:proofErr w:type="gramEnd"/>
      <w:r w:rsidR="00C66BA8"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«+» права потребителя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126"/>
      </w:tblGrid>
      <w:tr w:rsidR="000F2182" w:rsidRPr="00873685" w:rsidTr="000F2182">
        <w:tc>
          <w:tcPr>
            <w:tcW w:w="3539" w:type="dxa"/>
          </w:tcPr>
          <w:p w:rsidR="000F2182" w:rsidRPr="00873685" w:rsidRDefault="00C66BA8" w:rsidP="002F7BF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7368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Право на достоверную информацию</w:t>
            </w:r>
          </w:p>
        </w:tc>
        <w:tc>
          <w:tcPr>
            <w:tcW w:w="2126" w:type="dxa"/>
          </w:tcPr>
          <w:p w:rsidR="000F2182" w:rsidRPr="00873685" w:rsidRDefault="000F2182" w:rsidP="002F7BF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182" w:rsidRPr="00873685" w:rsidTr="000F2182">
        <w:tc>
          <w:tcPr>
            <w:tcW w:w="3539" w:type="dxa"/>
          </w:tcPr>
          <w:p w:rsidR="000F2182" w:rsidRPr="00873685" w:rsidRDefault="00C66BA8" w:rsidP="002F7BF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7368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Право вернуть товар на любой день после покупки</w:t>
            </w:r>
          </w:p>
        </w:tc>
        <w:tc>
          <w:tcPr>
            <w:tcW w:w="2126" w:type="dxa"/>
          </w:tcPr>
          <w:p w:rsidR="000F2182" w:rsidRPr="00873685" w:rsidRDefault="000F2182" w:rsidP="002F7BF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182" w:rsidRPr="00873685" w:rsidTr="000F2182">
        <w:tc>
          <w:tcPr>
            <w:tcW w:w="3539" w:type="dxa"/>
          </w:tcPr>
          <w:p w:rsidR="000F2182" w:rsidRPr="00873685" w:rsidRDefault="00C66BA8" w:rsidP="002F7BF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7368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Право на качественный товар</w:t>
            </w:r>
          </w:p>
        </w:tc>
        <w:tc>
          <w:tcPr>
            <w:tcW w:w="2126" w:type="dxa"/>
          </w:tcPr>
          <w:p w:rsidR="000F2182" w:rsidRPr="00873685" w:rsidRDefault="000F2182" w:rsidP="002F7BF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182" w:rsidRPr="00873685" w:rsidTr="000F2182">
        <w:tc>
          <w:tcPr>
            <w:tcW w:w="3539" w:type="dxa"/>
          </w:tcPr>
          <w:p w:rsidR="000F2182" w:rsidRPr="00873685" w:rsidRDefault="00C66BA8" w:rsidP="002F7BF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7368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Право на возврат всех видов товаров</w:t>
            </w:r>
          </w:p>
        </w:tc>
        <w:tc>
          <w:tcPr>
            <w:tcW w:w="2126" w:type="dxa"/>
          </w:tcPr>
          <w:p w:rsidR="000F2182" w:rsidRPr="00873685" w:rsidRDefault="000F2182" w:rsidP="002F7BF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182" w:rsidRPr="00873685" w:rsidTr="000F2182">
        <w:tc>
          <w:tcPr>
            <w:tcW w:w="3539" w:type="dxa"/>
          </w:tcPr>
          <w:p w:rsidR="000F2182" w:rsidRPr="00873685" w:rsidRDefault="00C66BA8" w:rsidP="002F7BF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7368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Право на безопасный товар</w:t>
            </w:r>
          </w:p>
        </w:tc>
        <w:tc>
          <w:tcPr>
            <w:tcW w:w="2126" w:type="dxa"/>
          </w:tcPr>
          <w:p w:rsidR="000F2182" w:rsidRPr="00873685" w:rsidRDefault="000F2182" w:rsidP="002F7BF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68C3" w:rsidRPr="00873685" w:rsidRDefault="000F68C3" w:rsidP="000F68C3">
      <w:pPr>
        <w:pStyle w:val="a4"/>
        <w:shd w:val="clear" w:color="auto" w:fill="FFFFFF"/>
        <w:rPr>
          <w:color w:val="000000"/>
        </w:rPr>
      </w:pPr>
      <w:r w:rsidRPr="00873685">
        <w:rPr>
          <w:rFonts w:ascii="Verdana" w:hAnsi="Verdana"/>
          <w:b/>
          <w:color w:val="000000"/>
        </w:rPr>
        <w:t xml:space="preserve"> </w:t>
      </w:r>
      <w:r w:rsidRPr="00873685">
        <w:rPr>
          <w:color w:val="000000"/>
        </w:rPr>
        <w:t xml:space="preserve">1. Алиса приобрела в магазине килограмм конфет, упакованных в пластиковый пакет. При оплате, кассир предложила ей оплатить стоимость пакета. Так как Алиса не согласилась, конфеты были распакованы и высыпаны в сумку </w:t>
      </w:r>
      <w:proofErr w:type="spellStart"/>
      <w:r w:rsidRPr="00873685">
        <w:rPr>
          <w:color w:val="000000"/>
        </w:rPr>
        <w:t>потребительницы</w:t>
      </w:r>
      <w:proofErr w:type="spellEnd"/>
      <w:r w:rsidRPr="00873685">
        <w:rPr>
          <w:color w:val="000000"/>
        </w:rPr>
        <w:t>.</w:t>
      </w:r>
    </w:p>
    <w:p w:rsidR="000F68C3" w:rsidRPr="00873685" w:rsidRDefault="000F68C3" w:rsidP="000F68C3">
      <w:pPr>
        <w:pStyle w:val="a4"/>
        <w:shd w:val="clear" w:color="auto" w:fill="FFFFFF"/>
        <w:rPr>
          <w:color w:val="000000"/>
        </w:rPr>
      </w:pPr>
      <w:r w:rsidRPr="00873685">
        <w:rPr>
          <w:color w:val="000000"/>
        </w:rPr>
        <w:t>Вопрос: Правомерно ли это?</w:t>
      </w:r>
    </w:p>
    <w:p w:rsidR="00D362BA" w:rsidRPr="00873685" w:rsidRDefault="00D362BA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2F7BF9" w:rsidRPr="00873685" w:rsidRDefault="002F7BF9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1B645B" w:rsidRDefault="001B645B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687219" w:rsidRPr="00873685" w:rsidRDefault="004B0D21" w:rsidP="002F7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lastRenderedPageBreak/>
        <w:t xml:space="preserve">Задание 1. </w:t>
      </w:r>
      <w:r w:rsidR="00687219"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Отметьте знаком «+» правильные утверждения</w:t>
      </w:r>
      <w:r w:rsidR="005E6CD0" w:rsidRPr="0087368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- 1 балл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126"/>
      </w:tblGrid>
      <w:tr w:rsidR="000F2182" w:rsidRPr="00873685" w:rsidTr="000F2182">
        <w:tc>
          <w:tcPr>
            <w:tcW w:w="3539" w:type="dxa"/>
          </w:tcPr>
          <w:p w:rsidR="000F2182" w:rsidRPr="00873685" w:rsidRDefault="00C66BA8">
            <w:pPr>
              <w:rPr>
                <w:sz w:val="24"/>
                <w:szCs w:val="24"/>
              </w:rPr>
            </w:pPr>
            <w:r w:rsidRPr="00873685">
              <w:rPr>
                <w:sz w:val="24"/>
                <w:szCs w:val="24"/>
              </w:rPr>
              <w:t>Гарантийный срок всегда начинается со дня покупки</w:t>
            </w:r>
          </w:p>
        </w:tc>
        <w:tc>
          <w:tcPr>
            <w:tcW w:w="2126" w:type="dxa"/>
          </w:tcPr>
          <w:p w:rsidR="000F2182" w:rsidRPr="00873685" w:rsidRDefault="000F2182">
            <w:pPr>
              <w:rPr>
                <w:sz w:val="24"/>
                <w:szCs w:val="24"/>
              </w:rPr>
            </w:pPr>
          </w:p>
        </w:tc>
      </w:tr>
      <w:tr w:rsidR="000F2182" w:rsidRPr="00873685" w:rsidTr="000F2182">
        <w:tc>
          <w:tcPr>
            <w:tcW w:w="3539" w:type="dxa"/>
          </w:tcPr>
          <w:p w:rsidR="000F2182" w:rsidRPr="00873685" w:rsidRDefault="00C66BA8">
            <w:pPr>
              <w:rPr>
                <w:sz w:val="24"/>
                <w:szCs w:val="24"/>
              </w:rPr>
            </w:pPr>
            <w:proofErr w:type="gramStart"/>
            <w:r w:rsidRPr="00873685">
              <w:rPr>
                <w:sz w:val="24"/>
                <w:szCs w:val="24"/>
              </w:rPr>
              <w:t>Вернуть  непродовольственный</w:t>
            </w:r>
            <w:proofErr w:type="gramEnd"/>
            <w:r w:rsidRPr="00873685">
              <w:rPr>
                <w:sz w:val="24"/>
                <w:szCs w:val="24"/>
              </w:rPr>
              <w:t xml:space="preserve"> товар мы можем в течение 14 дней</w:t>
            </w:r>
          </w:p>
        </w:tc>
        <w:tc>
          <w:tcPr>
            <w:tcW w:w="2126" w:type="dxa"/>
          </w:tcPr>
          <w:p w:rsidR="000F2182" w:rsidRPr="00873685" w:rsidRDefault="000F2182">
            <w:pPr>
              <w:rPr>
                <w:sz w:val="24"/>
                <w:szCs w:val="24"/>
              </w:rPr>
            </w:pPr>
          </w:p>
        </w:tc>
      </w:tr>
      <w:tr w:rsidR="000F2182" w:rsidRPr="00873685" w:rsidTr="000F2182">
        <w:tc>
          <w:tcPr>
            <w:tcW w:w="3539" w:type="dxa"/>
          </w:tcPr>
          <w:p w:rsidR="000F2182" w:rsidRPr="00873685" w:rsidRDefault="00C66BA8">
            <w:pPr>
              <w:rPr>
                <w:sz w:val="24"/>
                <w:szCs w:val="24"/>
              </w:rPr>
            </w:pPr>
            <w:r w:rsidRPr="00873685">
              <w:rPr>
                <w:sz w:val="24"/>
                <w:szCs w:val="24"/>
              </w:rPr>
              <w:t xml:space="preserve">Срок </w:t>
            </w:r>
            <w:proofErr w:type="gramStart"/>
            <w:r w:rsidRPr="00873685">
              <w:rPr>
                <w:sz w:val="24"/>
                <w:szCs w:val="24"/>
              </w:rPr>
              <w:t>годности  не</w:t>
            </w:r>
            <w:proofErr w:type="gramEnd"/>
            <w:r w:rsidRPr="00873685">
              <w:rPr>
                <w:sz w:val="24"/>
                <w:szCs w:val="24"/>
              </w:rPr>
              <w:t xml:space="preserve"> обязательно указывать</w:t>
            </w:r>
          </w:p>
        </w:tc>
        <w:tc>
          <w:tcPr>
            <w:tcW w:w="2126" w:type="dxa"/>
          </w:tcPr>
          <w:p w:rsidR="000F2182" w:rsidRPr="00873685" w:rsidRDefault="000F2182">
            <w:pPr>
              <w:rPr>
                <w:sz w:val="24"/>
                <w:szCs w:val="24"/>
              </w:rPr>
            </w:pPr>
          </w:p>
        </w:tc>
      </w:tr>
      <w:tr w:rsidR="000F2182" w:rsidRPr="00873685" w:rsidTr="000F2182">
        <w:tc>
          <w:tcPr>
            <w:tcW w:w="3539" w:type="dxa"/>
          </w:tcPr>
          <w:p w:rsidR="000F2182" w:rsidRPr="00873685" w:rsidRDefault="00141B26">
            <w:pPr>
              <w:rPr>
                <w:sz w:val="24"/>
                <w:szCs w:val="24"/>
              </w:rPr>
            </w:pPr>
            <w:r w:rsidRPr="00873685">
              <w:rPr>
                <w:sz w:val="24"/>
                <w:szCs w:val="24"/>
              </w:rPr>
              <w:t>Потребитель может вернуть деньги если товар не подошел</w:t>
            </w:r>
          </w:p>
        </w:tc>
        <w:tc>
          <w:tcPr>
            <w:tcW w:w="2126" w:type="dxa"/>
          </w:tcPr>
          <w:p w:rsidR="000F2182" w:rsidRPr="00873685" w:rsidRDefault="000F2182">
            <w:pPr>
              <w:rPr>
                <w:sz w:val="24"/>
                <w:szCs w:val="24"/>
              </w:rPr>
            </w:pPr>
          </w:p>
        </w:tc>
      </w:tr>
      <w:tr w:rsidR="000F2182" w:rsidRPr="00873685" w:rsidTr="000F2182">
        <w:tc>
          <w:tcPr>
            <w:tcW w:w="3539" w:type="dxa"/>
          </w:tcPr>
          <w:p w:rsidR="000F2182" w:rsidRPr="00873685" w:rsidRDefault="00141B26">
            <w:pPr>
              <w:rPr>
                <w:sz w:val="24"/>
                <w:szCs w:val="24"/>
              </w:rPr>
            </w:pPr>
            <w:r w:rsidRPr="00873685">
              <w:rPr>
                <w:sz w:val="24"/>
                <w:szCs w:val="24"/>
              </w:rPr>
              <w:t xml:space="preserve">Продавец имеет право отказать </w:t>
            </w:r>
            <w:proofErr w:type="gramStart"/>
            <w:r w:rsidRPr="00873685">
              <w:rPr>
                <w:sz w:val="24"/>
                <w:szCs w:val="24"/>
              </w:rPr>
              <w:t>потребителю  в</w:t>
            </w:r>
            <w:proofErr w:type="gramEnd"/>
            <w:r w:rsidRPr="00873685">
              <w:rPr>
                <w:sz w:val="24"/>
                <w:szCs w:val="24"/>
              </w:rPr>
              <w:t xml:space="preserve"> устранении недостатков </w:t>
            </w:r>
          </w:p>
        </w:tc>
        <w:tc>
          <w:tcPr>
            <w:tcW w:w="2126" w:type="dxa"/>
          </w:tcPr>
          <w:p w:rsidR="000F2182" w:rsidRPr="00873685" w:rsidRDefault="000F2182">
            <w:pPr>
              <w:rPr>
                <w:sz w:val="24"/>
                <w:szCs w:val="24"/>
              </w:rPr>
            </w:pPr>
          </w:p>
        </w:tc>
      </w:tr>
    </w:tbl>
    <w:p w:rsidR="005E6CD0" w:rsidRPr="00873685" w:rsidRDefault="005E6CD0" w:rsidP="00E50C15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CD7D80" w:rsidRPr="00873685" w:rsidRDefault="00CD7D80" w:rsidP="00CD7D8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73685">
        <w:rPr>
          <w:rStyle w:val="c1"/>
          <w:color w:val="000000"/>
        </w:rPr>
        <w:t>1.Покупатель пробрёл три метра ткани на костюм, но жена посчитала мой выбор неудачным и с отрезом отправилась, чтобы заменить другой тканью, для меня подходящей. Чек был сохранён. Но в магазине, несмотря на то, что с момента покупки прошло несколько часов, покупку обменять отказались.</w:t>
      </w:r>
    </w:p>
    <w:p w:rsidR="00CD7D80" w:rsidRPr="00873685" w:rsidRDefault="00CD7D80" w:rsidP="00CD7D8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73685">
        <w:rPr>
          <w:rStyle w:val="c1"/>
          <w:color w:val="000000"/>
        </w:rPr>
        <w:t>Кто прав в этой ситуации покупатель или магазин?</w:t>
      </w:r>
    </w:p>
    <w:p w:rsidR="004B0D21" w:rsidRPr="00873685" w:rsidRDefault="004B0D21" w:rsidP="000F68C3">
      <w:pPr>
        <w:pStyle w:val="a4"/>
        <w:shd w:val="clear" w:color="auto" w:fill="FFFFFF"/>
        <w:rPr>
          <w:color w:val="000000"/>
        </w:rPr>
      </w:pPr>
      <w:r w:rsidRPr="00873685">
        <w:rPr>
          <w:color w:val="000000"/>
        </w:rPr>
        <w:t>Если команд</w:t>
      </w:r>
      <w:r w:rsidR="000F68C3" w:rsidRPr="00873685">
        <w:rPr>
          <w:color w:val="000000"/>
        </w:rPr>
        <w:t xml:space="preserve">ы решили оба задания, то </w:t>
      </w:r>
      <w:proofErr w:type="gramStart"/>
      <w:r w:rsidR="000F68C3" w:rsidRPr="00873685">
        <w:rPr>
          <w:color w:val="000000"/>
        </w:rPr>
        <w:t>получаете  10</w:t>
      </w:r>
      <w:proofErr w:type="gramEnd"/>
      <w:r w:rsidR="000F68C3" w:rsidRPr="00873685">
        <w:rPr>
          <w:color w:val="000000"/>
        </w:rPr>
        <w:t xml:space="preserve"> баллов, если 50%- то 5 баллов (проставьте в оценочные листы)</w:t>
      </w:r>
    </w:p>
    <w:p w:rsidR="000F68C3" w:rsidRPr="00873685" w:rsidRDefault="000F68C3" w:rsidP="000F68C3">
      <w:pPr>
        <w:pStyle w:val="a4"/>
        <w:shd w:val="clear" w:color="auto" w:fill="FFFFFF"/>
        <w:rPr>
          <w:color w:val="000000"/>
        </w:rPr>
      </w:pPr>
      <w:r w:rsidRPr="00873685">
        <w:rPr>
          <w:color w:val="000000"/>
        </w:rPr>
        <w:t>- Молодцы. А теперь давайте вспомним какие</w:t>
      </w:r>
      <w:r w:rsidR="00CD7D80" w:rsidRPr="00873685">
        <w:rPr>
          <w:color w:val="000000"/>
        </w:rPr>
        <w:t xml:space="preserve"> </w:t>
      </w:r>
      <w:proofErr w:type="gramStart"/>
      <w:r w:rsidR="00CD7D80" w:rsidRPr="00873685">
        <w:rPr>
          <w:color w:val="000000"/>
        </w:rPr>
        <w:t xml:space="preserve">еще </w:t>
      </w:r>
      <w:r w:rsidRPr="00873685">
        <w:rPr>
          <w:color w:val="000000"/>
        </w:rPr>
        <w:t xml:space="preserve"> непродовольственные</w:t>
      </w:r>
      <w:proofErr w:type="gramEnd"/>
      <w:r w:rsidRPr="00873685">
        <w:rPr>
          <w:color w:val="000000"/>
        </w:rPr>
        <w:t xml:space="preserve"> товары мы можем вернуть, а какие нет.</w:t>
      </w:r>
    </w:p>
    <w:p w:rsidR="00D362BA" w:rsidRPr="00873685" w:rsidRDefault="003D7CF5" w:rsidP="000F68C3">
      <w:pPr>
        <w:pStyle w:val="a4"/>
        <w:shd w:val="clear" w:color="auto" w:fill="FFFFFF"/>
        <w:rPr>
          <w:rFonts w:ascii="Verdana" w:hAnsi="Verdana"/>
          <w:b/>
          <w:bCs/>
          <w:color w:val="000000"/>
        </w:rPr>
      </w:pPr>
      <w:r w:rsidRPr="00873685">
        <w:rPr>
          <w:rFonts w:ascii="Verdana" w:hAnsi="Verdana"/>
          <w:b/>
          <w:bCs/>
          <w:color w:val="000000"/>
        </w:rPr>
        <w:t xml:space="preserve">2 этап </w:t>
      </w:r>
      <w:proofErr w:type="spellStart"/>
      <w:r w:rsidRPr="00873685">
        <w:rPr>
          <w:rFonts w:ascii="Verdana" w:hAnsi="Verdana"/>
          <w:b/>
          <w:bCs/>
          <w:color w:val="000000"/>
        </w:rPr>
        <w:t>квеста</w:t>
      </w:r>
      <w:proofErr w:type="spellEnd"/>
      <w:r w:rsidRPr="00873685">
        <w:rPr>
          <w:rFonts w:ascii="Verdana" w:hAnsi="Verdana"/>
          <w:b/>
          <w:bCs/>
          <w:color w:val="000000"/>
        </w:rPr>
        <w:t> (</w:t>
      </w:r>
      <w:proofErr w:type="spellStart"/>
      <w:r w:rsidRPr="00873685">
        <w:rPr>
          <w:rFonts w:ascii="Verdana" w:hAnsi="Verdana"/>
          <w:b/>
          <w:bCs/>
          <w:color w:val="000000"/>
        </w:rPr>
        <w:t>max</w:t>
      </w:r>
      <w:proofErr w:type="spellEnd"/>
      <w:r w:rsidRPr="00873685">
        <w:rPr>
          <w:rFonts w:ascii="Verdana" w:hAnsi="Verdana"/>
          <w:b/>
          <w:bCs/>
          <w:color w:val="000000"/>
        </w:rPr>
        <w:t> – 4</w:t>
      </w:r>
      <w:r w:rsidR="00D362BA" w:rsidRPr="00873685">
        <w:rPr>
          <w:rFonts w:ascii="Verdana" w:hAnsi="Verdana"/>
          <w:b/>
          <w:bCs/>
          <w:color w:val="000000"/>
        </w:rPr>
        <w:t xml:space="preserve"> баллов)</w:t>
      </w:r>
    </w:p>
    <w:p w:rsidR="000F68C3" w:rsidRPr="00873685" w:rsidRDefault="000F68C3" w:rsidP="000F68C3">
      <w:pPr>
        <w:pStyle w:val="a4"/>
        <w:shd w:val="clear" w:color="auto" w:fill="FFFFFF"/>
        <w:rPr>
          <w:rFonts w:ascii="Verdana" w:hAnsi="Verdana"/>
          <w:bCs/>
          <w:color w:val="000000"/>
        </w:rPr>
      </w:pPr>
      <w:r w:rsidRPr="00873685">
        <w:rPr>
          <w:rFonts w:ascii="Verdana" w:hAnsi="Verdana"/>
          <w:bCs/>
          <w:color w:val="000000"/>
        </w:rPr>
        <w:t xml:space="preserve">У вас имеется список товаров, отметьте знаком «+» те товары, которые мы </w:t>
      </w:r>
      <w:r w:rsidRPr="00873685">
        <w:rPr>
          <w:rFonts w:ascii="Verdana" w:hAnsi="Verdana"/>
          <w:b/>
          <w:bCs/>
          <w:color w:val="000000"/>
          <w:u w:val="single"/>
        </w:rPr>
        <w:t>не можем</w:t>
      </w:r>
      <w:r w:rsidRPr="00873685">
        <w:rPr>
          <w:rFonts w:ascii="Verdana" w:hAnsi="Verdana"/>
          <w:bCs/>
          <w:color w:val="000000"/>
        </w:rPr>
        <w:t xml:space="preserve"> вернуть. На это задание вам дается 2 минуты.</w:t>
      </w:r>
    </w:p>
    <w:p w:rsidR="000F68C3" w:rsidRPr="00873685" w:rsidRDefault="000F68C3" w:rsidP="000F68C3">
      <w:pPr>
        <w:pStyle w:val="a4"/>
        <w:shd w:val="clear" w:color="auto" w:fill="FFFFFF"/>
        <w:rPr>
          <w:rFonts w:ascii="Verdana" w:hAnsi="Verdana"/>
          <w:bCs/>
          <w:color w:val="000000"/>
        </w:rPr>
      </w:pPr>
      <w:r w:rsidRPr="00873685">
        <w:rPr>
          <w:rFonts w:ascii="Verdana" w:hAnsi="Verdana"/>
          <w:bCs/>
          <w:color w:val="000000"/>
        </w:rPr>
        <w:t>Затем вы по очереди будете называть товар, а за правильный ответ вы будете получать буквы, из которых должна получиться фраза, очень популярная в СССР, да и сегодня тоже.</w:t>
      </w:r>
    </w:p>
    <w:p w:rsidR="000F68C3" w:rsidRPr="00873685" w:rsidRDefault="000F68C3" w:rsidP="000F68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Товары</w:t>
      </w:r>
    </w:p>
    <w:p w:rsidR="000F68C3" w:rsidRPr="00873685" w:rsidRDefault="000F68C3" w:rsidP="000F68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Медикаменты              Платье            Ткани       Шапка          Нижнее белье              Ювелирные изделия   </w:t>
      </w:r>
      <w:r w:rsidR="003D7CF5"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Сумка     </w:t>
      </w:r>
      <w:r w:rsidR="003D7CF5"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Ваза </w:t>
      </w:r>
      <w:r w:rsidR="003D7CF5"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7CF5"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Платок                    Книга</w:t>
      </w:r>
    </w:p>
    <w:p w:rsidR="000F68C3" w:rsidRPr="00873685" w:rsidRDefault="000F68C3" w:rsidP="000F68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Предметы личной гигиены        </w:t>
      </w:r>
      <w:r w:rsidR="003D7CF5"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Обувь</w:t>
      </w: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Телевизор                   Пылесос</w:t>
      </w:r>
    </w:p>
    <w:p w:rsidR="003D7CF5" w:rsidRPr="00873685" w:rsidRDefault="000F68C3" w:rsidP="003D7C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Газовая колонка               </w:t>
      </w:r>
      <w:proofErr w:type="gramStart"/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Электрическая  гитара</w:t>
      </w:r>
      <w:proofErr w:type="gramEnd"/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Микроволновая печь               Автомобиль</w:t>
      </w:r>
      <w:r w:rsidR="003D7CF5"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Зонт      </w:t>
      </w: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Прицеп               Цветок             Животное</w:t>
      </w:r>
      <w:r w:rsidR="003D7CF5"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Пальто   </w:t>
      </w: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Косметика              Тесьма</w:t>
      </w:r>
      <w:r w:rsidR="003D7CF5"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Бытовая химия                      Стройматериалы</w:t>
      </w:r>
      <w:r w:rsidR="003D7CF5"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Сувенир</w:t>
      </w:r>
      <w:r w:rsidR="003D7CF5"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Шарф                         Сумка</w:t>
      </w:r>
      <w:r w:rsidR="003D7CF5"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Кошелек</w:t>
      </w:r>
      <w:r w:rsidR="003D7CF5"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</w:t>
      </w:r>
    </w:p>
    <w:p w:rsidR="003D7CF5" w:rsidRPr="00873685" w:rsidRDefault="003D7CF5" w:rsidP="003D7C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Фраза, которую должны выложить: </w:t>
      </w:r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«Покупатель всегда прав».</w:t>
      </w:r>
    </w:p>
    <w:p w:rsidR="003D7CF5" w:rsidRPr="00873685" w:rsidRDefault="003D7CF5" w:rsidP="003D7C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Если все товары вы назвали правильно, то получаете 4 </w:t>
      </w:r>
      <w:proofErr w:type="gramStart"/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балла,  если</w:t>
      </w:r>
      <w:proofErr w:type="gramEnd"/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нет- 2 балла</w:t>
      </w:r>
    </w:p>
    <w:p w:rsidR="003D7CF5" w:rsidRPr="00873685" w:rsidRDefault="003D7CF5" w:rsidP="003D7C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А вот, прав он или нет, мы ответим, когда рассмотрим некоторые ситуации</w:t>
      </w:r>
    </w:p>
    <w:p w:rsidR="003D7CF5" w:rsidRPr="00873685" w:rsidRDefault="003D7CF5" w:rsidP="003D7C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этап </w:t>
      </w:r>
      <w:proofErr w:type="spellStart"/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квеста</w:t>
      </w:r>
      <w:proofErr w:type="spellEnd"/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gramStart"/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max</w:t>
      </w:r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6</w:t>
      </w:r>
      <w:proofErr w:type="gramEnd"/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баллов</w:t>
      </w:r>
      <w:r w:rsidRPr="00997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D7CF5" w:rsidRPr="00873685" w:rsidRDefault="003D7CF5" w:rsidP="003D7C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Задание 1. </w:t>
      </w: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Смотрим видео (ералаш</w:t>
      </w:r>
      <w:r w:rsidR="001B64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«Батон»</w:t>
      </w: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:rsidR="003D7CF5" w:rsidRPr="00873685" w:rsidRDefault="003D7CF5" w:rsidP="003D7C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Кто прав в этой ситуации?</w:t>
      </w:r>
    </w:p>
    <w:p w:rsidR="003D7CF5" w:rsidRPr="00873685" w:rsidRDefault="0052647D" w:rsidP="003D7C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</w:t>
      </w:r>
      <w:proofErr w:type="gramStart"/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теперь  у</w:t>
      </w:r>
      <w:proofErr w:type="gramEnd"/>
      <w:r w:rsidR="003D7CF5"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каждой группы своя ситуа</w:t>
      </w: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ция, решаем ее с применением закона. Озвучиваем результат. На работу 3 минуты.</w:t>
      </w:r>
    </w:p>
    <w:p w:rsidR="0052647D" w:rsidRPr="00873685" w:rsidRDefault="0052647D" w:rsidP="0052647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Кто прав в этой ситуации? </w:t>
      </w:r>
    </w:p>
    <w:p w:rsidR="0052647D" w:rsidRPr="00873685" w:rsidRDefault="0052647D" w:rsidP="0052647D">
      <w:pPr>
        <w:rPr>
          <w:sz w:val="24"/>
          <w:szCs w:val="24"/>
        </w:rPr>
      </w:pPr>
      <w:r w:rsidRPr="00873685">
        <w:rPr>
          <w:b/>
          <w:sz w:val="24"/>
          <w:szCs w:val="24"/>
        </w:rPr>
        <w:t xml:space="preserve">1 группа- </w:t>
      </w:r>
      <w:r w:rsidRPr="00873685">
        <w:rPr>
          <w:sz w:val="24"/>
          <w:szCs w:val="24"/>
        </w:rPr>
        <w:t xml:space="preserve"> Полгода назад Василий Иванович купил планшет стоимостью 20 тысяч рублей, гарантия которого - 2 года. По истечению 6 месяцев техника стала неисправной. В магазине ему отказали в гарантийном ремонте или замене, так как упаковка утеряна.  Хотя и паспорт, и гарантийный талон, и чек он продавцу предоставил. Василий Иванович стал громко возмущаться, пытаясь криком доказать свою правоту.</w:t>
      </w:r>
    </w:p>
    <w:p w:rsidR="0052647D" w:rsidRPr="00873685" w:rsidRDefault="0052647D" w:rsidP="0052647D">
      <w:pPr>
        <w:rPr>
          <w:i/>
          <w:iCs/>
          <w:sz w:val="24"/>
          <w:szCs w:val="24"/>
        </w:rPr>
      </w:pPr>
      <w:r w:rsidRPr="00873685">
        <w:rPr>
          <w:i/>
          <w:iCs/>
          <w:sz w:val="24"/>
          <w:szCs w:val="24"/>
        </w:rPr>
        <w:t xml:space="preserve">Правомочны ли действия продавца в данной ситуации? </w:t>
      </w:r>
    </w:p>
    <w:p w:rsidR="0052647D" w:rsidRPr="00873685" w:rsidRDefault="0052647D" w:rsidP="0052647D">
      <w:pPr>
        <w:rPr>
          <w:sz w:val="24"/>
          <w:szCs w:val="24"/>
        </w:rPr>
      </w:pPr>
      <w:r w:rsidRPr="00873685">
        <w:rPr>
          <w:i/>
          <w:iCs/>
          <w:sz w:val="24"/>
          <w:szCs w:val="24"/>
        </w:rPr>
        <w:t>А Василия Ивановича?</w:t>
      </w:r>
    </w:p>
    <w:p w:rsidR="0052647D" w:rsidRPr="00873685" w:rsidRDefault="0052647D" w:rsidP="0052647D">
      <w:pPr>
        <w:rPr>
          <w:sz w:val="24"/>
          <w:szCs w:val="24"/>
        </w:rPr>
      </w:pPr>
    </w:p>
    <w:p w:rsidR="0052647D" w:rsidRPr="00873685" w:rsidRDefault="0052647D" w:rsidP="0052647D">
      <w:pPr>
        <w:rPr>
          <w:sz w:val="24"/>
          <w:szCs w:val="24"/>
        </w:rPr>
      </w:pPr>
      <w:r w:rsidRPr="00873685">
        <w:rPr>
          <w:b/>
          <w:sz w:val="24"/>
          <w:szCs w:val="24"/>
        </w:rPr>
        <w:t xml:space="preserve"> </w:t>
      </w:r>
      <w:proofErr w:type="gramStart"/>
      <w:r w:rsidRPr="00873685">
        <w:rPr>
          <w:b/>
          <w:sz w:val="24"/>
          <w:szCs w:val="24"/>
        </w:rPr>
        <w:t>2  группа</w:t>
      </w:r>
      <w:proofErr w:type="gramEnd"/>
      <w:r w:rsidRPr="00873685">
        <w:rPr>
          <w:sz w:val="24"/>
          <w:szCs w:val="24"/>
        </w:rPr>
        <w:t xml:space="preserve"> - Ольга  купила себе красивое новое платье. Одевала его раза два, но через неделю после покупки решила, что платье ей не подходит. Ольга принесла платье в магазин, но продавец грубо ответила Ольге, назвала </w:t>
      </w:r>
      <w:proofErr w:type="gramStart"/>
      <w:r w:rsidRPr="00873685">
        <w:rPr>
          <w:sz w:val="24"/>
          <w:szCs w:val="24"/>
        </w:rPr>
        <w:t>ее  «</w:t>
      </w:r>
      <w:proofErr w:type="gramEnd"/>
      <w:r w:rsidRPr="00873685">
        <w:rPr>
          <w:sz w:val="24"/>
          <w:szCs w:val="24"/>
        </w:rPr>
        <w:t xml:space="preserve">бессовестной» и платье не взяла, т.к. не был сохранен фабричный ярлычок и по мнению продавца, вещь была в употреблении.  </w:t>
      </w:r>
    </w:p>
    <w:p w:rsidR="0052647D" w:rsidRPr="00873685" w:rsidRDefault="0052647D" w:rsidP="0052647D">
      <w:pPr>
        <w:rPr>
          <w:i/>
          <w:iCs/>
          <w:sz w:val="24"/>
          <w:szCs w:val="24"/>
        </w:rPr>
      </w:pPr>
      <w:r w:rsidRPr="00873685">
        <w:rPr>
          <w:i/>
          <w:iCs/>
          <w:sz w:val="24"/>
          <w:szCs w:val="24"/>
        </w:rPr>
        <w:t>Правомочны ли действия продавца в данной ситуации?</w:t>
      </w:r>
    </w:p>
    <w:p w:rsidR="0052647D" w:rsidRPr="00873685" w:rsidRDefault="0052647D" w:rsidP="0052647D">
      <w:pPr>
        <w:rPr>
          <w:i/>
          <w:iCs/>
          <w:sz w:val="24"/>
          <w:szCs w:val="24"/>
        </w:rPr>
      </w:pPr>
      <w:r w:rsidRPr="00873685">
        <w:rPr>
          <w:i/>
          <w:iCs/>
          <w:sz w:val="24"/>
          <w:szCs w:val="24"/>
        </w:rPr>
        <w:t>А Ольги?</w:t>
      </w:r>
    </w:p>
    <w:p w:rsidR="0052647D" w:rsidRPr="00873685" w:rsidRDefault="0052647D" w:rsidP="0052647D">
      <w:pPr>
        <w:rPr>
          <w:iCs/>
          <w:sz w:val="24"/>
          <w:szCs w:val="24"/>
        </w:rPr>
      </w:pPr>
      <w:r w:rsidRPr="00873685">
        <w:rPr>
          <w:i/>
          <w:iCs/>
          <w:sz w:val="24"/>
          <w:szCs w:val="24"/>
        </w:rPr>
        <w:t xml:space="preserve">- </w:t>
      </w:r>
      <w:r w:rsidRPr="00873685">
        <w:rPr>
          <w:iCs/>
          <w:sz w:val="24"/>
          <w:szCs w:val="24"/>
        </w:rPr>
        <w:t>Ес</w:t>
      </w:r>
      <w:r w:rsidR="003A3EEF" w:rsidRPr="00873685">
        <w:rPr>
          <w:iCs/>
          <w:sz w:val="24"/>
          <w:szCs w:val="24"/>
        </w:rPr>
        <w:t>ли задачу решили правильно- 6 ба</w:t>
      </w:r>
      <w:r w:rsidRPr="00873685">
        <w:rPr>
          <w:iCs/>
          <w:sz w:val="24"/>
          <w:szCs w:val="24"/>
        </w:rPr>
        <w:t>ллов, если не полностью- 3 балла</w:t>
      </w:r>
    </w:p>
    <w:p w:rsidR="0052647D" w:rsidRPr="00873685" w:rsidRDefault="0052647D" w:rsidP="005264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2.</w:t>
      </w:r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 теперь, решив небольшой тест мы можем ответить на </w:t>
      </w:r>
      <w:proofErr w:type="gramStart"/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вопрос :</w:t>
      </w:r>
      <w:proofErr w:type="gramEnd"/>
      <w:r w:rsidRPr="00873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Почему все-таки потребитель не Всегда прав?</w:t>
      </w:r>
    </w:p>
    <w:p w:rsidR="00F3079A" w:rsidRPr="00873685" w:rsidRDefault="00F3079A" w:rsidP="005264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ТЕСТ «Что я знаю о психологических аспектах решения конфликтных </w:t>
      </w:r>
      <w:proofErr w:type="gramStart"/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ситуаций  между</w:t>
      </w:r>
      <w:proofErr w:type="gramEnd"/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продавцом и потребителем»</w:t>
      </w:r>
    </w:p>
    <w:p w:rsidR="00F3079A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Вопросы для группы №1</w:t>
      </w:r>
    </w:p>
    <w:p w:rsidR="0052647D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1. </w:t>
      </w:r>
      <w:r w:rsidR="0052647D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</w:t>
      </w: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нание своих прав нам нисколько не поможет:</w:t>
      </w:r>
    </w:p>
    <w:p w:rsidR="00F3079A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А) «да»; Б) «нет, не обязательно»</w:t>
      </w:r>
    </w:p>
    <w:p w:rsidR="00F3079A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Незначительное хамство никак не повлияет на результат беседы:</w:t>
      </w:r>
    </w:p>
    <w:p w:rsidR="00F3079A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«да»; Б) «нет, не обязательно»</w:t>
      </w:r>
    </w:p>
    <w:p w:rsidR="00F3079A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3. </w:t>
      </w:r>
      <w:r w:rsidR="0052647D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</w:t>
      </w: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еобходимо быть </w:t>
      </w:r>
      <w:proofErr w:type="spellStart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взаимовежливыми</w:t>
      </w:r>
      <w:proofErr w:type="spellEnd"/>
    </w:p>
    <w:p w:rsidR="00F3079A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«да»; Б) «нет, не обязательно»</w:t>
      </w:r>
    </w:p>
    <w:p w:rsidR="00F3079A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Во время беседы необходимо как можно громче разговаривать.</w:t>
      </w:r>
    </w:p>
    <w:p w:rsidR="00F3079A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«да»; Б) «нет».</w:t>
      </w:r>
    </w:p>
    <w:p w:rsidR="003A3EEF" w:rsidRPr="00873685" w:rsidRDefault="003A3EEF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A3EEF" w:rsidRPr="00873685" w:rsidRDefault="003A3EEF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A3EEF" w:rsidRPr="00873685" w:rsidRDefault="003A3EEF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F3079A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Вопросы для группы №2</w:t>
      </w:r>
    </w:p>
    <w:p w:rsidR="0052647D" w:rsidRPr="00873685" w:rsidRDefault="0052647D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Б</w:t>
      </w:r>
      <w:r w:rsidR="00F3079A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еседу необходимо начать с громких претензий </w:t>
      </w:r>
    </w:p>
    <w:p w:rsidR="00F3079A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«да»; Б) «нет»</w:t>
      </w:r>
    </w:p>
    <w:p w:rsidR="00F3079A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Речь должна быть четкой, напористой и сопровождаться активной жестикуляцией.</w:t>
      </w:r>
    </w:p>
    <w:p w:rsidR="00F3079A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«да»; Б) «нет».</w:t>
      </w:r>
    </w:p>
    <w:p w:rsidR="00F3079A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3. </w:t>
      </w:r>
      <w:r w:rsidR="0052647D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</w:t>
      </w: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ереход на личности никак не повлияет на результат беседы   А) «да»; Б) «нет».</w:t>
      </w:r>
    </w:p>
    <w:p w:rsidR="00F3079A" w:rsidRPr="00873685" w:rsidRDefault="00F3079A" w:rsidP="00F307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</w:t>
      </w:r>
      <w:r w:rsidR="0052647D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Свободная, вальяжная поза, обилие жестов и подвижная мимика свидетельствует об уверенности потребителя.</w:t>
      </w:r>
    </w:p>
    <w:p w:rsidR="00940912" w:rsidRPr="00873685" w:rsidRDefault="00F3079A" w:rsidP="0052647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«да»; Б) «нет».</w:t>
      </w:r>
    </w:p>
    <w:p w:rsidR="0011712E" w:rsidRPr="00873685" w:rsidRDefault="0052647D" w:rsidP="0011712E">
      <w:pPr>
        <w:rPr>
          <w:i/>
          <w:iCs/>
          <w:sz w:val="24"/>
          <w:szCs w:val="24"/>
        </w:rPr>
      </w:pPr>
      <w:r w:rsidRPr="00873685">
        <w:rPr>
          <w:i/>
          <w:iCs/>
          <w:sz w:val="24"/>
          <w:szCs w:val="24"/>
        </w:rPr>
        <w:t xml:space="preserve">- </w:t>
      </w:r>
      <w:r w:rsidR="0011712E" w:rsidRPr="00873685">
        <w:rPr>
          <w:b/>
          <w:iCs/>
          <w:sz w:val="24"/>
          <w:szCs w:val="24"/>
        </w:rPr>
        <w:t>Так всегда ли прав потребитель?</w:t>
      </w:r>
    </w:p>
    <w:p w:rsidR="0011712E" w:rsidRPr="00873685" w:rsidRDefault="0011712E" w:rsidP="0011712E">
      <w:pPr>
        <w:rPr>
          <w:i/>
          <w:iCs/>
          <w:sz w:val="24"/>
          <w:szCs w:val="24"/>
        </w:rPr>
      </w:pPr>
      <w:r w:rsidRPr="00873685">
        <w:rPr>
          <w:i/>
          <w:iCs/>
          <w:sz w:val="24"/>
          <w:szCs w:val="24"/>
        </w:rPr>
        <w:t>(Не прав, если не будет использовать деловую этику)</w:t>
      </w:r>
    </w:p>
    <w:p w:rsidR="0052647D" w:rsidRPr="00873685" w:rsidRDefault="0052647D" w:rsidP="0052647D">
      <w:pPr>
        <w:rPr>
          <w:i/>
          <w:iCs/>
          <w:sz w:val="24"/>
          <w:szCs w:val="24"/>
        </w:rPr>
      </w:pPr>
      <w:r w:rsidRPr="00873685">
        <w:rPr>
          <w:i/>
          <w:iCs/>
          <w:sz w:val="24"/>
          <w:szCs w:val="24"/>
        </w:rPr>
        <w:t>А теперь оценим вашу работу на уроке:</w:t>
      </w:r>
    </w:p>
    <w:p w:rsidR="0011712E" w:rsidRPr="00873685" w:rsidRDefault="0052647D" w:rsidP="0052647D">
      <w:pPr>
        <w:rPr>
          <w:i/>
          <w:iCs/>
          <w:sz w:val="24"/>
          <w:szCs w:val="24"/>
        </w:rPr>
      </w:pPr>
      <w:r w:rsidRPr="00873685">
        <w:rPr>
          <w:i/>
          <w:iCs/>
          <w:sz w:val="24"/>
          <w:szCs w:val="24"/>
        </w:rPr>
        <w:t xml:space="preserve">- </w:t>
      </w:r>
      <w:r w:rsidR="0011712E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Поднимите красн</w:t>
      </w:r>
      <w:r w:rsidR="00D01559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ые карточки те, кто </w:t>
      </w:r>
      <w:proofErr w:type="gramStart"/>
      <w:r w:rsidR="00D01559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набрал </w:t>
      </w:r>
      <w:r w:rsidR="0011712E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20</w:t>
      </w:r>
      <w:proofErr w:type="gramEnd"/>
      <w:r w:rsidR="0011712E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баллов, синие карточки те, кто набрал от 15 баллов и желтые те, кто набрал от 10 баллов. Каждая карточка соответствует оценке за урок.</w:t>
      </w:r>
    </w:p>
    <w:p w:rsidR="0011712E" w:rsidRPr="00873685" w:rsidRDefault="0011712E" w:rsidP="001171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Таким образом, результаты </w:t>
      </w:r>
      <w:proofErr w:type="spellStart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квеста</w:t>
      </w:r>
      <w:proofErr w:type="spellEnd"/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показали вам кто сможет применить свои знания на практике, а кому еще необходимо подкрепить свои знания и умения.</w:t>
      </w:r>
    </w:p>
    <w:p w:rsidR="0052647D" w:rsidRPr="00873685" w:rsidRDefault="0011712E" w:rsidP="001171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Рефлексия. </w:t>
      </w:r>
      <w:r w:rsidR="0052647D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теперь</w:t>
      </w:r>
      <w:r w:rsidR="00080B71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я хочу</w:t>
      </w: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вам предложить заполнить книгу отзывов и предложений. </w:t>
      </w:r>
      <w:r w:rsidR="0052647D"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точнее написать несколько пожеланий: 1 группа- от лица потребителя-продавцу, 2 группа- от лица продавца- потребителю.</w:t>
      </w:r>
    </w:p>
    <w:p w:rsidR="0011712E" w:rsidRPr="00873685" w:rsidRDefault="0011712E" w:rsidP="001171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368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Ну, а завершить я хотела бы наш урок Словами</w:t>
      </w:r>
    </w:p>
    <w:p w:rsidR="00687BB5" w:rsidRPr="00873685" w:rsidRDefault="00687BB5" w:rsidP="0011712E">
      <w:pPr>
        <w:spacing w:before="100" w:beforeAutospacing="1" w:after="100" w:afterAutospacing="1" w:line="240" w:lineRule="auto"/>
        <w:rPr>
          <w:rFonts w:ascii="Tahoma" w:hAnsi="Tahoma" w:cs="Tahoma"/>
          <w:b/>
          <w:i/>
          <w:iCs/>
          <w:color w:val="000000"/>
          <w:sz w:val="24"/>
          <w:szCs w:val="24"/>
          <w:shd w:val="clear" w:color="auto" w:fill="FAFAFA"/>
        </w:rPr>
      </w:pPr>
      <w:r w:rsidRPr="00873685">
        <w:rPr>
          <w:rFonts w:ascii="Tahoma" w:hAnsi="Tahoma" w:cs="Tahoma"/>
          <w:b/>
          <w:i/>
          <w:iCs/>
          <w:color w:val="000000"/>
          <w:sz w:val="24"/>
          <w:szCs w:val="24"/>
          <w:shd w:val="clear" w:color="auto" w:fill="FAFAFA"/>
        </w:rPr>
        <w:t>«Потребитель всегда прав. Нужно только помочь ему распорядиться собственной правотой...»</w:t>
      </w:r>
    </w:p>
    <w:p w:rsidR="00D01559" w:rsidRPr="00873685" w:rsidRDefault="00D01559" w:rsidP="001171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73685">
        <w:rPr>
          <w:rFonts w:ascii="Tahoma" w:hAnsi="Tahoma" w:cs="Tahoma"/>
          <w:b/>
          <w:i/>
          <w:iCs/>
          <w:color w:val="000000"/>
          <w:sz w:val="24"/>
          <w:szCs w:val="24"/>
          <w:shd w:val="clear" w:color="auto" w:fill="FAFAFA"/>
        </w:rPr>
        <w:t xml:space="preserve">Юрий </w:t>
      </w:r>
      <w:proofErr w:type="spellStart"/>
      <w:r w:rsidRPr="00873685">
        <w:rPr>
          <w:rFonts w:ascii="Tahoma" w:hAnsi="Tahoma" w:cs="Tahoma"/>
          <w:b/>
          <w:i/>
          <w:iCs/>
          <w:color w:val="000000"/>
          <w:sz w:val="24"/>
          <w:szCs w:val="24"/>
          <w:shd w:val="clear" w:color="auto" w:fill="FAFAFA"/>
        </w:rPr>
        <w:t>Буравлёв</w:t>
      </w:r>
      <w:proofErr w:type="spellEnd"/>
      <w:r w:rsidRPr="00873685">
        <w:rPr>
          <w:rFonts w:ascii="Tahoma" w:hAnsi="Tahoma" w:cs="Tahoma"/>
          <w:b/>
          <w:i/>
          <w:iCs/>
          <w:color w:val="000000"/>
          <w:sz w:val="24"/>
          <w:szCs w:val="24"/>
          <w:shd w:val="clear" w:color="auto" w:fill="FAFAFA"/>
        </w:rPr>
        <w:t xml:space="preserve"> (бизнесмен)</w:t>
      </w:r>
    </w:p>
    <w:p w:rsidR="005E6CD0" w:rsidRPr="003A3EEF" w:rsidRDefault="003A3EEF" w:rsidP="0011712E">
      <w:pPr>
        <w:rPr>
          <w:b/>
          <w:sz w:val="32"/>
          <w:szCs w:val="32"/>
        </w:rPr>
      </w:pPr>
      <w:proofErr w:type="gramStart"/>
      <w:r w:rsidRPr="003A3EEF">
        <w:rPr>
          <w:b/>
          <w:sz w:val="32"/>
          <w:szCs w:val="32"/>
        </w:rPr>
        <w:t>Раздаточный  материал</w:t>
      </w:r>
      <w:proofErr w:type="gramEnd"/>
      <w:r w:rsidRPr="003A3EEF">
        <w:rPr>
          <w:b/>
          <w:sz w:val="32"/>
          <w:szCs w:val="32"/>
        </w:rPr>
        <w:t xml:space="preserve">  для 1 группы</w:t>
      </w:r>
    </w:p>
    <w:p w:rsidR="005E6CD0" w:rsidRPr="00CD7D80" w:rsidRDefault="003A3EEF" w:rsidP="003A3EEF">
      <w:pPr>
        <w:rPr>
          <w:b/>
          <w:sz w:val="32"/>
          <w:szCs w:val="32"/>
        </w:rPr>
      </w:pPr>
      <w:r w:rsidRPr="003A3EEF">
        <w:rPr>
          <w:b/>
          <w:sz w:val="32"/>
          <w:szCs w:val="32"/>
        </w:rPr>
        <w:t>1 Этап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Квеста</w:t>
      </w:r>
      <w:proofErr w:type="spellEnd"/>
      <w:r w:rsidR="00CD7D80">
        <w:rPr>
          <w:b/>
          <w:sz w:val="32"/>
          <w:szCs w:val="32"/>
        </w:rPr>
        <w:t xml:space="preserve"> </w:t>
      </w:r>
      <w:proofErr w:type="gramStart"/>
      <w:r w:rsidR="00CD7D80">
        <w:rPr>
          <w:b/>
          <w:sz w:val="32"/>
          <w:szCs w:val="32"/>
        </w:rPr>
        <w:t xml:space="preserve">  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(</w:t>
      </w:r>
      <w:proofErr w:type="gramEnd"/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сделано оба задания-10 баллов, 50%- 5 баллов)</w:t>
      </w:r>
    </w:p>
    <w:p w:rsidR="005E6CD0" w:rsidRPr="000F2182" w:rsidRDefault="005E6CD0" w:rsidP="005E6C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proofErr w:type="gramStart"/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Отметьте  знаком</w:t>
      </w:r>
      <w:proofErr w:type="gramEnd"/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«+» права потребителя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1"/>
        <w:gridCol w:w="3064"/>
      </w:tblGrid>
      <w:tr w:rsidR="005E6CD0" w:rsidTr="003A3EEF">
        <w:trPr>
          <w:trHeight w:val="819"/>
        </w:trPr>
        <w:tc>
          <w:tcPr>
            <w:tcW w:w="5101" w:type="dxa"/>
          </w:tcPr>
          <w:p w:rsidR="005E6CD0" w:rsidRPr="003A3EEF" w:rsidRDefault="005E6CD0" w:rsidP="0042409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A3E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Право на достоверную информацию</w:t>
            </w:r>
          </w:p>
        </w:tc>
        <w:tc>
          <w:tcPr>
            <w:tcW w:w="3064" w:type="dxa"/>
          </w:tcPr>
          <w:p w:rsidR="005E6CD0" w:rsidRDefault="005E6CD0" w:rsidP="0042409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6CD0" w:rsidTr="003A3EEF">
        <w:trPr>
          <w:trHeight w:val="819"/>
        </w:trPr>
        <w:tc>
          <w:tcPr>
            <w:tcW w:w="5101" w:type="dxa"/>
          </w:tcPr>
          <w:p w:rsidR="005E6CD0" w:rsidRPr="003A3EEF" w:rsidRDefault="005E6CD0" w:rsidP="0042409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A3E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Право вернуть</w:t>
            </w:r>
            <w:r w:rsidR="003A3E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непродовольственный</w:t>
            </w:r>
            <w:r w:rsidRPr="003A3E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товар на любой день после покупки</w:t>
            </w:r>
          </w:p>
        </w:tc>
        <w:tc>
          <w:tcPr>
            <w:tcW w:w="3064" w:type="dxa"/>
          </w:tcPr>
          <w:p w:rsidR="005E6CD0" w:rsidRDefault="005E6CD0" w:rsidP="0042409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6CD0" w:rsidTr="003A3EEF">
        <w:trPr>
          <w:trHeight w:val="409"/>
        </w:trPr>
        <w:tc>
          <w:tcPr>
            <w:tcW w:w="5101" w:type="dxa"/>
          </w:tcPr>
          <w:p w:rsidR="005E6CD0" w:rsidRPr="003A3EEF" w:rsidRDefault="005E6CD0" w:rsidP="0042409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A3E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Право на качественный товар</w:t>
            </w:r>
          </w:p>
        </w:tc>
        <w:tc>
          <w:tcPr>
            <w:tcW w:w="3064" w:type="dxa"/>
          </w:tcPr>
          <w:p w:rsidR="005E6CD0" w:rsidRDefault="005E6CD0" w:rsidP="0042409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6CD0" w:rsidTr="003A3EEF">
        <w:trPr>
          <w:trHeight w:val="819"/>
        </w:trPr>
        <w:tc>
          <w:tcPr>
            <w:tcW w:w="5101" w:type="dxa"/>
          </w:tcPr>
          <w:p w:rsidR="005E6CD0" w:rsidRPr="003A3EEF" w:rsidRDefault="005E6CD0" w:rsidP="0042409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A3E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Право на возврат всех видов товаров</w:t>
            </w:r>
          </w:p>
        </w:tc>
        <w:tc>
          <w:tcPr>
            <w:tcW w:w="3064" w:type="dxa"/>
          </w:tcPr>
          <w:p w:rsidR="005E6CD0" w:rsidRDefault="005E6CD0" w:rsidP="0042409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6CD0" w:rsidTr="003A3EEF">
        <w:trPr>
          <w:trHeight w:val="409"/>
        </w:trPr>
        <w:tc>
          <w:tcPr>
            <w:tcW w:w="5101" w:type="dxa"/>
          </w:tcPr>
          <w:p w:rsidR="005E6CD0" w:rsidRPr="003A3EEF" w:rsidRDefault="005E6CD0" w:rsidP="0042409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A3E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Право на безопасный товар</w:t>
            </w:r>
          </w:p>
        </w:tc>
        <w:tc>
          <w:tcPr>
            <w:tcW w:w="3064" w:type="dxa"/>
          </w:tcPr>
          <w:p w:rsidR="005E6CD0" w:rsidRDefault="005E6CD0" w:rsidP="0042409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E6CD0" w:rsidRPr="003A3EEF" w:rsidRDefault="003A3EEF" w:rsidP="005E6CD0">
      <w:pPr>
        <w:pStyle w:val="a4"/>
        <w:shd w:val="clear" w:color="auto" w:fill="FFFFFF"/>
        <w:rPr>
          <w:color w:val="000000"/>
          <w:sz w:val="28"/>
          <w:szCs w:val="28"/>
        </w:rPr>
      </w:pPr>
      <w:r w:rsidRPr="003A3EEF">
        <w:rPr>
          <w:color w:val="000000"/>
          <w:sz w:val="28"/>
          <w:szCs w:val="28"/>
        </w:rPr>
        <w:t>1</w:t>
      </w:r>
      <w:r w:rsidR="005E6CD0" w:rsidRPr="003A3EEF">
        <w:rPr>
          <w:color w:val="000000"/>
          <w:sz w:val="28"/>
          <w:szCs w:val="28"/>
        </w:rPr>
        <w:t xml:space="preserve">. Алиса приобрела в магазине килограмм конфет, упакованных в пластиковый пакет. При оплате, кассир предложила ей оплатить стоимость пакета. Так как Алиса не согласилась, конфеты были распакованы и высыпаны в сумку </w:t>
      </w:r>
      <w:proofErr w:type="spellStart"/>
      <w:r w:rsidR="005E6CD0" w:rsidRPr="003A3EEF">
        <w:rPr>
          <w:color w:val="000000"/>
          <w:sz w:val="28"/>
          <w:szCs w:val="28"/>
        </w:rPr>
        <w:t>потребительницы</w:t>
      </w:r>
      <w:proofErr w:type="spellEnd"/>
      <w:r w:rsidR="005E6CD0" w:rsidRPr="003A3EEF">
        <w:rPr>
          <w:color w:val="000000"/>
          <w:sz w:val="28"/>
          <w:szCs w:val="28"/>
        </w:rPr>
        <w:t>.</w:t>
      </w:r>
    </w:p>
    <w:p w:rsidR="005E6CD0" w:rsidRPr="003A3EEF" w:rsidRDefault="005E6CD0" w:rsidP="005E6CD0">
      <w:pPr>
        <w:pStyle w:val="a4"/>
        <w:shd w:val="clear" w:color="auto" w:fill="FFFFFF"/>
        <w:rPr>
          <w:color w:val="000000"/>
          <w:sz w:val="28"/>
          <w:szCs w:val="28"/>
        </w:rPr>
      </w:pPr>
      <w:r w:rsidRPr="003A3EEF">
        <w:rPr>
          <w:color w:val="000000"/>
          <w:sz w:val="28"/>
          <w:szCs w:val="28"/>
        </w:rPr>
        <w:t>Вопрос: Правомерно ли это?</w:t>
      </w:r>
    </w:p>
    <w:p w:rsidR="003A3EEF" w:rsidRPr="003A3EEF" w:rsidRDefault="003A3EEF" w:rsidP="003A3EEF">
      <w:pPr>
        <w:pStyle w:val="a4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  <w:r w:rsidRPr="003A3EEF">
        <w:rPr>
          <w:rFonts w:ascii="Verdana" w:hAnsi="Verdana"/>
          <w:b/>
          <w:bCs/>
          <w:color w:val="000000"/>
          <w:sz w:val="28"/>
          <w:szCs w:val="28"/>
        </w:rPr>
        <w:t xml:space="preserve">2 этап </w:t>
      </w:r>
      <w:proofErr w:type="spellStart"/>
      <w:r w:rsidRPr="003A3EEF">
        <w:rPr>
          <w:rFonts w:ascii="Verdana" w:hAnsi="Verdana"/>
          <w:b/>
          <w:bCs/>
          <w:color w:val="000000"/>
          <w:sz w:val="28"/>
          <w:szCs w:val="28"/>
        </w:rPr>
        <w:t>квеста</w:t>
      </w:r>
      <w:proofErr w:type="spellEnd"/>
      <w:r w:rsidRPr="003A3EEF">
        <w:rPr>
          <w:rFonts w:ascii="Verdana" w:hAnsi="Verdana"/>
          <w:b/>
          <w:bCs/>
          <w:color w:val="000000"/>
          <w:sz w:val="28"/>
          <w:szCs w:val="28"/>
        </w:rPr>
        <w:t> (</w:t>
      </w:r>
      <w:proofErr w:type="spellStart"/>
      <w:r w:rsidRPr="003A3EEF">
        <w:rPr>
          <w:rFonts w:ascii="Verdana" w:hAnsi="Verdana"/>
          <w:b/>
          <w:bCs/>
          <w:color w:val="000000"/>
          <w:sz w:val="28"/>
          <w:szCs w:val="28"/>
        </w:rPr>
        <w:t>max</w:t>
      </w:r>
      <w:proofErr w:type="spellEnd"/>
      <w:r w:rsidRPr="003A3EEF">
        <w:rPr>
          <w:rFonts w:ascii="Verdana" w:hAnsi="Verdana"/>
          <w:b/>
          <w:bCs/>
          <w:color w:val="000000"/>
          <w:sz w:val="28"/>
          <w:szCs w:val="28"/>
        </w:rPr>
        <w:t> – 4 баллов)</w:t>
      </w:r>
    </w:p>
    <w:p w:rsidR="003A3EEF" w:rsidRPr="003A3EEF" w:rsidRDefault="003A3EEF" w:rsidP="003A3EEF">
      <w:pPr>
        <w:pStyle w:val="a4"/>
        <w:shd w:val="clear" w:color="auto" w:fill="FFFFFF"/>
        <w:rPr>
          <w:rFonts w:ascii="Verdana" w:hAnsi="Verdana"/>
          <w:bCs/>
          <w:color w:val="000000"/>
        </w:rPr>
      </w:pPr>
      <w:r w:rsidRPr="003A3EEF">
        <w:rPr>
          <w:rFonts w:ascii="Verdana" w:hAnsi="Verdana"/>
          <w:bCs/>
          <w:color w:val="000000"/>
        </w:rPr>
        <w:t xml:space="preserve">У вас имеется список товаров, отметьте знаком «+» те товары, которые мы </w:t>
      </w:r>
      <w:r w:rsidRPr="003A3EEF">
        <w:rPr>
          <w:rFonts w:ascii="Verdana" w:hAnsi="Verdana"/>
          <w:b/>
          <w:bCs/>
          <w:color w:val="000000"/>
          <w:u w:val="single"/>
        </w:rPr>
        <w:t>не можем</w:t>
      </w:r>
      <w:r w:rsidRPr="003A3EEF">
        <w:rPr>
          <w:rFonts w:ascii="Verdana" w:hAnsi="Verdana"/>
          <w:bCs/>
          <w:color w:val="000000"/>
        </w:rPr>
        <w:t xml:space="preserve"> вернуть. На это задание вам дается 2 минуты.</w:t>
      </w:r>
    </w:p>
    <w:p w:rsidR="003A3EEF" w:rsidRPr="003A3EEF" w:rsidRDefault="003A3EEF" w:rsidP="003A3EEF">
      <w:pPr>
        <w:pStyle w:val="a4"/>
        <w:shd w:val="clear" w:color="auto" w:fill="FFFFFF"/>
        <w:rPr>
          <w:rFonts w:ascii="Verdana" w:hAnsi="Verdana"/>
          <w:bCs/>
          <w:color w:val="000000"/>
        </w:rPr>
      </w:pPr>
      <w:r w:rsidRPr="003A3EEF">
        <w:rPr>
          <w:rFonts w:ascii="Verdana" w:hAnsi="Verdana"/>
          <w:bCs/>
          <w:color w:val="000000"/>
        </w:rPr>
        <w:t>Затем вы по очереди будете называть товар, а за правильный ответ вы будете получать буквы, из которых должна получиться фраза, очень популярная в СССР, да и сегодня тоже.</w:t>
      </w:r>
    </w:p>
    <w:p w:rsidR="003A3EEF" w:rsidRPr="003A3EEF" w:rsidRDefault="003A3EEF" w:rsidP="003A3E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Товары</w:t>
      </w:r>
    </w:p>
    <w:p w:rsidR="003A3EEF" w:rsidRDefault="003A3EEF" w:rsidP="003A3E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3A3EE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Медикаменты              Платье            Ткани       Шапка          Нижнее белье              Ювелирные изделия        Сумка                Ваза                Платок                    Книга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</w:t>
      </w:r>
      <w:r w:rsidRPr="003A3EE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Предметы личной гигиены        Обувь                    Телевизор                   Пылесос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        </w:t>
      </w:r>
      <w:r w:rsidRPr="003A3EE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Газовая колонка               Электрическая  гитара               Микроволновая печь               Автомобиль      Зонт      Прицеп               Цветок             Животное     Пальто      Косметика              Тесьма          Бытовая химия                      Стройматериалы                          Сувенир               Шарф                         Сумка                        Кошелек</w:t>
      </w:r>
    </w:p>
    <w:p w:rsidR="00873685" w:rsidRDefault="00873685" w:rsidP="003A3E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A3EEF" w:rsidRPr="003A3EEF" w:rsidRDefault="003A3EEF" w:rsidP="003A3E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3 Этап </w:t>
      </w:r>
      <w:proofErr w:type="spellStart"/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Квеста</w:t>
      </w:r>
      <w:proofErr w:type="spellEnd"/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gramStart"/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( </w:t>
      </w:r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max</w:t>
      </w:r>
      <w:proofErr w:type="gramEnd"/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6 баллов)</w:t>
      </w:r>
    </w:p>
    <w:p w:rsidR="003A3EEF" w:rsidRPr="003A3EEF" w:rsidRDefault="003A3EEF" w:rsidP="003A3E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Задание 1.</w:t>
      </w:r>
      <w:r>
        <w:rPr>
          <w:b/>
          <w:sz w:val="36"/>
          <w:szCs w:val="36"/>
        </w:rPr>
        <w:t xml:space="preserve"> </w:t>
      </w:r>
      <w:r>
        <w:rPr>
          <w:sz w:val="24"/>
          <w:szCs w:val="24"/>
        </w:rPr>
        <w:t xml:space="preserve"> </w:t>
      </w:r>
      <w:r w:rsidRPr="00206964">
        <w:rPr>
          <w:sz w:val="32"/>
          <w:szCs w:val="32"/>
        </w:rPr>
        <w:t xml:space="preserve">Полгода назад Василий Иванович купил планшет стоимостью 20 тысяч рублей, гарантия которого - 2 года. По истечению 6 месяцев техника </w:t>
      </w:r>
      <w:r w:rsidRPr="00206964">
        <w:rPr>
          <w:sz w:val="32"/>
          <w:szCs w:val="32"/>
        </w:rPr>
        <w:lastRenderedPageBreak/>
        <w:t>стала неисправной. В магазине ему отказали в гарантийном ремонте или замене, так как упаковка утеряна.</w:t>
      </w:r>
      <w:r>
        <w:rPr>
          <w:sz w:val="32"/>
          <w:szCs w:val="32"/>
        </w:rPr>
        <w:t xml:space="preserve"> </w:t>
      </w:r>
      <w:r w:rsidRPr="00206964">
        <w:rPr>
          <w:sz w:val="32"/>
          <w:szCs w:val="32"/>
        </w:rPr>
        <w:t xml:space="preserve"> Хотя и паспорт, и гарантийный талон, и чек он продавцу предоставил.</w:t>
      </w:r>
      <w:r>
        <w:rPr>
          <w:sz w:val="32"/>
          <w:szCs w:val="32"/>
        </w:rPr>
        <w:t xml:space="preserve"> Василий Иванович стал громко возмущаться, пытаясь криком доказать свою правоту.</w:t>
      </w:r>
    </w:p>
    <w:p w:rsidR="003A3EEF" w:rsidRDefault="003A3EEF" w:rsidP="003A3EEF">
      <w:pPr>
        <w:rPr>
          <w:i/>
          <w:iCs/>
          <w:sz w:val="24"/>
          <w:szCs w:val="24"/>
        </w:rPr>
      </w:pPr>
      <w:r w:rsidRPr="00206964">
        <w:rPr>
          <w:i/>
          <w:iCs/>
          <w:sz w:val="32"/>
          <w:szCs w:val="32"/>
        </w:rPr>
        <w:t>Правомочны ли действия продавца в данной ситуации?</w:t>
      </w:r>
      <w:r w:rsidRPr="00141B26">
        <w:rPr>
          <w:i/>
          <w:iCs/>
          <w:sz w:val="24"/>
          <w:szCs w:val="24"/>
        </w:rPr>
        <w:t xml:space="preserve"> </w:t>
      </w:r>
    </w:p>
    <w:p w:rsidR="003A3EEF" w:rsidRDefault="003A3EEF" w:rsidP="003A3EEF">
      <w:pPr>
        <w:rPr>
          <w:i/>
          <w:iCs/>
          <w:sz w:val="32"/>
          <w:szCs w:val="32"/>
        </w:rPr>
      </w:pPr>
      <w:r w:rsidRPr="003A3EEF">
        <w:rPr>
          <w:i/>
          <w:iCs/>
          <w:sz w:val="32"/>
          <w:szCs w:val="32"/>
        </w:rPr>
        <w:t>А Василия Ивановича?</w:t>
      </w:r>
    </w:p>
    <w:p w:rsidR="00CD7D80" w:rsidRPr="00962973" w:rsidRDefault="003A3EEF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3EEF">
        <w:rPr>
          <w:b/>
          <w:iCs/>
          <w:sz w:val="32"/>
          <w:szCs w:val="32"/>
        </w:rPr>
        <w:t>Задание 2.</w:t>
      </w:r>
      <w:r w:rsidR="00CD7D80" w:rsidRPr="00CD7D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CD7D80" w:rsidRPr="0096297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ТЕСТ «Что я знаю о психологических аспектах</w:t>
      </w:r>
      <w:r w:rsidR="00CD7D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решения конфликтных </w:t>
      </w:r>
      <w:proofErr w:type="gramStart"/>
      <w:r w:rsidR="00CD7D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ситуаций  между</w:t>
      </w:r>
      <w:proofErr w:type="gramEnd"/>
      <w:r w:rsidR="00CD7D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продавцом и потребителем</w:t>
      </w:r>
      <w:r w:rsidR="00CD7D80" w:rsidRPr="0096297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CD7D80" w:rsidRP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Вопросы для группы №1</w:t>
      </w:r>
    </w:p>
    <w:p w:rsid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</w:t>
      </w: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нание своих прав нам нисколько не поможет: </w:t>
      </w:r>
    </w:p>
    <w:p w:rsidR="00CD7D80" w:rsidRP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«да»; Б) «нет, не обязательно»</w:t>
      </w:r>
    </w:p>
    <w:p w:rsidR="00CD7D80" w:rsidRP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Незначительное хамство никак не повлияет на результат беседы:</w:t>
      </w:r>
    </w:p>
    <w:p w:rsidR="00CD7D80" w:rsidRP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«да»; Б) «нет, не обязательно»</w:t>
      </w:r>
    </w:p>
    <w:p w:rsidR="00CD7D80" w:rsidRP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</w:t>
      </w: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еобходимо быть </w:t>
      </w:r>
      <w:proofErr w:type="spellStart"/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взаимовежливыми</w:t>
      </w:r>
      <w:proofErr w:type="spellEnd"/>
    </w:p>
    <w:p w:rsidR="00CD7D80" w:rsidRP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«да»; Б) «нет, не обязательно»</w:t>
      </w:r>
    </w:p>
    <w:p w:rsidR="00CD7D80" w:rsidRP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Во время беседы необходимо как можно громче разговаривать.</w:t>
      </w:r>
    </w:p>
    <w:p w:rsidR="00CD7D80" w:rsidRP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«да»; Б) «нет».</w:t>
      </w:r>
    </w:p>
    <w:p w:rsidR="003A3EEF" w:rsidRPr="003A3EEF" w:rsidRDefault="003A3EEF" w:rsidP="003A3EEF">
      <w:pPr>
        <w:rPr>
          <w:b/>
          <w:sz w:val="32"/>
          <w:szCs w:val="32"/>
        </w:rPr>
      </w:pPr>
    </w:p>
    <w:p w:rsidR="003A3EEF" w:rsidRDefault="003A3EEF" w:rsidP="003A3EEF">
      <w:pPr>
        <w:rPr>
          <w:sz w:val="24"/>
          <w:szCs w:val="24"/>
        </w:rPr>
      </w:pPr>
    </w:p>
    <w:p w:rsidR="00873685" w:rsidRDefault="00873685" w:rsidP="005E6CD0">
      <w:pPr>
        <w:pStyle w:val="a4"/>
        <w:shd w:val="clear" w:color="auto" w:fill="FFFFFF"/>
        <w:rPr>
          <w:b/>
          <w:color w:val="000000"/>
          <w:sz w:val="32"/>
          <w:szCs w:val="32"/>
        </w:rPr>
      </w:pPr>
    </w:p>
    <w:p w:rsidR="00873685" w:rsidRDefault="00873685" w:rsidP="005E6CD0">
      <w:pPr>
        <w:pStyle w:val="a4"/>
        <w:shd w:val="clear" w:color="auto" w:fill="FFFFFF"/>
        <w:rPr>
          <w:b/>
          <w:color w:val="000000"/>
          <w:sz w:val="32"/>
          <w:szCs w:val="32"/>
        </w:rPr>
      </w:pPr>
    </w:p>
    <w:p w:rsidR="00873685" w:rsidRDefault="00873685" w:rsidP="005E6CD0">
      <w:pPr>
        <w:pStyle w:val="a4"/>
        <w:shd w:val="clear" w:color="auto" w:fill="FFFFFF"/>
        <w:rPr>
          <w:b/>
          <w:color w:val="000000"/>
          <w:sz w:val="32"/>
          <w:szCs w:val="32"/>
        </w:rPr>
      </w:pPr>
    </w:p>
    <w:p w:rsidR="00873685" w:rsidRDefault="00873685" w:rsidP="005E6CD0">
      <w:pPr>
        <w:pStyle w:val="a4"/>
        <w:shd w:val="clear" w:color="auto" w:fill="FFFFFF"/>
        <w:rPr>
          <w:b/>
          <w:color w:val="000000"/>
          <w:sz w:val="32"/>
          <w:szCs w:val="32"/>
        </w:rPr>
      </w:pPr>
    </w:p>
    <w:p w:rsidR="005E6CD0" w:rsidRPr="00CD7D80" w:rsidRDefault="00CD7D80" w:rsidP="005E6CD0">
      <w:pPr>
        <w:pStyle w:val="a4"/>
        <w:shd w:val="clear" w:color="auto" w:fill="FFFFFF"/>
        <w:rPr>
          <w:b/>
          <w:color w:val="000000"/>
          <w:sz w:val="32"/>
          <w:szCs w:val="32"/>
        </w:rPr>
      </w:pPr>
      <w:r w:rsidRPr="00CD7D80">
        <w:rPr>
          <w:b/>
          <w:color w:val="000000"/>
          <w:sz w:val="32"/>
          <w:szCs w:val="32"/>
        </w:rPr>
        <w:t>Раздаточный материал для 2 группы</w:t>
      </w:r>
    </w:p>
    <w:p w:rsidR="005E6CD0" w:rsidRPr="00CD7D80" w:rsidRDefault="00CD7D80" w:rsidP="00CD7D80">
      <w:pPr>
        <w:rPr>
          <w:b/>
          <w:sz w:val="24"/>
          <w:szCs w:val="24"/>
        </w:rPr>
      </w:pPr>
      <w:r w:rsidRPr="003A3EEF">
        <w:rPr>
          <w:b/>
          <w:sz w:val="32"/>
          <w:szCs w:val="32"/>
        </w:rPr>
        <w:t>1 Этап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Квеста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  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  <w:r w:rsidRPr="00CD7D8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Pr="00CD7D8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сделано оба задания-10 баллов, 50%- 5 баллов)</w:t>
      </w:r>
    </w:p>
    <w:p w:rsidR="005E6CD0" w:rsidRPr="00CD7D80" w:rsidRDefault="00CD7D80" w:rsidP="005E6C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Отметьте знаком «+» правильные утверждения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2"/>
        <w:gridCol w:w="3306"/>
      </w:tblGrid>
      <w:tr w:rsidR="005E6CD0" w:rsidTr="00CD7D80">
        <w:trPr>
          <w:trHeight w:val="482"/>
        </w:trPr>
        <w:tc>
          <w:tcPr>
            <w:tcW w:w="5502" w:type="dxa"/>
          </w:tcPr>
          <w:p w:rsidR="005E6CD0" w:rsidRPr="00CD7D80" w:rsidRDefault="005E6CD0" w:rsidP="00424096">
            <w:pPr>
              <w:rPr>
                <w:sz w:val="28"/>
                <w:szCs w:val="28"/>
              </w:rPr>
            </w:pPr>
            <w:r w:rsidRPr="00CD7D80">
              <w:rPr>
                <w:sz w:val="28"/>
                <w:szCs w:val="28"/>
              </w:rPr>
              <w:lastRenderedPageBreak/>
              <w:t>Гарантийный срок всегда начинается со дня покупки</w:t>
            </w:r>
          </w:p>
        </w:tc>
        <w:tc>
          <w:tcPr>
            <w:tcW w:w="3306" w:type="dxa"/>
          </w:tcPr>
          <w:p w:rsidR="005E6CD0" w:rsidRDefault="005E6CD0" w:rsidP="00424096"/>
        </w:tc>
      </w:tr>
      <w:tr w:rsidR="005E6CD0" w:rsidTr="00CD7D80">
        <w:trPr>
          <w:trHeight w:val="745"/>
        </w:trPr>
        <w:tc>
          <w:tcPr>
            <w:tcW w:w="5502" w:type="dxa"/>
          </w:tcPr>
          <w:p w:rsidR="005E6CD0" w:rsidRPr="00CD7D80" w:rsidRDefault="005E6CD0" w:rsidP="00424096">
            <w:pPr>
              <w:rPr>
                <w:sz w:val="28"/>
                <w:szCs w:val="28"/>
              </w:rPr>
            </w:pPr>
            <w:proofErr w:type="gramStart"/>
            <w:r w:rsidRPr="00CD7D80">
              <w:rPr>
                <w:sz w:val="28"/>
                <w:szCs w:val="28"/>
              </w:rPr>
              <w:t>Вернуть  непродовольственный</w:t>
            </w:r>
            <w:proofErr w:type="gramEnd"/>
            <w:r w:rsidRPr="00CD7D80">
              <w:rPr>
                <w:sz w:val="28"/>
                <w:szCs w:val="28"/>
              </w:rPr>
              <w:t xml:space="preserve"> товар мы можем в течение 14 дней</w:t>
            </w:r>
          </w:p>
        </w:tc>
        <w:tc>
          <w:tcPr>
            <w:tcW w:w="3306" w:type="dxa"/>
          </w:tcPr>
          <w:p w:rsidR="005E6CD0" w:rsidRDefault="005E6CD0" w:rsidP="00424096"/>
        </w:tc>
      </w:tr>
      <w:tr w:rsidR="005E6CD0" w:rsidTr="00CD7D80">
        <w:trPr>
          <w:trHeight w:val="482"/>
        </w:trPr>
        <w:tc>
          <w:tcPr>
            <w:tcW w:w="5502" w:type="dxa"/>
          </w:tcPr>
          <w:p w:rsidR="005E6CD0" w:rsidRPr="00CD7D80" w:rsidRDefault="005E6CD0" w:rsidP="00424096">
            <w:pPr>
              <w:rPr>
                <w:sz w:val="28"/>
                <w:szCs w:val="28"/>
              </w:rPr>
            </w:pPr>
            <w:r w:rsidRPr="00CD7D80">
              <w:rPr>
                <w:sz w:val="28"/>
                <w:szCs w:val="28"/>
              </w:rPr>
              <w:t xml:space="preserve">Срок </w:t>
            </w:r>
            <w:proofErr w:type="gramStart"/>
            <w:r w:rsidRPr="00CD7D80">
              <w:rPr>
                <w:sz w:val="28"/>
                <w:szCs w:val="28"/>
              </w:rPr>
              <w:t>годности  не</w:t>
            </w:r>
            <w:proofErr w:type="gramEnd"/>
            <w:r w:rsidRPr="00CD7D80">
              <w:rPr>
                <w:sz w:val="28"/>
                <w:szCs w:val="28"/>
              </w:rPr>
              <w:t xml:space="preserve"> обязательно указывать</w:t>
            </w:r>
          </w:p>
        </w:tc>
        <w:tc>
          <w:tcPr>
            <w:tcW w:w="3306" w:type="dxa"/>
          </w:tcPr>
          <w:p w:rsidR="005E6CD0" w:rsidRDefault="005E6CD0" w:rsidP="00424096"/>
        </w:tc>
      </w:tr>
      <w:tr w:rsidR="005E6CD0" w:rsidTr="00CD7D80">
        <w:trPr>
          <w:trHeight w:val="496"/>
        </w:trPr>
        <w:tc>
          <w:tcPr>
            <w:tcW w:w="5502" w:type="dxa"/>
          </w:tcPr>
          <w:p w:rsidR="005E6CD0" w:rsidRPr="00CD7D80" w:rsidRDefault="005E6CD0" w:rsidP="00424096">
            <w:pPr>
              <w:rPr>
                <w:sz w:val="28"/>
                <w:szCs w:val="28"/>
              </w:rPr>
            </w:pPr>
            <w:r w:rsidRPr="00CD7D80">
              <w:rPr>
                <w:sz w:val="28"/>
                <w:szCs w:val="28"/>
              </w:rPr>
              <w:t>Потребитель может вернуть деньги если товар не подошел</w:t>
            </w:r>
          </w:p>
        </w:tc>
        <w:tc>
          <w:tcPr>
            <w:tcW w:w="3306" w:type="dxa"/>
          </w:tcPr>
          <w:p w:rsidR="005E6CD0" w:rsidRDefault="005E6CD0" w:rsidP="00424096"/>
        </w:tc>
      </w:tr>
      <w:tr w:rsidR="005E6CD0" w:rsidTr="00CD7D80">
        <w:trPr>
          <w:trHeight w:val="731"/>
        </w:trPr>
        <w:tc>
          <w:tcPr>
            <w:tcW w:w="5502" w:type="dxa"/>
          </w:tcPr>
          <w:p w:rsidR="005E6CD0" w:rsidRPr="00CD7D80" w:rsidRDefault="005E6CD0" w:rsidP="00424096">
            <w:pPr>
              <w:rPr>
                <w:sz w:val="28"/>
                <w:szCs w:val="28"/>
              </w:rPr>
            </w:pPr>
            <w:r w:rsidRPr="00CD7D80">
              <w:rPr>
                <w:sz w:val="28"/>
                <w:szCs w:val="28"/>
              </w:rPr>
              <w:t xml:space="preserve">Продавец имеет право отказать </w:t>
            </w:r>
            <w:proofErr w:type="gramStart"/>
            <w:r w:rsidRPr="00CD7D80">
              <w:rPr>
                <w:sz w:val="28"/>
                <w:szCs w:val="28"/>
              </w:rPr>
              <w:t>потребителю  в</w:t>
            </w:r>
            <w:proofErr w:type="gramEnd"/>
            <w:r w:rsidRPr="00CD7D80">
              <w:rPr>
                <w:sz w:val="28"/>
                <w:szCs w:val="28"/>
              </w:rPr>
              <w:t xml:space="preserve"> устранении недостатков </w:t>
            </w:r>
          </w:p>
        </w:tc>
        <w:tc>
          <w:tcPr>
            <w:tcW w:w="3306" w:type="dxa"/>
          </w:tcPr>
          <w:p w:rsidR="005E6CD0" w:rsidRDefault="005E6CD0" w:rsidP="00424096"/>
        </w:tc>
      </w:tr>
    </w:tbl>
    <w:p w:rsidR="005E6CD0" w:rsidRDefault="005E6CD0" w:rsidP="005E6CD0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5E6CD0" w:rsidRDefault="005E6CD0" w:rsidP="005E6CD0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5E6CD0" w:rsidRPr="00CD7D80" w:rsidRDefault="005E6CD0" w:rsidP="005E6CD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D7D80">
        <w:rPr>
          <w:rStyle w:val="c1"/>
          <w:color w:val="000000"/>
          <w:sz w:val="28"/>
          <w:szCs w:val="28"/>
        </w:rPr>
        <w:t>1.Покупатель пробрёл три метра ткани на костюм, но жена посчитала мой выбор неудачным и с отрезом отправилась, чтобы заменить другой тканью, для меня подходящей. Чек был сохранён. Но в магазине, несмотря на то, что с момента покупки прошло несколько часов, покупку обменять отказались.</w:t>
      </w:r>
    </w:p>
    <w:p w:rsidR="005E6CD0" w:rsidRPr="00CD7D80" w:rsidRDefault="005E6CD0" w:rsidP="005E6CD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D7D80">
        <w:rPr>
          <w:rStyle w:val="c1"/>
          <w:color w:val="000000"/>
          <w:sz w:val="28"/>
          <w:szCs w:val="28"/>
        </w:rPr>
        <w:t>Кто прав в этой ситуации покупатель или магазин?</w:t>
      </w:r>
    </w:p>
    <w:p w:rsidR="00CD7D80" w:rsidRPr="003A3EEF" w:rsidRDefault="00CD7D80" w:rsidP="00CD7D80">
      <w:pPr>
        <w:pStyle w:val="a4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  <w:r w:rsidRPr="003A3EEF">
        <w:rPr>
          <w:rFonts w:ascii="Verdana" w:hAnsi="Verdana"/>
          <w:b/>
          <w:bCs/>
          <w:color w:val="000000"/>
          <w:sz w:val="28"/>
          <w:szCs w:val="28"/>
        </w:rPr>
        <w:t xml:space="preserve">2 этап </w:t>
      </w:r>
      <w:proofErr w:type="spellStart"/>
      <w:r w:rsidRPr="003A3EEF">
        <w:rPr>
          <w:rFonts w:ascii="Verdana" w:hAnsi="Verdana"/>
          <w:b/>
          <w:bCs/>
          <w:color w:val="000000"/>
          <w:sz w:val="28"/>
          <w:szCs w:val="28"/>
        </w:rPr>
        <w:t>квеста</w:t>
      </w:r>
      <w:proofErr w:type="spellEnd"/>
      <w:r w:rsidRPr="003A3EEF">
        <w:rPr>
          <w:rFonts w:ascii="Verdana" w:hAnsi="Verdana"/>
          <w:b/>
          <w:bCs/>
          <w:color w:val="000000"/>
          <w:sz w:val="28"/>
          <w:szCs w:val="28"/>
        </w:rPr>
        <w:t> (</w:t>
      </w:r>
      <w:proofErr w:type="spellStart"/>
      <w:r w:rsidRPr="003A3EEF">
        <w:rPr>
          <w:rFonts w:ascii="Verdana" w:hAnsi="Verdana"/>
          <w:b/>
          <w:bCs/>
          <w:color w:val="000000"/>
          <w:sz w:val="28"/>
          <w:szCs w:val="28"/>
        </w:rPr>
        <w:t>max</w:t>
      </w:r>
      <w:proofErr w:type="spellEnd"/>
      <w:r w:rsidRPr="003A3EEF">
        <w:rPr>
          <w:rFonts w:ascii="Verdana" w:hAnsi="Verdana"/>
          <w:b/>
          <w:bCs/>
          <w:color w:val="000000"/>
          <w:sz w:val="28"/>
          <w:szCs w:val="28"/>
        </w:rPr>
        <w:t> – 4 баллов)</w:t>
      </w:r>
    </w:p>
    <w:p w:rsidR="00CD7D80" w:rsidRPr="003A3EEF" w:rsidRDefault="00CD7D80" w:rsidP="00CD7D80">
      <w:pPr>
        <w:pStyle w:val="a4"/>
        <w:shd w:val="clear" w:color="auto" w:fill="FFFFFF"/>
        <w:rPr>
          <w:rFonts w:ascii="Verdana" w:hAnsi="Verdana"/>
          <w:bCs/>
          <w:color w:val="000000"/>
        </w:rPr>
      </w:pPr>
      <w:r w:rsidRPr="003A3EEF">
        <w:rPr>
          <w:rFonts w:ascii="Verdana" w:hAnsi="Verdana"/>
          <w:bCs/>
          <w:color w:val="000000"/>
        </w:rPr>
        <w:t xml:space="preserve">У вас имеется список товаров, отметьте знаком «+» те товары, которые мы </w:t>
      </w:r>
      <w:r w:rsidRPr="003A3EEF">
        <w:rPr>
          <w:rFonts w:ascii="Verdana" w:hAnsi="Verdana"/>
          <w:b/>
          <w:bCs/>
          <w:color w:val="000000"/>
          <w:u w:val="single"/>
        </w:rPr>
        <w:t>не можем</w:t>
      </w:r>
      <w:r w:rsidRPr="003A3EEF">
        <w:rPr>
          <w:rFonts w:ascii="Verdana" w:hAnsi="Verdana"/>
          <w:bCs/>
          <w:color w:val="000000"/>
        </w:rPr>
        <w:t xml:space="preserve"> вернуть. На это задание вам дается 2 минуты.</w:t>
      </w:r>
    </w:p>
    <w:p w:rsidR="00CD7D80" w:rsidRPr="003A3EEF" w:rsidRDefault="00CD7D80" w:rsidP="00CD7D80">
      <w:pPr>
        <w:pStyle w:val="a4"/>
        <w:shd w:val="clear" w:color="auto" w:fill="FFFFFF"/>
        <w:rPr>
          <w:rFonts w:ascii="Verdana" w:hAnsi="Verdana"/>
          <w:bCs/>
          <w:color w:val="000000"/>
        </w:rPr>
      </w:pPr>
      <w:r w:rsidRPr="003A3EEF">
        <w:rPr>
          <w:rFonts w:ascii="Verdana" w:hAnsi="Verdana"/>
          <w:bCs/>
          <w:color w:val="000000"/>
        </w:rPr>
        <w:t>Затем вы по очереди будете называть товар, а за правильный ответ вы будете получать буквы, из которых должна получиться фраза, очень популярная в СССР, да и сегодня тоже.</w:t>
      </w:r>
    </w:p>
    <w:p w:rsidR="00CD7D80" w:rsidRPr="003A3EEF" w:rsidRDefault="00CD7D80" w:rsidP="00CD7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Товары</w:t>
      </w:r>
    </w:p>
    <w:p w:rsidR="00CD7D80" w:rsidRDefault="00CD7D80" w:rsidP="00CD7D8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3A3EE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Медикаменты              Платье            Ткани       Шапка          Нижнее белье              Ювелирные изделия        Сумка                Ваза                Платок                    Книга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</w:t>
      </w:r>
      <w:r w:rsidRPr="003A3EE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Предметы личной гигиены        Обувь                    Телевизор                   Пылесос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        </w:t>
      </w:r>
      <w:r w:rsidRPr="003A3EE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Газовая колонка               Электрическая  гитара               Микроволновая печь               Автомобиль      Зонт      Прицеп               Цветок             Животное     Пальто      Косметика              Тесьма          Бытовая химия                      Стройматериалы                          Сувенир               Шарф                         Сумка                        Кошелек</w:t>
      </w:r>
    </w:p>
    <w:p w:rsidR="00CD7D80" w:rsidRPr="003A3EEF" w:rsidRDefault="00CD7D80" w:rsidP="00CD7D8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3 Этап </w:t>
      </w:r>
      <w:proofErr w:type="spellStart"/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Квеста</w:t>
      </w:r>
      <w:proofErr w:type="spellEnd"/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gramStart"/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( </w:t>
      </w:r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max</w:t>
      </w:r>
      <w:proofErr w:type="gramEnd"/>
      <w:r w:rsidRPr="003A3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6 баллов)</w:t>
      </w:r>
    </w:p>
    <w:p w:rsidR="00CD7D80" w:rsidRPr="00206964" w:rsidRDefault="00CD7D80" w:rsidP="00CD7D80">
      <w:pPr>
        <w:rPr>
          <w:sz w:val="32"/>
          <w:szCs w:val="32"/>
        </w:rPr>
      </w:pPr>
      <w:r w:rsidRPr="00CD7D80">
        <w:rPr>
          <w:b/>
          <w:sz w:val="32"/>
          <w:szCs w:val="32"/>
        </w:rPr>
        <w:t>Задание 1.</w:t>
      </w:r>
      <w:r>
        <w:rPr>
          <w:sz w:val="32"/>
          <w:szCs w:val="32"/>
        </w:rPr>
        <w:t xml:space="preserve"> </w:t>
      </w:r>
      <w:proofErr w:type="gramStart"/>
      <w:r w:rsidRPr="00206964">
        <w:rPr>
          <w:sz w:val="32"/>
          <w:szCs w:val="32"/>
        </w:rPr>
        <w:t>Ольга  купила</w:t>
      </w:r>
      <w:proofErr w:type="gramEnd"/>
      <w:r w:rsidRPr="00206964">
        <w:rPr>
          <w:sz w:val="32"/>
          <w:szCs w:val="32"/>
        </w:rPr>
        <w:t xml:space="preserve"> себе красивое новое платье. Одевала его раза два, но через неделю после покупки решила, что платье ей не подходит. Ольга принесла платье в магазин, но продавец </w:t>
      </w:r>
      <w:r>
        <w:rPr>
          <w:sz w:val="32"/>
          <w:szCs w:val="32"/>
        </w:rPr>
        <w:t xml:space="preserve">грубо ответила Ольге, </w:t>
      </w:r>
      <w:r>
        <w:rPr>
          <w:sz w:val="32"/>
          <w:szCs w:val="32"/>
        </w:rPr>
        <w:lastRenderedPageBreak/>
        <w:t xml:space="preserve">назвала </w:t>
      </w:r>
      <w:proofErr w:type="gramStart"/>
      <w:r>
        <w:rPr>
          <w:sz w:val="32"/>
          <w:szCs w:val="32"/>
        </w:rPr>
        <w:t>ее  «</w:t>
      </w:r>
      <w:proofErr w:type="gramEnd"/>
      <w:r>
        <w:rPr>
          <w:sz w:val="32"/>
          <w:szCs w:val="32"/>
        </w:rPr>
        <w:t xml:space="preserve">бессовестной» и </w:t>
      </w:r>
      <w:r w:rsidRPr="00206964">
        <w:rPr>
          <w:sz w:val="32"/>
          <w:szCs w:val="32"/>
        </w:rPr>
        <w:t xml:space="preserve">платье не взяла, т.к. не был сохранен фабричный ярлычок и по мнению продавца, вещь была в употреблении. </w:t>
      </w:r>
      <w:r>
        <w:rPr>
          <w:sz w:val="32"/>
          <w:szCs w:val="32"/>
        </w:rPr>
        <w:t xml:space="preserve"> </w:t>
      </w:r>
    </w:p>
    <w:p w:rsidR="00CD7D80" w:rsidRDefault="00CD7D80" w:rsidP="00CD7D80">
      <w:pPr>
        <w:rPr>
          <w:i/>
          <w:iCs/>
          <w:sz w:val="32"/>
          <w:szCs w:val="32"/>
        </w:rPr>
      </w:pPr>
      <w:r w:rsidRPr="00206964">
        <w:rPr>
          <w:i/>
          <w:iCs/>
          <w:sz w:val="32"/>
          <w:szCs w:val="32"/>
        </w:rPr>
        <w:t>Правомочны ли действия продавца в данной ситуации?</w:t>
      </w:r>
    </w:p>
    <w:p w:rsidR="00CD7D80" w:rsidRPr="00206964" w:rsidRDefault="00CD7D80" w:rsidP="00CD7D80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А Ольги?</w:t>
      </w:r>
    </w:p>
    <w:p w:rsidR="00CD7D80" w:rsidRPr="00962973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7D80">
        <w:rPr>
          <w:b/>
          <w:color w:val="000000"/>
          <w:sz w:val="28"/>
          <w:szCs w:val="28"/>
        </w:rPr>
        <w:t>Задание 2.</w:t>
      </w:r>
      <w:r w:rsidRPr="00CD7D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6297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ТЕСТ «Что я знаю о психологических аспектах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решения конфликтных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ситуаций  между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продавцом и потребителем</w:t>
      </w:r>
      <w:r w:rsidRPr="0096297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Б</w:t>
      </w: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еседу необходимо начать с громких претензий </w:t>
      </w:r>
    </w:p>
    <w:p w:rsidR="00CD7D80" w:rsidRP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«да»; Б) «нет»</w:t>
      </w:r>
    </w:p>
    <w:p w:rsidR="00CD7D80" w:rsidRP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Речь должна быть четкой, напористой и сопровождаться активной жестикуляцией.</w:t>
      </w:r>
    </w:p>
    <w:p w:rsidR="00CD7D80" w:rsidRP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«да»; Б) «нет».</w:t>
      </w:r>
    </w:p>
    <w:p w:rsidR="00CD7D80" w:rsidRP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</w:t>
      </w: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ереход на личности никак не повлияет на результат беседы   А) «да»; Б) «нет».</w:t>
      </w:r>
    </w:p>
    <w:p w:rsidR="00CD7D80" w:rsidRP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4.Свободная, вальяжная поза, обилие жестов и подвижная мимика свидетельствует об уверенности потребителя.</w:t>
      </w:r>
    </w:p>
    <w:p w:rsidR="00CD7D80" w:rsidRPr="00CD7D80" w:rsidRDefault="00CD7D80" w:rsidP="00CD7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7D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«да»; Б) «нет».</w:t>
      </w:r>
    </w:p>
    <w:p w:rsidR="005E6CD0" w:rsidRPr="00CD7D80" w:rsidRDefault="005E6CD0" w:rsidP="005E6CD0">
      <w:pPr>
        <w:pStyle w:val="a4"/>
        <w:shd w:val="clear" w:color="auto" w:fill="FFFFFF"/>
        <w:rPr>
          <w:b/>
          <w:color w:val="000000"/>
          <w:sz w:val="28"/>
          <w:szCs w:val="28"/>
        </w:rPr>
      </w:pPr>
    </w:p>
    <w:p w:rsidR="005E6CD0" w:rsidRDefault="005E6CD0" w:rsidP="005E6CD0">
      <w:pPr>
        <w:pStyle w:val="a4"/>
        <w:shd w:val="clear" w:color="auto" w:fill="FFFFFF"/>
        <w:rPr>
          <w:color w:val="000000"/>
          <w:sz w:val="22"/>
          <w:szCs w:val="22"/>
        </w:rPr>
      </w:pPr>
    </w:p>
    <w:p w:rsidR="005E6CD0" w:rsidRDefault="005E6CD0" w:rsidP="005E6CD0">
      <w:pPr>
        <w:pStyle w:val="a4"/>
        <w:shd w:val="clear" w:color="auto" w:fill="FFFFFF"/>
        <w:rPr>
          <w:color w:val="000000"/>
          <w:sz w:val="22"/>
          <w:szCs w:val="22"/>
        </w:rPr>
      </w:pPr>
    </w:p>
    <w:p w:rsidR="00206964" w:rsidRDefault="00206964" w:rsidP="0011712E">
      <w:pPr>
        <w:rPr>
          <w:b/>
          <w:sz w:val="28"/>
          <w:szCs w:val="28"/>
        </w:rPr>
      </w:pPr>
    </w:p>
    <w:p w:rsidR="00206964" w:rsidRDefault="00206964" w:rsidP="0011712E">
      <w:pPr>
        <w:rPr>
          <w:b/>
          <w:sz w:val="28"/>
          <w:szCs w:val="28"/>
        </w:rPr>
      </w:pPr>
    </w:p>
    <w:p w:rsidR="00873685" w:rsidRDefault="00873685" w:rsidP="00206964">
      <w:pPr>
        <w:rPr>
          <w:b/>
          <w:sz w:val="36"/>
          <w:szCs w:val="36"/>
        </w:rPr>
      </w:pPr>
    </w:p>
    <w:p w:rsidR="00873685" w:rsidRDefault="00873685" w:rsidP="00206964">
      <w:pPr>
        <w:rPr>
          <w:b/>
          <w:sz w:val="36"/>
          <w:szCs w:val="36"/>
        </w:rPr>
      </w:pPr>
    </w:p>
    <w:p w:rsidR="00873685" w:rsidRDefault="00873685" w:rsidP="00206964">
      <w:pPr>
        <w:rPr>
          <w:b/>
          <w:sz w:val="36"/>
          <w:szCs w:val="36"/>
        </w:rPr>
      </w:pPr>
    </w:p>
    <w:p w:rsidR="00873685" w:rsidRDefault="00873685" w:rsidP="00206964">
      <w:pPr>
        <w:rPr>
          <w:b/>
          <w:sz w:val="36"/>
          <w:szCs w:val="36"/>
        </w:rPr>
      </w:pPr>
    </w:p>
    <w:p w:rsidR="00873685" w:rsidRDefault="00873685" w:rsidP="00206964">
      <w:pPr>
        <w:rPr>
          <w:b/>
          <w:sz w:val="36"/>
          <w:szCs w:val="36"/>
        </w:rPr>
      </w:pPr>
    </w:p>
    <w:p w:rsidR="00873685" w:rsidRDefault="00873685" w:rsidP="00206964">
      <w:pPr>
        <w:rPr>
          <w:b/>
          <w:sz w:val="36"/>
          <w:szCs w:val="36"/>
        </w:rPr>
      </w:pPr>
    </w:p>
    <w:p w:rsidR="00206964" w:rsidRPr="00206964" w:rsidRDefault="00206964" w:rsidP="00206964">
      <w:pPr>
        <w:rPr>
          <w:sz w:val="32"/>
          <w:szCs w:val="32"/>
        </w:rPr>
      </w:pPr>
      <w:r w:rsidRPr="00206964">
        <w:rPr>
          <w:b/>
          <w:sz w:val="36"/>
          <w:szCs w:val="36"/>
        </w:rPr>
        <w:lastRenderedPageBreak/>
        <w:t>1 группа</w:t>
      </w:r>
      <w:r>
        <w:rPr>
          <w:b/>
          <w:sz w:val="36"/>
          <w:szCs w:val="36"/>
        </w:rPr>
        <w:t xml:space="preserve">- </w:t>
      </w:r>
      <w:r>
        <w:rPr>
          <w:sz w:val="24"/>
          <w:szCs w:val="24"/>
        </w:rPr>
        <w:t xml:space="preserve"> </w:t>
      </w:r>
      <w:r w:rsidRPr="00206964">
        <w:rPr>
          <w:sz w:val="32"/>
          <w:szCs w:val="32"/>
        </w:rPr>
        <w:t>Полгода назад Василий Иванович купил планшет стоимостью 20 тысяч рублей, гарантия которого - 2 года. По истечению 6 месяцев техника стала неисправной. В магазине ему отказали в гарантийном ремонте или замене, так как упаковка утеряна.</w:t>
      </w:r>
      <w:r>
        <w:rPr>
          <w:sz w:val="32"/>
          <w:szCs w:val="32"/>
        </w:rPr>
        <w:t xml:space="preserve"> </w:t>
      </w:r>
      <w:r w:rsidRPr="00206964">
        <w:rPr>
          <w:sz w:val="32"/>
          <w:szCs w:val="32"/>
        </w:rPr>
        <w:t xml:space="preserve"> Хотя и паспорт, и гарантийный талон, и чек он продавцу предоставил.</w:t>
      </w:r>
      <w:r>
        <w:rPr>
          <w:sz w:val="32"/>
          <w:szCs w:val="32"/>
        </w:rPr>
        <w:t xml:space="preserve"> Василий Иванович стал громко возмущаться, пытаясь криком доказать свою правоту.</w:t>
      </w:r>
    </w:p>
    <w:p w:rsidR="00206964" w:rsidRDefault="00206964" w:rsidP="00206964">
      <w:pPr>
        <w:rPr>
          <w:i/>
          <w:iCs/>
          <w:sz w:val="24"/>
          <w:szCs w:val="24"/>
        </w:rPr>
      </w:pPr>
      <w:r w:rsidRPr="00206964">
        <w:rPr>
          <w:i/>
          <w:iCs/>
          <w:sz w:val="32"/>
          <w:szCs w:val="32"/>
        </w:rPr>
        <w:t>Правомочны ли действия продавца в данной ситуации?</w:t>
      </w:r>
      <w:r w:rsidRPr="00141B26">
        <w:rPr>
          <w:i/>
          <w:iCs/>
          <w:sz w:val="24"/>
          <w:szCs w:val="24"/>
        </w:rPr>
        <w:t xml:space="preserve"> </w:t>
      </w:r>
    </w:p>
    <w:p w:rsidR="00222E83" w:rsidRPr="003A3EEF" w:rsidRDefault="00222E83" w:rsidP="00206964">
      <w:pPr>
        <w:rPr>
          <w:sz w:val="32"/>
          <w:szCs w:val="32"/>
        </w:rPr>
      </w:pPr>
      <w:r w:rsidRPr="003A3EEF">
        <w:rPr>
          <w:i/>
          <w:iCs/>
          <w:sz w:val="32"/>
          <w:szCs w:val="32"/>
        </w:rPr>
        <w:t>А Василия Ивановича?</w:t>
      </w:r>
    </w:p>
    <w:p w:rsidR="00206964" w:rsidRDefault="00206964" w:rsidP="00206964">
      <w:pPr>
        <w:rPr>
          <w:sz w:val="24"/>
          <w:szCs w:val="24"/>
        </w:rPr>
      </w:pPr>
    </w:p>
    <w:p w:rsidR="00206964" w:rsidRPr="00206964" w:rsidRDefault="00206964" w:rsidP="00206964">
      <w:pPr>
        <w:rPr>
          <w:sz w:val="32"/>
          <w:szCs w:val="32"/>
        </w:rPr>
      </w:pPr>
      <w:r w:rsidRPr="00206964">
        <w:rPr>
          <w:b/>
          <w:sz w:val="36"/>
          <w:szCs w:val="36"/>
        </w:rPr>
        <w:t xml:space="preserve"> </w:t>
      </w:r>
      <w:proofErr w:type="gramStart"/>
      <w:r w:rsidRPr="00206964">
        <w:rPr>
          <w:b/>
          <w:sz w:val="36"/>
          <w:szCs w:val="36"/>
        </w:rPr>
        <w:t>2  группа</w:t>
      </w:r>
      <w:proofErr w:type="gramEnd"/>
      <w:r>
        <w:rPr>
          <w:sz w:val="24"/>
          <w:szCs w:val="24"/>
        </w:rPr>
        <w:t xml:space="preserve"> </w:t>
      </w:r>
      <w:r w:rsidRPr="00206964">
        <w:rPr>
          <w:sz w:val="32"/>
          <w:szCs w:val="32"/>
        </w:rPr>
        <w:t xml:space="preserve">- Ольга  купила себе красивое новое платье. Одевала его раза два, но через неделю после покупки решила, что платье ей не подходит. Ольга принесла платье в магазин, но продавец </w:t>
      </w:r>
      <w:r>
        <w:rPr>
          <w:sz w:val="32"/>
          <w:szCs w:val="32"/>
        </w:rPr>
        <w:t xml:space="preserve">грубо ответила Ольге, назвала </w:t>
      </w:r>
      <w:proofErr w:type="gramStart"/>
      <w:r>
        <w:rPr>
          <w:sz w:val="32"/>
          <w:szCs w:val="32"/>
        </w:rPr>
        <w:t xml:space="preserve">ее </w:t>
      </w:r>
      <w:r w:rsidR="00222E83">
        <w:rPr>
          <w:sz w:val="32"/>
          <w:szCs w:val="32"/>
        </w:rPr>
        <w:t xml:space="preserve"> «</w:t>
      </w:r>
      <w:proofErr w:type="gramEnd"/>
      <w:r w:rsidR="00222E83">
        <w:rPr>
          <w:sz w:val="32"/>
          <w:szCs w:val="32"/>
        </w:rPr>
        <w:t xml:space="preserve">бессовестной» и </w:t>
      </w:r>
      <w:r w:rsidRPr="00206964">
        <w:rPr>
          <w:sz w:val="32"/>
          <w:szCs w:val="32"/>
        </w:rPr>
        <w:t xml:space="preserve">платье не взяла, т.к. не был сохранен фабричный ярлычок и по мнению продавца, вещь была в употреблении. </w:t>
      </w:r>
      <w:r>
        <w:rPr>
          <w:sz w:val="32"/>
          <w:szCs w:val="32"/>
        </w:rPr>
        <w:t xml:space="preserve"> </w:t>
      </w:r>
    </w:p>
    <w:p w:rsidR="00206964" w:rsidRDefault="00206964" w:rsidP="00206964">
      <w:pPr>
        <w:rPr>
          <w:i/>
          <w:iCs/>
          <w:sz w:val="32"/>
          <w:szCs w:val="32"/>
        </w:rPr>
      </w:pPr>
      <w:r w:rsidRPr="00206964">
        <w:rPr>
          <w:i/>
          <w:iCs/>
          <w:sz w:val="32"/>
          <w:szCs w:val="32"/>
        </w:rPr>
        <w:t>Правомочны ли действия продавца в данной ситуации?</w:t>
      </w:r>
    </w:p>
    <w:p w:rsidR="00222E83" w:rsidRPr="00206964" w:rsidRDefault="00222E83" w:rsidP="00206964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А Ольги?</w:t>
      </w:r>
    </w:p>
    <w:p w:rsidR="00CD7D80" w:rsidRDefault="00CD7D80" w:rsidP="0011712E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D7D80" w:rsidRDefault="00CD7D80" w:rsidP="0011712E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D7D80" w:rsidRDefault="00CD7D80" w:rsidP="0011712E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D7D80" w:rsidRDefault="00CD7D80" w:rsidP="0011712E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D7D80" w:rsidRDefault="00CD7D80" w:rsidP="0011712E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D7D80" w:rsidRDefault="00CD7D80" w:rsidP="0011712E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D7D80" w:rsidRDefault="00CD7D80" w:rsidP="0011712E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D7D80" w:rsidRDefault="00CD7D80" w:rsidP="0011712E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D7D80" w:rsidRDefault="00CD7D80" w:rsidP="0011712E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D7D80" w:rsidRDefault="00CD7D80" w:rsidP="0011712E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D7D80" w:rsidRDefault="00CD7D80" w:rsidP="0011712E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D7D80" w:rsidRDefault="00CD7D80" w:rsidP="0011712E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D7D80" w:rsidRDefault="00CD7D80" w:rsidP="0011712E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D7D80" w:rsidRDefault="00CD7D80" w:rsidP="0011712E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D7D80" w:rsidRPr="00873685" w:rsidRDefault="003D7CF5" w:rsidP="00873685">
      <w:pPr>
        <w:spacing w:after="0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8736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ПЕРЕЧЕНЬ НЕПРОДОВОЛЬСТВЕННЫХ ТОВАРОВ НАДЛЕЖАЩЕГО КАЧЕСТВА, НЕ </w:t>
      </w:r>
    </w:p>
    <w:p w:rsidR="00873685" w:rsidRDefault="003D7CF5" w:rsidP="00873685">
      <w:pPr>
        <w:spacing w:after="0"/>
        <w:rPr>
          <w:rFonts w:ascii="Helvetica" w:hAnsi="Helvetica" w:cs="Helvetica"/>
          <w:color w:val="333333"/>
          <w:sz w:val="23"/>
          <w:szCs w:val="23"/>
        </w:rPr>
      </w:pPr>
      <w:r w:rsidRPr="008736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ПОДЛЕЖАЩИХ ВОЗВРАТУ ИЛИ ОБМЕНУ НА АНАЛОГИЧНЫЙ ТОВАР ДРУГИХ РАЗМЕРА, ФОРМЫ, ГАБАРИТА, ФАСОНА, РАСЦВЕТКИ ИЛИ КОМПЛЕКТАЦИИ </w:t>
      </w:r>
      <w:r w:rsidRPr="00873685">
        <w:rPr>
          <w:rFonts w:ascii="Helvetica" w:hAnsi="Helvetica" w:cs="Helvetica"/>
          <w:color w:val="333333"/>
          <w:sz w:val="20"/>
          <w:szCs w:val="20"/>
        </w:rPr>
        <w:br/>
      </w:r>
      <w:r w:rsidRPr="00873685">
        <w:rPr>
          <w:rFonts w:ascii="Helvetica" w:hAnsi="Helvetica" w:cs="Helvetica"/>
          <w:color w:val="333333"/>
          <w:sz w:val="20"/>
          <w:szCs w:val="20"/>
        </w:rPr>
        <w:br/>
      </w:r>
      <w:r w:rsidRPr="008736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(Утвержден Постановлением Правительства Российской Федерации от 19 января 1998 г. N 55, в ред. </w:t>
      </w:r>
      <w:r w:rsidRPr="008736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lastRenderedPageBreak/>
        <w:t xml:space="preserve">Постановлений Правительства РФ от 20.10.1998 N 1222, от 06.02.2002 N 81) </w:t>
      </w:r>
      <w:r w:rsidRPr="00873685"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1. </w:t>
      </w:r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Товары для профилактики и лечения заболеваний в домашних условиях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(предметы санитарии и гигиены из металла, резины, текстиля и других материалов, инструменты, приборы и аппаратура медицинские, средства гигиены полости рта, линзы очковые, предметы по уходу за детьми) , лекарственные препараты.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2. </w:t>
      </w:r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Предметы личной гигиены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(зубные щетки, расчески, заколки, бигуди для волос, парики, шиньоны и другие аналогичные товары) .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3. </w:t>
      </w:r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Парфюмерно-косметические товары.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4. </w:t>
      </w:r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Текстильные товары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(хлопчатобумажные, льняные, шелковые, шерстяные и синтетические ткани, товары из нетканых материалов типа тканей - ленты, тесьма, кружево и другие) ; кабельная продукция (провода, шнуры, кабели) ; строительные и отделочные материалы (линолеум, пленка, ковровые покрытия и другие) и другие товары, отпускаемые на метраж.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5. </w:t>
      </w:r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Швейные и трикотажные изделия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(изделия швейные и трикотажные бельевые, изделия чулочно-носочные) .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6. </w:t>
      </w:r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Изделия и материалы, контактирующие с пищевыми продуктами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, из полимерных материалов, в том числе для разового использования (посуда и принадлежности столовые и кухонные, емкости и упаковочные материалы для хранения и транспортирования пищевых продуктов) . </w:t>
      </w:r>
    </w:p>
    <w:p w:rsidR="00873685" w:rsidRDefault="003D7CF5" w:rsidP="00873685">
      <w:pPr>
        <w:spacing w:after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7. </w:t>
      </w:r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Товары бытовой химии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, пестициды и </w:t>
      </w:r>
      <w:proofErr w:type="spellStart"/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агрохимикаты</w:t>
      </w:r>
      <w:proofErr w:type="spellEnd"/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.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8. </w:t>
      </w:r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Мебель бытовая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(мебельные гарнитуры и комплекты) .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9. </w:t>
      </w:r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Изделия из драгоценных металлов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, с драгоценными камнями, из драгоценных металлов со вставками из полудрагоценных и синтетических камней, ограненные драгоценные камни.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10. </w:t>
      </w:r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Автомобили и </w:t>
      </w:r>
      <w:proofErr w:type="spellStart"/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мотовелотовары</w:t>
      </w:r>
      <w:proofErr w:type="spellEnd"/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, прицепы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и номерные агрегаты к ним; мобильные средства малой механизации сельскохозяйственных работ; прогулочные суда и иные </w:t>
      </w:r>
      <w:proofErr w:type="spellStart"/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плавсредства</w:t>
      </w:r>
      <w:proofErr w:type="spellEnd"/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бытового назначения.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11. </w:t>
      </w:r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Технически сложные товары бытового назначения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, на которые установлены гарантийные сроки (станки металлорежущие и деревообрабатывающие бытовые; электробытовые машины и приборы; бытовая радиоэлектронная аппаратура; бытовая вычислительная и множительная техника; фото- и киноаппаратура; телефонные аппараты и факсимильная аппаратура; электромузыкальные инструменты; игрушки электронные, бытовое газовое оборудование и устройства) .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12. </w:t>
      </w:r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Гражданское оружие,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основные части гражданского и служебного огнестрельного оружия, патроны к нему. </w:t>
      </w:r>
    </w:p>
    <w:p w:rsidR="00206964" w:rsidRDefault="003D7CF5" w:rsidP="00873685">
      <w:pPr>
        <w:spacing w:after="0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13. </w:t>
      </w:r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Животные и растения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.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14. </w:t>
      </w:r>
      <w:r w:rsidRPr="0087368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Непериодические издания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(книги, брошюры, альбомы, картографические и нотные издания, листовые </w:t>
      </w:r>
      <w:proofErr w:type="spellStart"/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изоиздания</w:t>
      </w:r>
      <w:proofErr w:type="spellEnd"/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, календари, буклеты, издания, воспроизведенные на технических носителях информации)</w:t>
      </w:r>
    </w:p>
    <w:p w:rsidR="00873685" w:rsidRDefault="00873685" w:rsidP="00873685">
      <w:pPr>
        <w:spacing w:after="0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873685" w:rsidRDefault="00873685" w:rsidP="00873685">
      <w:pPr>
        <w:spacing w:after="0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873685" w:rsidRDefault="00873685" w:rsidP="00873685">
      <w:pPr>
        <w:spacing w:after="0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873685" w:rsidRDefault="00873685" w:rsidP="00873685">
      <w:pPr>
        <w:spacing w:after="0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873685" w:rsidRDefault="00873685" w:rsidP="00873685">
      <w:pPr>
        <w:spacing w:after="0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873685" w:rsidRDefault="00873685" w:rsidP="00873685">
      <w:pPr>
        <w:spacing w:after="0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873685" w:rsidRDefault="00873685" w:rsidP="00873685">
      <w:pPr>
        <w:spacing w:after="0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873685" w:rsidRDefault="00873685" w:rsidP="00873685">
      <w:pPr>
        <w:spacing w:after="0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873685" w:rsidRDefault="00873685" w:rsidP="00873685">
      <w:pPr>
        <w:spacing w:after="0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873685" w:rsidRDefault="00873685" w:rsidP="00873685">
      <w:pPr>
        <w:spacing w:after="0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873685" w:rsidRDefault="00873685" w:rsidP="00873685">
      <w:pPr>
        <w:spacing w:after="0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1B645B" w:rsidRDefault="001B645B" w:rsidP="00873685">
      <w:pPr>
        <w:spacing w:after="0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</w:p>
    <w:p w:rsidR="001B645B" w:rsidRDefault="001B645B" w:rsidP="00873685">
      <w:pPr>
        <w:spacing w:after="0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</w:p>
    <w:p w:rsidR="001B645B" w:rsidRDefault="001B645B" w:rsidP="00873685">
      <w:pPr>
        <w:spacing w:after="0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</w:p>
    <w:p w:rsidR="001B645B" w:rsidRDefault="001B645B" w:rsidP="00873685">
      <w:pPr>
        <w:spacing w:after="0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</w:p>
    <w:p w:rsidR="001B645B" w:rsidRDefault="001B645B" w:rsidP="00873685">
      <w:pPr>
        <w:spacing w:after="0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</w:p>
    <w:p w:rsidR="00873685" w:rsidRPr="00997122" w:rsidRDefault="00873685" w:rsidP="00873685">
      <w:pPr>
        <w:spacing w:after="0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  <w:r w:rsidRPr="00997122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lastRenderedPageBreak/>
        <w:t>За</w:t>
      </w:r>
      <w:r w:rsidR="00747A8F" w:rsidRPr="00997122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кон  о защите Прав потребителя Извлечение </w:t>
      </w:r>
    </w:p>
    <w:p w:rsidR="00997122" w:rsidRPr="00997122" w:rsidRDefault="00997122" w:rsidP="00873685">
      <w:pPr>
        <w:spacing w:after="0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  <w:r w:rsidRPr="00997122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Статья 4: Качество товара (работы, услуги)</w:t>
      </w:r>
    </w:p>
    <w:p w:rsidR="00997122" w:rsidRPr="00997122" w:rsidRDefault="00997122" w:rsidP="00997122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997122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1.Продавец (</w:t>
      </w:r>
      <w:proofErr w:type="gramStart"/>
      <w:r w:rsidRPr="00997122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исполнитель )</w:t>
      </w:r>
      <w:proofErr w:type="gramEnd"/>
      <w:r w:rsidRPr="00997122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 обязан передать потребителю товар, качество которого</w:t>
      </w:r>
      <w:r w:rsidRPr="00997122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 </w:t>
      </w:r>
      <w:r w:rsidRPr="00997122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соответствует договору.</w:t>
      </w:r>
    </w:p>
    <w:p w:rsidR="00997122" w:rsidRPr="00997122" w:rsidRDefault="00997122" w:rsidP="00997122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997122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2.При отсутствии в договоре условий о качестве товара (работы, услуги) продавец (исполнитель) обязан передать исполнителю товар, соответствующий обычно предъявляемым требованиям и пригодный для целей, для которых товар такого рода обычно используется.</w:t>
      </w:r>
    </w:p>
    <w:p w:rsidR="00747A8F" w:rsidRPr="00997122" w:rsidRDefault="00747A8F" w:rsidP="00747A8F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99712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Статья 7: Право потребителя на безопасность товара (работы, </w:t>
      </w:r>
      <w:proofErr w:type="gramStart"/>
      <w:r w:rsidRPr="0099712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услуги)</w:t>
      </w:r>
      <w:r w:rsidRPr="00997122">
        <w:rPr>
          <w:rFonts w:ascii="Arial" w:hAnsi="Arial" w:cs="Arial"/>
          <w:color w:val="000000"/>
          <w:sz w:val="20"/>
          <w:szCs w:val="20"/>
        </w:rPr>
        <w:t>Потребитель</w:t>
      </w:r>
      <w:proofErr w:type="gramEnd"/>
      <w:r w:rsidRPr="00997122">
        <w:rPr>
          <w:rFonts w:ascii="Arial" w:hAnsi="Arial" w:cs="Arial"/>
          <w:color w:val="000000"/>
          <w:sz w:val="20"/>
          <w:szCs w:val="20"/>
        </w:rPr>
        <w:t xml:space="preserve">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</w:t>
      </w:r>
    </w:p>
    <w:p w:rsidR="00747A8F" w:rsidRPr="00997122" w:rsidRDefault="00747A8F" w:rsidP="00747A8F">
      <w:pPr>
        <w:rPr>
          <w:rFonts w:ascii="Arial" w:hAnsi="Arial" w:cs="Arial"/>
          <w:color w:val="000000"/>
          <w:sz w:val="20"/>
          <w:szCs w:val="20"/>
        </w:rPr>
      </w:pPr>
      <w:r w:rsidRPr="00997122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Статья 18: Права потребителя при обнаружении в товаре недостатков</w:t>
      </w:r>
    </w:p>
    <w:p w:rsidR="00747A8F" w:rsidRPr="00997122" w:rsidRDefault="00747A8F" w:rsidP="00747A8F">
      <w:pPr>
        <w:spacing w:before="240" w:after="240"/>
        <w:rPr>
          <w:rFonts w:ascii="Arial" w:hAnsi="Arial" w:cs="Arial"/>
          <w:color w:val="000000"/>
          <w:sz w:val="20"/>
          <w:szCs w:val="20"/>
        </w:rPr>
      </w:pPr>
      <w:r w:rsidRPr="00997122">
        <w:rPr>
          <w:rFonts w:ascii="Arial" w:hAnsi="Arial" w:cs="Arial"/>
          <w:color w:val="000000"/>
          <w:sz w:val="20"/>
          <w:szCs w:val="20"/>
        </w:rPr>
        <w:t xml:space="preserve"> Потребитель в случае обнаружения в товаре недостатков, если они не были оговорены продавцом, по своему выбору вправе:</w:t>
      </w:r>
      <w:r w:rsidRPr="00997122">
        <w:rPr>
          <w:rFonts w:ascii="Arial" w:hAnsi="Arial" w:cs="Arial"/>
          <w:color w:val="000000"/>
          <w:sz w:val="20"/>
          <w:szCs w:val="20"/>
        </w:rPr>
        <w:br/>
        <w:t>потребовать замены на товар этой же марки (этих же модели и (или) артикула);</w:t>
      </w:r>
      <w:r w:rsidRPr="00997122">
        <w:rPr>
          <w:rFonts w:ascii="Arial" w:hAnsi="Arial" w:cs="Arial"/>
          <w:color w:val="000000"/>
          <w:sz w:val="20"/>
          <w:szCs w:val="20"/>
        </w:rPr>
        <w:br/>
        <w:t>потребовать замены на такой же товар другой марки (модели, артикула) с соответствующим перерасчетом покупной цены;</w:t>
      </w:r>
      <w:r w:rsidRPr="00997122">
        <w:rPr>
          <w:rFonts w:ascii="Arial" w:hAnsi="Arial" w:cs="Arial"/>
          <w:color w:val="000000"/>
          <w:sz w:val="20"/>
          <w:szCs w:val="20"/>
        </w:rPr>
        <w:br/>
        <w:t>потребовать соразмерного уменьшения покупной цены;</w:t>
      </w:r>
      <w:r w:rsidRPr="00997122">
        <w:rPr>
          <w:rFonts w:ascii="Arial" w:hAnsi="Arial" w:cs="Arial"/>
          <w:color w:val="000000"/>
          <w:sz w:val="20"/>
          <w:szCs w:val="20"/>
        </w:rPr>
        <w:br/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  <w:r w:rsidRPr="00997122">
        <w:rPr>
          <w:rFonts w:ascii="Arial" w:hAnsi="Arial" w:cs="Arial"/>
          <w:color w:val="000000"/>
          <w:sz w:val="20"/>
          <w:szCs w:val="20"/>
        </w:rPr>
        <w:br/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747A8F" w:rsidRPr="00997122" w:rsidRDefault="00747A8F" w:rsidP="00747A8F">
      <w:pPr>
        <w:spacing w:before="240"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99712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Статья 20: Устранение недостатков товара изготовителем (продавцом, уполномоченной организацией или уполномоченным индивидуальным предпринимателем, импортером)</w:t>
      </w:r>
    </w:p>
    <w:p w:rsidR="00747A8F" w:rsidRPr="00997122" w:rsidRDefault="00747A8F" w:rsidP="00747A8F">
      <w:pPr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1.. Срок устранения недостатков товара, определяемый в письменной форме соглашением сторон, не может превышать сорок пять дней.</w:t>
      </w:r>
    </w:p>
    <w:p w:rsidR="00747A8F" w:rsidRPr="00997122" w:rsidRDefault="00747A8F" w:rsidP="00747A8F">
      <w:pPr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7122">
        <w:rPr>
          <w:rFonts w:ascii="Arial" w:hAnsi="Arial" w:cs="Arial"/>
          <w:color w:val="000000"/>
          <w:sz w:val="20"/>
          <w:szCs w:val="20"/>
        </w:rPr>
        <w:t xml:space="preserve">2. В отношении товаров длительного пользования изготовитель,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пользования, обладающий этими же основными потребительскими свойствами, обеспечив доставку за свой счет. </w:t>
      </w:r>
    </w:p>
    <w:p w:rsidR="00747A8F" w:rsidRPr="00997122" w:rsidRDefault="00747A8F" w:rsidP="00747A8F">
      <w:pPr>
        <w:spacing w:before="240"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99712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Статья 21: Замена товара ненадлежащего качества   </w:t>
      </w:r>
      <w:r w:rsidRPr="0099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 случае обнаружения потребителем недостатков товара и предъявления требования о его замене продавец (изготовитель, уполномоченная организация или уполномоченный индивидуальный предприниматель, импортер) обязан заменить такой товар в течение семи дней со дня предъявления указанного требования потребителем, а при необходимости дополнительной проверки качества такого товара продавцом (изготовителем, уполномоченной организацией или уполномоченным индивидуальным предпринимателем, импортером) - в течение двадцати дней со дня предъявления указанного требования.</w:t>
      </w:r>
    </w:p>
    <w:p w:rsidR="00747A8F" w:rsidRPr="00997122" w:rsidRDefault="00747A8F" w:rsidP="00747A8F">
      <w:pPr>
        <w:spacing w:before="240"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99712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Статья 25: Право потребителя на обмен товара надлежащего качества</w:t>
      </w:r>
    </w:p>
    <w:p w:rsidR="00747A8F" w:rsidRPr="00997122" w:rsidRDefault="00747A8F" w:rsidP="00747A8F">
      <w:pPr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  <w:r w:rsidRPr="0099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9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Потребитель имеет право на обмен непродовольственного товара надлежащего качества в течение четырнадцати дней, не считая дня его по</w:t>
      </w:r>
      <w:r w:rsidR="00387806" w:rsidRPr="0099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купки.</w:t>
      </w:r>
      <w:r w:rsidR="00387806" w:rsidRPr="0099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9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</w:t>
      </w:r>
      <w:r w:rsidRPr="0099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Перечень товаров, не подлежащих обмену по основаниям, указанным в настоящей статье, утверждается Правительством Российской Федерации.</w:t>
      </w:r>
    </w:p>
    <w:p w:rsidR="00747A8F" w:rsidRPr="00997122" w:rsidRDefault="00747A8F" w:rsidP="00747A8F">
      <w:pPr>
        <w:ind w:left="360"/>
        <w:rPr>
          <w:b/>
          <w:sz w:val="20"/>
          <w:szCs w:val="20"/>
        </w:rPr>
      </w:pPr>
    </w:p>
    <w:sectPr w:rsidR="00747A8F" w:rsidRPr="00997122" w:rsidSect="00873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277EF"/>
    <w:multiLevelType w:val="hybridMultilevel"/>
    <w:tmpl w:val="AC8AA82C"/>
    <w:lvl w:ilvl="0" w:tplc="18B41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2D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69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6B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C8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AD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42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02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AB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C3F0C92"/>
    <w:multiLevelType w:val="hybridMultilevel"/>
    <w:tmpl w:val="7D742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05D0A"/>
    <w:multiLevelType w:val="hybridMultilevel"/>
    <w:tmpl w:val="71F0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3B"/>
    <w:rsid w:val="0008005B"/>
    <w:rsid w:val="00080B71"/>
    <w:rsid w:val="000F2182"/>
    <w:rsid w:val="000F68C3"/>
    <w:rsid w:val="0011712E"/>
    <w:rsid w:val="00141B26"/>
    <w:rsid w:val="0015793B"/>
    <w:rsid w:val="001B645B"/>
    <w:rsid w:val="00206964"/>
    <w:rsid w:val="00222E83"/>
    <w:rsid w:val="002F7BF9"/>
    <w:rsid w:val="00387806"/>
    <w:rsid w:val="003A3EEF"/>
    <w:rsid w:val="003D7CF5"/>
    <w:rsid w:val="004B08C5"/>
    <w:rsid w:val="004B0D21"/>
    <w:rsid w:val="0052647D"/>
    <w:rsid w:val="005D1BE7"/>
    <w:rsid w:val="005E6CD0"/>
    <w:rsid w:val="00687219"/>
    <w:rsid w:val="00687BB5"/>
    <w:rsid w:val="00747A8F"/>
    <w:rsid w:val="00873685"/>
    <w:rsid w:val="00940912"/>
    <w:rsid w:val="00997122"/>
    <w:rsid w:val="00AD5763"/>
    <w:rsid w:val="00C66BA8"/>
    <w:rsid w:val="00C769A1"/>
    <w:rsid w:val="00CD7D80"/>
    <w:rsid w:val="00CE414B"/>
    <w:rsid w:val="00D01559"/>
    <w:rsid w:val="00D362BA"/>
    <w:rsid w:val="00E50C15"/>
    <w:rsid w:val="00F3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1E518-B045-4D4B-BCFD-95926599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BF9"/>
  </w:style>
  <w:style w:type="paragraph" w:styleId="1">
    <w:name w:val="heading 1"/>
    <w:basedOn w:val="a"/>
    <w:link w:val="10"/>
    <w:uiPriority w:val="9"/>
    <w:qFormat/>
    <w:rsid w:val="00747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E5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0C15"/>
  </w:style>
  <w:style w:type="paragraph" w:styleId="a4">
    <w:name w:val="Normal (Web)"/>
    <w:basedOn w:val="a"/>
    <w:uiPriority w:val="99"/>
    <w:unhideWhenUsed/>
    <w:rsid w:val="00D3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7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7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7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7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74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12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НашПК</dc:creator>
  <cp:keywords/>
  <dc:description/>
  <cp:lastModifiedBy>Image&amp;Matros ®</cp:lastModifiedBy>
  <cp:revision>8</cp:revision>
  <cp:lastPrinted>2018-01-31T07:20:00Z</cp:lastPrinted>
  <dcterms:created xsi:type="dcterms:W3CDTF">2018-01-24T13:37:00Z</dcterms:created>
  <dcterms:modified xsi:type="dcterms:W3CDTF">2018-02-05T13:45:00Z</dcterms:modified>
</cp:coreProperties>
</file>