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28" w:rsidRPr="00A55071" w:rsidRDefault="007A3668" w:rsidP="00B108D1">
      <w:pPr>
        <w:spacing w:after="0" w:line="240" w:lineRule="auto"/>
        <w:rPr>
          <w:b/>
          <w:bCs/>
          <w:i/>
          <w:iCs/>
          <w:color w:val="4F81BD" w:themeColor="accent1"/>
          <w:sz w:val="28"/>
          <w:szCs w:val="28"/>
        </w:rPr>
      </w:pPr>
      <w:r w:rsidRPr="00B108D1">
        <w:rPr>
          <w:b/>
          <w:bCs/>
          <w:i/>
          <w:iCs/>
          <w:color w:val="4F81BD" w:themeColor="accent1"/>
          <w:sz w:val="20"/>
          <w:szCs w:val="20"/>
        </w:rPr>
        <w:t xml:space="preserve">       </w:t>
      </w:r>
    </w:p>
    <w:p w:rsidR="00B74328" w:rsidRPr="00A55071" w:rsidRDefault="00B74328" w:rsidP="00B108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>Урок-</w:t>
      </w:r>
      <w:r w:rsidR="007818CD" w:rsidRPr="00A55071">
        <w:rPr>
          <w:rFonts w:ascii="Times New Roman" w:eastAsia="Calibri" w:hAnsi="Times New Roman" w:cs="Times New Roman"/>
          <w:b/>
          <w:sz w:val="28"/>
          <w:szCs w:val="28"/>
        </w:rPr>
        <w:t xml:space="preserve">путешествие </w:t>
      </w:r>
    </w:p>
    <w:p w:rsidR="00B74328" w:rsidRPr="00A55071" w:rsidRDefault="00B74328" w:rsidP="00B108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>Бучинской Майи Васильевны</w:t>
      </w:r>
    </w:p>
    <w:p w:rsidR="00B74328" w:rsidRPr="00A55071" w:rsidRDefault="00B74328" w:rsidP="00B108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 xml:space="preserve">учителя математики </w:t>
      </w:r>
    </w:p>
    <w:p w:rsidR="00B74328" w:rsidRPr="00A55071" w:rsidRDefault="00B74328" w:rsidP="00B108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B74328" w:rsidRPr="00A55071" w:rsidRDefault="00B74328" w:rsidP="00B108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>«Солнечная средняя</w:t>
      </w:r>
      <w:r w:rsidR="00871010">
        <w:rPr>
          <w:rFonts w:ascii="Times New Roman" w:eastAsia="Calibri" w:hAnsi="Times New Roman" w:cs="Times New Roman"/>
          <w:b/>
          <w:sz w:val="28"/>
          <w:szCs w:val="28"/>
        </w:rPr>
        <w:t xml:space="preserve"> общеобразовательная школа № 1».</w:t>
      </w:r>
    </w:p>
    <w:p w:rsidR="00B74328" w:rsidRPr="00A55071" w:rsidRDefault="00B74328" w:rsidP="00B108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4328" w:rsidRPr="00A55071" w:rsidRDefault="00B74328" w:rsidP="00B108D1">
      <w:pPr>
        <w:spacing w:after="0" w:line="240" w:lineRule="auto"/>
        <w:rPr>
          <w:b/>
          <w:bCs/>
          <w:i/>
          <w:iCs/>
          <w:color w:val="4F81BD" w:themeColor="accent1"/>
          <w:sz w:val="28"/>
          <w:szCs w:val="28"/>
        </w:rPr>
      </w:pPr>
    </w:p>
    <w:p w:rsidR="00B74328" w:rsidRPr="00A55071" w:rsidRDefault="00C36BFE" w:rsidP="00B108D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55071">
        <w:rPr>
          <w:rFonts w:ascii="Times New Roman" w:hAnsi="Times New Roman" w:cs="Times New Roman"/>
          <w:b/>
          <w:bCs/>
          <w:iCs/>
          <w:sz w:val="28"/>
          <w:szCs w:val="28"/>
        </w:rPr>
        <w:t>Пояснительная записка.</w:t>
      </w:r>
    </w:p>
    <w:p w:rsidR="005A2C33" w:rsidRPr="00A55071" w:rsidRDefault="005A2C33" w:rsidP="00B108D1">
      <w:pPr>
        <w:spacing w:after="0" w:line="240" w:lineRule="auto"/>
        <w:ind w:left="7797" w:firstLine="567"/>
        <w:jc w:val="both"/>
        <w:rPr>
          <w:rFonts w:ascii="Times New Roman" w:hAnsi="Times New Roman"/>
          <w:i/>
          <w:sz w:val="28"/>
          <w:szCs w:val="28"/>
        </w:rPr>
      </w:pPr>
      <w:r w:rsidRPr="00A55071">
        <w:rPr>
          <w:rFonts w:ascii="Times New Roman" w:hAnsi="Times New Roman"/>
          <w:i/>
          <w:sz w:val="28"/>
          <w:szCs w:val="28"/>
        </w:rPr>
        <w:t xml:space="preserve">Предмет математики настолько серьезен, что </w:t>
      </w:r>
    </w:p>
    <w:p w:rsidR="005A2C33" w:rsidRPr="00A55071" w:rsidRDefault="005A2C33" w:rsidP="00B108D1">
      <w:pPr>
        <w:tabs>
          <w:tab w:val="left" w:pos="8080"/>
        </w:tabs>
        <w:spacing w:after="0" w:line="240" w:lineRule="auto"/>
        <w:ind w:left="8080" w:hanging="142"/>
        <w:jc w:val="both"/>
        <w:rPr>
          <w:rFonts w:ascii="Times New Roman" w:hAnsi="Times New Roman"/>
          <w:i/>
          <w:sz w:val="28"/>
          <w:szCs w:val="28"/>
        </w:rPr>
      </w:pPr>
      <w:r w:rsidRPr="00A55071">
        <w:rPr>
          <w:rFonts w:ascii="Times New Roman" w:hAnsi="Times New Roman"/>
          <w:i/>
          <w:sz w:val="28"/>
          <w:szCs w:val="28"/>
        </w:rPr>
        <w:t xml:space="preserve">  нельзя упускать случая сделать его немного   занимательным</w:t>
      </w:r>
    </w:p>
    <w:p w:rsidR="005A2C33" w:rsidRPr="00A55071" w:rsidRDefault="005A2C33" w:rsidP="00B108D1">
      <w:pPr>
        <w:spacing w:after="0" w:line="240" w:lineRule="auto"/>
        <w:ind w:left="7797" w:firstLine="567"/>
        <w:rPr>
          <w:rFonts w:ascii="Times New Roman" w:hAnsi="Times New Roman"/>
          <w:i/>
          <w:sz w:val="28"/>
          <w:szCs w:val="28"/>
        </w:rPr>
      </w:pPr>
      <w:r w:rsidRPr="00A55071">
        <w:rPr>
          <w:rFonts w:ascii="Times New Roman" w:hAnsi="Times New Roman"/>
          <w:i/>
          <w:sz w:val="28"/>
          <w:szCs w:val="28"/>
        </w:rPr>
        <w:t>( Блез Паскаль).</w:t>
      </w:r>
    </w:p>
    <w:p w:rsidR="005A2C33" w:rsidRPr="00A55071" w:rsidRDefault="005A2C33" w:rsidP="00B108D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5071">
        <w:rPr>
          <w:rStyle w:val="c1"/>
          <w:color w:val="000000"/>
          <w:sz w:val="28"/>
          <w:szCs w:val="28"/>
        </w:rPr>
        <w:t>Специфика предмета - математика требует от учащихся напряженной умственной деятельности, внимания. Не всем детям математика дается легко. Есть ученики, которые с трудом могут привести в систему знания, приобретенные при изучении данной темы. Это, как правило, вызывает неудовлетворенность, неверие в свои силы, ведет к ослаблению интереса к изучению математики. Чтобы повысить интерес учащихся к математике, поверить в свои способности, необходимо</w:t>
      </w:r>
      <w:r w:rsidR="00FC129C" w:rsidRPr="00A55071">
        <w:rPr>
          <w:rStyle w:val="c1"/>
          <w:color w:val="000000"/>
          <w:sz w:val="28"/>
          <w:szCs w:val="28"/>
        </w:rPr>
        <w:t xml:space="preserve"> сделать занятия увлекательными</w:t>
      </w:r>
      <w:r w:rsidRPr="00A55071">
        <w:rPr>
          <w:rStyle w:val="c1"/>
          <w:color w:val="000000"/>
          <w:sz w:val="28"/>
          <w:szCs w:val="28"/>
        </w:rPr>
        <w:t>.</w:t>
      </w:r>
    </w:p>
    <w:p w:rsidR="005A2C33" w:rsidRPr="00A55071" w:rsidRDefault="005A2C33" w:rsidP="00B108D1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5071">
        <w:rPr>
          <w:rStyle w:val="c1"/>
          <w:color w:val="000000"/>
          <w:sz w:val="28"/>
          <w:szCs w:val="28"/>
        </w:rPr>
        <w:t>       Одним из эффективных средств и приёмов работы на уроках в основной школе является игра. Использование игры в процессе обучения связано с её преимущественными возможностями в решении дидактических задач, с ролью игровой деятельности в развитии личности. Именно в игре у ребят появляется реальная возможность обрести равноправие. Но использовать игру как форму познавательной деятельности можно только тогда, когда в этом есть необходимость и возможность.</w:t>
      </w:r>
      <w:r w:rsidR="007B6117" w:rsidRPr="00A55071">
        <w:rPr>
          <w:rStyle w:val="c1"/>
          <w:color w:val="000000"/>
          <w:sz w:val="28"/>
          <w:szCs w:val="28"/>
        </w:rPr>
        <w:t xml:space="preserve"> Считаю, что математическая игра помогает за</w:t>
      </w:r>
      <w:r w:rsidR="007B6117" w:rsidRPr="00A55071">
        <w:rPr>
          <w:sz w:val="28"/>
          <w:szCs w:val="28"/>
        </w:rPr>
        <w:t xml:space="preserve">креплять и расширять предусмотренные школьной программой знания, умения и навыки. </w:t>
      </w:r>
    </w:p>
    <w:p w:rsidR="00093631" w:rsidRPr="00A55071" w:rsidRDefault="00093631" w:rsidP="00B108D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реализован с использованием активных методов и приёмов стимулирования познавательной деятельности учащихся.  </w:t>
      </w:r>
    </w:p>
    <w:p w:rsidR="00093631" w:rsidRPr="00A55071" w:rsidRDefault="00093631" w:rsidP="00B108D1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5071">
        <w:rPr>
          <w:rStyle w:val="c1"/>
          <w:color w:val="000000"/>
          <w:sz w:val="28"/>
          <w:szCs w:val="28"/>
        </w:rPr>
        <w:t xml:space="preserve"> </w:t>
      </w:r>
      <w:r w:rsidRPr="00A55071">
        <w:rPr>
          <w:sz w:val="28"/>
          <w:szCs w:val="28"/>
        </w:rPr>
        <w:t xml:space="preserve">   Урок состоит из восьми основных этапов, на каждом из которых максимально создана ситуация активного включения ребенка в учебный процесс. Все этапы уроков сопровождаются слайд-презентацией, которая позволяет быстро осуществить проверку заданий.</w:t>
      </w:r>
    </w:p>
    <w:p w:rsidR="00C317A5" w:rsidRPr="00A55071" w:rsidRDefault="00C317A5" w:rsidP="00B108D1">
      <w:pPr>
        <w:spacing w:line="240" w:lineRule="auto"/>
        <w:ind w:right="113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010" w:rsidRDefault="00871010" w:rsidP="00B108D1">
      <w:pPr>
        <w:spacing w:line="240" w:lineRule="auto"/>
        <w:ind w:left="113" w:right="11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010" w:rsidRDefault="00871010" w:rsidP="00B108D1">
      <w:pPr>
        <w:spacing w:line="240" w:lineRule="auto"/>
        <w:ind w:left="113" w:right="11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1010" w:rsidRDefault="00871010" w:rsidP="00B108D1">
      <w:pPr>
        <w:spacing w:line="240" w:lineRule="auto"/>
        <w:ind w:left="113" w:right="11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17A5" w:rsidRPr="00A55071" w:rsidRDefault="00C317A5" w:rsidP="00B108D1">
      <w:pPr>
        <w:spacing w:line="240" w:lineRule="auto"/>
        <w:ind w:left="113" w:right="11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</w:t>
      </w:r>
      <w:r w:rsidRPr="00A55071">
        <w:rPr>
          <w:rFonts w:ascii="Times New Roman" w:eastAsia="Calibri" w:hAnsi="Times New Roman" w:cs="Times New Roman"/>
          <w:b/>
          <w:sz w:val="28"/>
          <w:szCs w:val="28"/>
        </w:rPr>
        <w:t>.Вводно-мотивационная часть.</w:t>
      </w:r>
    </w:p>
    <w:p w:rsidR="00C317A5" w:rsidRPr="00A55071" w:rsidRDefault="00886581" w:rsidP="00B108D1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55071">
        <w:rPr>
          <w:rStyle w:val="c1"/>
          <w:color w:val="000000"/>
          <w:sz w:val="28"/>
          <w:szCs w:val="28"/>
        </w:rPr>
        <w:t>В эту часть входят</w:t>
      </w:r>
      <w:r w:rsidR="00C317A5" w:rsidRPr="00A55071">
        <w:rPr>
          <w:rStyle w:val="c1"/>
          <w:color w:val="000000"/>
          <w:sz w:val="28"/>
          <w:szCs w:val="28"/>
        </w:rPr>
        <w:t>:</w:t>
      </w:r>
    </w:p>
    <w:p w:rsidR="00C317A5" w:rsidRPr="00A55071" w:rsidRDefault="00C317A5" w:rsidP="00B108D1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A55071">
        <w:rPr>
          <w:rStyle w:val="c1"/>
          <w:color w:val="000000"/>
          <w:sz w:val="28"/>
          <w:szCs w:val="28"/>
        </w:rPr>
        <w:t xml:space="preserve"> </w:t>
      </w:r>
      <w:r w:rsidRPr="00A55071">
        <w:rPr>
          <w:rStyle w:val="c1"/>
          <w:b/>
          <w:color w:val="000000"/>
          <w:sz w:val="28"/>
          <w:szCs w:val="28"/>
        </w:rPr>
        <w:t xml:space="preserve">1 этап - </w:t>
      </w:r>
      <w:r w:rsidRPr="00A55071">
        <w:rPr>
          <w:rStyle w:val="c1"/>
          <w:color w:val="000000"/>
          <w:sz w:val="28"/>
          <w:szCs w:val="28"/>
        </w:rPr>
        <w:t>организационный</w:t>
      </w:r>
      <w:r w:rsidRPr="00A55071">
        <w:rPr>
          <w:rStyle w:val="c1"/>
          <w:b/>
          <w:color w:val="000000"/>
          <w:sz w:val="28"/>
          <w:szCs w:val="28"/>
        </w:rPr>
        <w:t>;</w:t>
      </w:r>
      <w:r w:rsidR="00006AA4" w:rsidRPr="00A55071">
        <w:rPr>
          <w:rStyle w:val="c1"/>
          <w:b/>
          <w:color w:val="000000"/>
          <w:sz w:val="28"/>
          <w:szCs w:val="28"/>
        </w:rPr>
        <w:t xml:space="preserve"> </w:t>
      </w:r>
      <w:r w:rsidR="00006AA4" w:rsidRPr="00A55071">
        <w:rPr>
          <w:rStyle w:val="c1"/>
          <w:color w:val="000000"/>
          <w:sz w:val="28"/>
          <w:szCs w:val="28"/>
        </w:rPr>
        <w:t>(1 мин)</w:t>
      </w:r>
    </w:p>
    <w:p w:rsidR="00C317A5" w:rsidRPr="00A55071" w:rsidRDefault="00C317A5" w:rsidP="00B108D1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5071">
        <w:rPr>
          <w:rStyle w:val="c1"/>
          <w:b/>
          <w:color w:val="000000"/>
          <w:sz w:val="28"/>
          <w:szCs w:val="28"/>
        </w:rPr>
        <w:t xml:space="preserve"> 2 этап – </w:t>
      </w:r>
      <w:r w:rsidRPr="00A55071">
        <w:rPr>
          <w:rStyle w:val="c1"/>
          <w:color w:val="000000"/>
          <w:sz w:val="28"/>
          <w:szCs w:val="28"/>
        </w:rPr>
        <w:t>цели и задачи.</w:t>
      </w:r>
      <w:r w:rsidRPr="00A55071">
        <w:rPr>
          <w:sz w:val="28"/>
          <w:szCs w:val="28"/>
        </w:rPr>
        <w:t xml:space="preserve"> Создание проблемной ситуации помогает ученикам определить задачи и  цели, которые необходимо достигнуть за урок.</w:t>
      </w:r>
      <w:r w:rsidR="00006AA4" w:rsidRPr="00A55071">
        <w:rPr>
          <w:sz w:val="28"/>
          <w:szCs w:val="28"/>
        </w:rPr>
        <w:t xml:space="preserve"> (1мин)</w:t>
      </w:r>
    </w:p>
    <w:p w:rsidR="00C317A5" w:rsidRPr="00A55071" w:rsidRDefault="00C317A5" w:rsidP="00B108D1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5071">
        <w:rPr>
          <w:sz w:val="28"/>
          <w:szCs w:val="28"/>
        </w:rPr>
        <w:t xml:space="preserve"> </w:t>
      </w:r>
      <w:r w:rsidRPr="00A55071">
        <w:rPr>
          <w:b/>
          <w:sz w:val="28"/>
          <w:szCs w:val="28"/>
        </w:rPr>
        <w:t>3 этап</w:t>
      </w:r>
      <w:r w:rsidRPr="00A55071">
        <w:rPr>
          <w:sz w:val="28"/>
          <w:szCs w:val="28"/>
        </w:rPr>
        <w:t xml:space="preserve"> </w:t>
      </w:r>
      <w:r w:rsidR="00006AA4" w:rsidRPr="00A55071">
        <w:rPr>
          <w:sz w:val="28"/>
          <w:szCs w:val="28"/>
        </w:rPr>
        <w:t>–</w:t>
      </w:r>
      <w:r w:rsidRPr="00A55071">
        <w:rPr>
          <w:sz w:val="28"/>
          <w:szCs w:val="28"/>
        </w:rPr>
        <w:t xml:space="preserve"> </w:t>
      </w:r>
      <w:r w:rsidR="00006AA4" w:rsidRPr="00A55071">
        <w:rPr>
          <w:sz w:val="28"/>
          <w:szCs w:val="28"/>
        </w:rPr>
        <w:t xml:space="preserve">проверка домашнего задания. </w:t>
      </w:r>
      <w:r w:rsidR="0039412D" w:rsidRPr="00A55071">
        <w:rPr>
          <w:sz w:val="28"/>
          <w:szCs w:val="28"/>
        </w:rPr>
        <w:t>Учитель ( гид) проверяет</w:t>
      </w:r>
      <w:r w:rsidR="00006AA4" w:rsidRPr="00A55071">
        <w:rPr>
          <w:sz w:val="28"/>
          <w:szCs w:val="28"/>
        </w:rPr>
        <w:t xml:space="preserve"> качес</w:t>
      </w:r>
      <w:r w:rsidR="0039412D" w:rsidRPr="00A55071">
        <w:rPr>
          <w:sz w:val="28"/>
          <w:szCs w:val="28"/>
        </w:rPr>
        <w:t xml:space="preserve">тво выполнения домашней работы . Учащиеся </w:t>
      </w:r>
      <w:r w:rsidR="00006AA4" w:rsidRPr="00A55071">
        <w:rPr>
          <w:sz w:val="28"/>
          <w:szCs w:val="28"/>
        </w:rPr>
        <w:t xml:space="preserve"> корр</w:t>
      </w:r>
      <w:r w:rsidR="00277C0D" w:rsidRPr="00A55071">
        <w:rPr>
          <w:sz w:val="28"/>
          <w:szCs w:val="28"/>
        </w:rPr>
        <w:t>ектируются допущенные ошибки. (4</w:t>
      </w:r>
      <w:r w:rsidR="00006AA4" w:rsidRPr="00A55071">
        <w:rPr>
          <w:sz w:val="28"/>
          <w:szCs w:val="28"/>
        </w:rPr>
        <w:t xml:space="preserve"> мин).</w:t>
      </w:r>
    </w:p>
    <w:p w:rsidR="00C94AAE" w:rsidRPr="00A55071" w:rsidRDefault="00006AA4" w:rsidP="00B108D1">
      <w:pPr>
        <w:pStyle w:val="c1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5071">
        <w:rPr>
          <w:b/>
          <w:sz w:val="28"/>
          <w:szCs w:val="28"/>
        </w:rPr>
        <w:t>4 этап</w:t>
      </w:r>
      <w:r w:rsidRPr="00A55071">
        <w:rPr>
          <w:sz w:val="28"/>
          <w:szCs w:val="28"/>
        </w:rPr>
        <w:t xml:space="preserve"> - </w:t>
      </w:r>
      <w:r w:rsidRPr="00A55071">
        <w:rPr>
          <w:rFonts w:eastAsia="Calibri"/>
          <w:sz w:val="28"/>
          <w:szCs w:val="28"/>
        </w:rPr>
        <w:t xml:space="preserve">Актуализация  знаний (5мин).  </w:t>
      </w:r>
      <w:r w:rsidRPr="00A55071">
        <w:rPr>
          <w:sz w:val="28"/>
          <w:szCs w:val="28"/>
        </w:rPr>
        <w:t>На данном этапе урока актуализируются знания и умения учащихся, которые будут необходимы на уроке; обеспечивается развитие общеучебных умений и навыков по изучаемому материалу; отрабатываются навыки самооценки знаний и умений</w:t>
      </w:r>
      <w:r w:rsidR="004E53D8" w:rsidRPr="00A55071">
        <w:rPr>
          <w:sz w:val="28"/>
          <w:szCs w:val="28"/>
        </w:rPr>
        <w:t>. Во время фронтального опроса можно определить  знания теории по пройденным темам. При решении уравнений идет закрепление пройденного ранее материала</w:t>
      </w:r>
      <w:r w:rsidR="00C94AAE" w:rsidRPr="00A55071">
        <w:rPr>
          <w:sz w:val="28"/>
          <w:szCs w:val="28"/>
        </w:rPr>
        <w:t xml:space="preserve"> и подготовка к усвоению новой темы.</w:t>
      </w:r>
    </w:p>
    <w:p w:rsidR="007B6117" w:rsidRPr="00A55071" w:rsidRDefault="00C94AAE" w:rsidP="00B108D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55071">
        <w:rPr>
          <w:rFonts w:ascii="Calibri" w:hAnsi="Calibri"/>
          <w:color w:val="000000"/>
          <w:sz w:val="28"/>
          <w:szCs w:val="28"/>
        </w:rPr>
        <w:t xml:space="preserve">          </w:t>
      </w:r>
    </w:p>
    <w:p w:rsidR="00C94AAE" w:rsidRPr="00A55071" w:rsidRDefault="00C94AAE" w:rsidP="00B108D1">
      <w:pPr>
        <w:pStyle w:val="c13"/>
        <w:shd w:val="clear" w:color="auto" w:fill="FFFFFF"/>
        <w:spacing w:before="0" w:beforeAutospacing="0" w:after="0" w:afterAutospacing="0"/>
        <w:rPr>
          <w:rFonts w:eastAsia="Calibri"/>
          <w:b/>
          <w:sz w:val="28"/>
          <w:szCs w:val="28"/>
        </w:rPr>
      </w:pPr>
      <w:r w:rsidRPr="00A55071">
        <w:rPr>
          <w:rFonts w:ascii="Calibri" w:hAnsi="Calibri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Pr="00A55071">
        <w:rPr>
          <w:rFonts w:eastAsia="Calibri"/>
          <w:b/>
          <w:sz w:val="28"/>
          <w:szCs w:val="28"/>
        </w:rPr>
        <w:t xml:space="preserve">            </w:t>
      </w:r>
      <w:r w:rsidRPr="00A55071">
        <w:rPr>
          <w:rFonts w:eastAsia="Calibri"/>
          <w:b/>
          <w:sz w:val="28"/>
          <w:szCs w:val="28"/>
          <w:lang w:val="en-US"/>
        </w:rPr>
        <w:t>II</w:t>
      </w:r>
      <w:r w:rsidRPr="00A55071">
        <w:rPr>
          <w:rFonts w:eastAsia="Calibri"/>
          <w:b/>
          <w:sz w:val="28"/>
          <w:szCs w:val="28"/>
        </w:rPr>
        <w:t>. Основная часть.</w:t>
      </w:r>
    </w:p>
    <w:p w:rsidR="00E6590A" w:rsidRPr="00A55071" w:rsidRDefault="00E6590A" w:rsidP="00B108D1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5A2C33" w:rsidRPr="00A55071" w:rsidRDefault="00E6590A" w:rsidP="00B108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 xml:space="preserve">5 этап - </w:t>
      </w:r>
      <w:r w:rsidRPr="00A55071">
        <w:rPr>
          <w:rFonts w:ascii="Times New Roman" w:eastAsia="Calibri" w:hAnsi="Times New Roman" w:cs="Times New Roman"/>
          <w:sz w:val="28"/>
          <w:szCs w:val="28"/>
        </w:rPr>
        <w:t>Усвоений новых знаний.</w:t>
      </w:r>
      <w:r w:rsidR="00E1763B" w:rsidRPr="00A55071">
        <w:rPr>
          <w:rFonts w:ascii="Times New Roman" w:hAnsi="Times New Roman"/>
          <w:sz w:val="28"/>
          <w:szCs w:val="28"/>
        </w:rPr>
        <w:t xml:space="preserve"> Дидактическая цель ставится перед учащимися в форме игровой задачи</w:t>
      </w:r>
      <w:r w:rsidR="002603C7" w:rsidRPr="00A55071">
        <w:rPr>
          <w:rFonts w:ascii="Times New Roman" w:eastAsia="Calibri" w:hAnsi="Times New Roman" w:cs="Times New Roman"/>
          <w:sz w:val="28"/>
          <w:szCs w:val="28"/>
        </w:rPr>
        <w:t xml:space="preserve"> На этом этапе учащиеся работают по карточкам</w:t>
      </w:r>
      <w:r w:rsidR="004275DF" w:rsidRPr="00A550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18CD" w:rsidRPr="00A55071">
        <w:rPr>
          <w:rFonts w:ascii="Times New Roman" w:eastAsia="Calibri" w:hAnsi="Times New Roman" w:cs="Times New Roman"/>
          <w:sz w:val="28"/>
          <w:szCs w:val="28"/>
        </w:rPr>
        <w:t>и</w:t>
      </w:r>
      <w:r w:rsidR="002603C7" w:rsidRPr="00A55071">
        <w:rPr>
          <w:rFonts w:ascii="Times New Roman" w:eastAsia="Calibri" w:hAnsi="Times New Roman" w:cs="Times New Roman"/>
          <w:sz w:val="28"/>
          <w:szCs w:val="28"/>
        </w:rPr>
        <w:t>,</w:t>
      </w:r>
      <w:r w:rsidR="004C5F01" w:rsidRPr="00A550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3C7" w:rsidRPr="00A55071">
        <w:rPr>
          <w:rFonts w:ascii="Times New Roman" w:eastAsia="Calibri" w:hAnsi="Times New Roman" w:cs="Times New Roman"/>
          <w:sz w:val="28"/>
          <w:szCs w:val="28"/>
        </w:rPr>
        <w:t>по возможности, самостоятельно выявляют закономерности, которые возникают при решении приведенных квадратных уравнений. Основ</w:t>
      </w:r>
      <w:r w:rsidR="007818CD" w:rsidRPr="00A55071">
        <w:rPr>
          <w:rFonts w:ascii="Times New Roman" w:eastAsia="Calibri" w:hAnsi="Times New Roman" w:cs="Times New Roman"/>
          <w:sz w:val="28"/>
          <w:szCs w:val="28"/>
        </w:rPr>
        <w:t>ываясь на полученные результаты</w:t>
      </w:r>
      <w:r w:rsidR="002603C7" w:rsidRPr="00A55071">
        <w:rPr>
          <w:rFonts w:ascii="Times New Roman" w:eastAsia="Calibri" w:hAnsi="Times New Roman" w:cs="Times New Roman"/>
          <w:sz w:val="28"/>
          <w:szCs w:val="28"/>
        </w:rPr>
        <w:t>,</w:t>
      </w:r>
      <w:r w:rsidR="00886581" w:rsidRPr="00A550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03C7" w:rsidRPr="00A55071">
        <w:rPr>
          <w:rFonts w:ascii="Times New Roman" w:eastAsia="Calibri" w:hAnsi="Times New Roman" w:cs="Times New Roman"/>
          <w:sz w:val="28"/>
          <w:szCs w:val="28"/>
        </w:rPr>
        <w:t>формулируют теорему Виета</w:t>
      </w:r>
      <w:r w:rsidR="00262FEA" w:rsidRPr="00A55071">
        <w:rPr>
          <w:rFonts w:ascii="Times New Roman" w:eastAsia="Calibri" w:hAnsi="Times New Roman" w:cs="Times New Roman"/>
          <w:sz w:val="28"/>
          <w:szCs w:val="28"/>
        </w:rPr>
        <w:t xml:space="preserve"> и теорему ,</w:t>
      </w:r>
      <w:r w:rsidR="009A415F" w:rsidRPr="00A55071">
        <w:rPr>
          <w:rFonts w:ascii="Times New Roman" w:eastAsia="Calibri" w:hAnsi="Times New Roman" w:cs="Times New Roman"/>
          <w:sz w:val="28"/>
          <w:szCs w:val="28"/>
        </w:rPr>
        <w:t xml:space="preserve"> обратную теореме Виета. Записывают ее мате</w:t>
      </w:r>
      <w:r w:rsidR="004275DF" w:rsidRPr="00A55071">
        <w:rPr>
          <w:rFonts w:ascii="Times New Roman" w:eastAsia="Calibri" w:hAnsi="Times New Roman" w:cs="Times New Roman"/>
          <w:sz w:val="28"/>
          <w:szCs w:val="28"/>
        </w:rPr>
        <w:t>матическую модель в виде формул.</w:t>
      </w:r>
      <w:r w:rsidR="009A415F" w:rsidRPr="00A55071">
        <w:rPr>
          <w:rFonts w:ascii="Times New Roman" w:eastAsia="Calibri" w:hAnsi="Times New Roman" w:cs="Times New Roman"/>
          <w:sz w:val="28"/>
          <w:szCs w:val="28"/>
        </w:rPr>
        <w:t xml:space="preserve"> На данном этапе выявляются все преимущества данного способа решения приведенных квадратных уравнений.</w:t>
      </w:r>
      <w:r w:rsidR="0074260F" w:rsidRPr="00A5507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275DF" w:rsidRPr="00A55071">
        <w:rPr>
          <w:rFonts w:ascii="Times New Roman" w:eastAsia="Calibri" w:hAnsi="Times New Roman" w:cs="Times New Roman"/>
          <w:sz w:val="28"/>
          <w:szCs w:val="28"/>
        </w:rPr>
        <w:t>15 мин)</w:t>
      </w:r>
    </w:p>
    <w:p w:rsidR="004275DF" w:rsidRPr="00A55071" w:rsidRDefault="004275DF" w:rsidP="00B108D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 xml:space="preserve">6 этап -  физкультминутка. </w:t>
      </w:r>
      <w:r w:rsidRPr="00A55071">
        <w:rPr>
          <w:rFonts w:ascii="Times New Roman" w:eastAsia="Calibri" w:hAnsi="Times New Roman" w:cs="Times New Roman"/>
          <w:sz w:val="28"/>
          <w:szCs w:val="28"/>
        </w:rPr>
        <w:t>Учащиеся выполняют разминку по слайду</w:t>
      </w:r>
      <w:r w:rsidR="007818CD" w:rsidRPr="00A5507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55071">
        <w:rPr>
          <w:rFonts w:ascii="Times New Roman" w:eastAsia="Calibri" w:hAnsi="Times New Roman" w:cs="Times New Roman"/>
          <w:sz w:val="28"/>
          <w:szCs w:val="28"/>
        </w:rPr>
        <w:t>2 мин).</w:t>
      </w:r>
    </w:p>
    <w:p w:rsidR="004275DF" w:rsidRPr="00A55071" w:rsidRDefault="004275DF" w:rsidP="00B10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71">
        <w:rPr>
          <w:rFonts w:ascii="Times New Roman" w:eastAsia="Calibri" w:hAnsi="Times New Roman" w:cs="Times New Roman"/>
          <w:b/>
          <w:sz w:val="28"/>
          <w:szCs w:val="28"/>
        </w:rPr>
        <w:t>7 этап</w:t>
      </w:r>
      <w:r w:rsidRPr="00A5507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A55071">
        <w:rPr>
          <w:rFonts w:ascii="Times New Roman" w:hAnsi="Times New Roman" w:cs="Times New Roman"/>
          <w:sz w:val="28"/>
          <w:szCs w:val="28"/>
        </w:rPr>
        <w:t xml:space="preserve">Закрепление нового   материала. </w:t>
      </w:r>
      <w:r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этого этапа дать качественную оценку работы каждого ученика по выполнению заданий теста.</w:t>
      </w:r>
      <w:r w:rsidR="000241B1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 выполняется в парах</w:t>
      </w:r>
      <w:r w:rsidR="0074260F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организовывается демонстрационное решение у доски, что позволяет систематизировать все полученные навыки решения уравнений.</w:t>
      </w:r>
    </w:p>
    <w:p w:rsidR="0074260F" w:rsidRPr="00A55071" w:rsidRDefault="0074260F" w:rsidP="00B10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домашнего задания</w:t>
      </w:r>
      <w:r w:rsidR="00580894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этого этапа заключается в сообщении для учащихся дифференцированного задания,</w:t>
      </w:r>
      <w:r w:rsidR="00580894" w:rsidRPr="00A55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0894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обеспечении понимания содержания и способов решения</w:t>
      </w:r>
      <w:r w:rsidR="007818CD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80894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15мин).</w:t>
      </w:r>
    </w:p>
    <w:p w:rsidR="004E070A" w:rsidRPr="00A55071" w:rsidRDefault="00580894" w:rsidP="00B10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этап- рефлексия. </w:t>
      </w:r>
      <w:r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Pr="00A550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воспроизведение в памяти основных моментов урока, анализ усвоения предложенного материала. Метод «экспресс - опроса» дает возможность определить  качество усвоения материала урока каждым учеником и определить задачи для учителя и учеников в дальнейшем</w:t>
      </w:r>
      <w:r w:rsidR="004E070A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C0D" w:rsidRPr="00A55071">
        <w:rPr>
          <w:rFonts w:ascii="Times New Roman" w:eastAsia="Times New Roman" w:hAnsi="Times New Roman" w:cs="Times New Roman"/>
          <w:sz w:val="28"/>
          <w:szCs w:val="28"/>
          <w:lang w:eastAsia="ru-RU"/>
        </w:rPr>
        <w:t>(2 мин)</w:t>
      </w:r>
    </w:p>
    <w:p w:rsidR="004E070A" w:rsidRPr="00A55071" w:rsidRDefault="004E070A" w:rsidP="00B108D1">
      <w:pPr>
        <w:pStyle w:val="a6"/>
        <w:spacing w:before="0" w:beforeAutospacing="0" w:after="0"/>
        <w:contextualSpacing/>
        <w:jc w:val="both"/>
        <w:rPr>
          <w:bCs/>
          <w:sz w:val="28"/>
          <w:szCs w:val="28"/>
        </w:rPr>
      </w:pPr>
      <w:r w:rsidRPr="00A55071">
        <w:rPr>
          <w:sz w:val="28"/>
          <w:szCs w:val="28"/>
        </w:rPr>
        <w:t xml:space="preserve">Урок способствует повторению пройденного материала и усвоению новых знаний.  Учащиеся    закрепляют ранее полученные  знания. Развиваются  умения делать выводы, обобщать, анализировать. Учащиеся получают навыки самостоятельной работы, работы  в парах. </w:t>
      </w:r>
      <w:r w:rsidRPr="00A55071">
        <w:rPr>
          <w:bCs/>
          <w:sz w:val="28"/>
          <w:szCs w:val="28"/>
        </w:rPr>
        <w:t xml:space="preserve"> Во время урока осуществляется целесообразное, рациональное комплексное использование различных средств обучения (учебников, наглядных пособий, обору</w:t>
      </w:r>
      <w:r w:rsidR="007818CD" w:rsidRPr="00A55071">
        <w:rPr>
          <w:bCs/>
          <w:sz w:val="28"/>
          <w:szCs w:val="28"/>
        </w:rPr>
        <w:t>дования, информационных средств</w:t>
      </w:r>
      <w:r w:rsidRPr="00A55071">
        <w:rPr>
          <w:bCs/>
          <w:sz w:val="28"/>
          <w:szCs w:val="28"/>
        </w:rPr>
        <w:t xml:space="preserve">). </w:t>
      </w:r>
    </w:p>
    <w:p w:rsidR="004E070A" w:rsidRPr="00A55071" w:rsidRDefault="004E070A" w:rsidP="00B108D1">
      <w:pPr>
        <w:pStyle w:val="a6"/>
        <w:spacing w:before="0" w:beforeAutospacing="0" w:after="0"/>
        <w:contextualSpacing/>
        <w:jc w:val="both"/>
        <w:rPr>
          <w:bCs/>
          <w:sz w:val="28"/>
          <w:szCs w:val="28"/>
        </w:rPr>
      </w:pPr>
      <w:r w:rsidRPr="00A55071">
        <w:rPr>
          <w:bCs/>
          <w:sz w:val="28"/>
          <w:szCs w:val="28"/>
        </w:rPr>
        <w:lastRenderedPageBreak/>
        <w:t xml:space="preserve">  Урок снабжен необходимым для работы оборудованием, дидактическим и раздаточным материалом.  Материал урока связан с темой урока, таким образом, наблюдается логическое соответствие между  темой урока и выбором заданий.</w:t>
      </w:r>
    </w:p>
    <w:p w:rsidR="004E070A" w:rsidRPr="00A55071" w:rsidRDefault="004E070A" w:rsidP="00B108D1">
      <w:pPr>
        <w:pStyle w:val="a6"/>
        <w:spacing w:before="0" w:beforeAutospacing="0" w:after="0"/>
        <w:contextualSpacing/>
        <w:jc w:val="both"/>
        <w:rPr>
          <w:bCs/>
          <w:sz w:val="28"/>
          <w:szCs w:val="28"/>
        </w:rPr>
      </w:pPr>
      <w:r w:rsidRPr="00A55071">
        <w:rPr>
          <w:bCs/>
          <w:sz w:val="28"/>
          <w:szCs w:val="28"/>
        </w:rPr>
        <w:t xml:space="preserve">    Использование на уроке компьютера позволяет не только усилить наглядное представление изучаемого материала, но и  способствует более осмысленному его усвоению. Слайдовая презентация содержит весь необходимый, наглядный и практический материал. Все это позволяет увеличить плотность урока и оптимально увеличить его темп. На уроке реализуется развивающий аспект обучения: идёт развитие внимания, мышления, речи. Домашнее задание дано с учётом закрепления  знаний по данной теме. Присутствует вариативность домашнего  задания (возможно задание по желанию).</w:t>
      </w:r>
    </w:p>
    <w:p w:rsidR="00F82F7E" w:rsidRPr="00A55071" w:rsidRDefault="004E070A" w:rsidP="00B108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bCs/>
          <w:sz w:val="28"/>
          <w:szCs w:val="28"/>
        </w:rPr>
        <w:t xml:space="preserve">  </w:t>
      </w:r>
      <w:r w:rsidRPr="00A55071">
        <w:rPr>
          <w:sz w:val="28"/>
          <w:szCs w:val="28"/>
        </w:rPr>
        <w:t xml:space="preserve"> </w:t>
      </w:r>
      <w:r w:rsidR="00F82F7E" w:rsidRPr="00A55071">
        <w:rPr>
          <w:rFonts w:ascii="Times New Roman" w:hAnsi="Times New Roman" w:cs="Times New Roman"/>
          <w:sz w:val="28"/>
          <w:szCs w:val="28"/>
        </w:rPr>
        <w:t>Класс:  8 класс</w:t>
      </w:r>
    </w:p>
    <w:p w:rsidR="00F82F7E" w:rsidRPr="00A55071" w:rsidRDefault="00F82F7E" w:rsidP="00B108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Учитель:  Бучинская М.В</w:t>
      </w:r>
    </w:p>
    <w:p w:rsidR="00F82F7E" w:rsidRPr="00A55071" w:rsidRDefault="00F82F7E" w:rsidP="00B108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Тема урока: урок-</w:t>
      </w:r>
      <w:r w:rsidR="007818CD" w:rsidRPr="00A55071">
        <w:rPr>
          <w:rFonts w:ascii="Times New Roman" w:hAnsi="Times New Roman" w:cs="Times New Roman"/>
          <w:sz w:val="28"/>
          <w:szCs w:val="28"/>
        </w:rPr>
        <w:t>путешествие  «Путешествие по стране квадратных уравнений</w:t>
      </w:r>
      <w:r w:rsidRPr="00A55071">
        <w:rPr>
          <w:rFonts w:ascii="Times New Roman" w:hAnsi="Times New Roman" w:cs="Times New Roman"/>
          <w:sz w:val="28"/>
          <w:szCs w:val="28"/>
        </w:rPr>
        <w:t>».</w:t>
      </w:r>
    </w:p>
    <w:p w:rsidR="00F82F7E" w:rsidRPr="00A55071" w:rsidRDefault="00F82F7E" w:rsidP="00B108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Учебник: Алгебра</w:t>
      </w:r>
      <w:r w:rsidR="007818CD" w:rsidRPr="00A55071">
        <w:rPr>
          <w:rFonts w:ascii="Times New Roman" w:hAnsi="Times New Roman" w:cs="Times New Roman"/>
          <w:sz w:val="28"/>
          <w:szCs w:val="28"/>
        </w:rPr>
        <w:t>. 8 класс</w:t>
      </w:r>
      <w:r w:rsidRPr="00A55071">
        <w:rPr>
          <w:rFonts w:ascii="Times New Roman" w:hAnsi="Times New Roman" w:cs="Times New Roman"/>
          <w:sz w:val="28"/>
          <w:szCs w:val="28"/>
        </w:rPr>
        <w:t xml:space="preserve">: учеб. для общеобразоват. Организаций/ А45 [Ю.Н. Макарычев, Н.Г. Миндюк, К.И. Нешков, С.В. Суворова]; под ред. С.В. Теляковского. – 7-еизд.- М.: Просвещение,  2018. – 287 с.   </w:t>
      </w:r>
    </w:p>
    <w:p w:rsidR="00F82F7E" w:rsidRPr="00A55071" w:rsidRDefault="00F82F7E" w:rsidP="00B108D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A55071">
        <w:rPr>
          <w:rFonts w:ascii="Times New Roman" w:hAnsi="Times New Roman" w:cs="Times New Roman"/>
          <w:sz w:val="28"/>
          <w:szCs w:val="28"/>
        </w:rPr>
        <w:t xml:space="preserve"> изучение нового материала.</w:t>
      </w:r>
    </w:p>
    <w:p w:rsidR="00F82F7E" w:rsidRPr="00A55071" w:rsidRDefault="00F82F7E" w:rsidP="00B108D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 xml:space="preserve">Цели:  </w:t>
      </w:r>
    </w:p>
    <w:p w:rsidR="00F82F7E" w:rsidRPr="00A55071" w:rsidRDefault="00F82F7E" w:rsidP="00B108D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 xml:space="preserve">Образовательные:  </w:t>
      </w:r>
    </w:p>
    <w:p w:rsidR="00F82F7E" w:rsidRPr="00A55071" w:rsidRDefault="007818CD" w:rsidP="00B108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 xml:space="preserve">Повторить решение квадратных уравнений по формуле, </w:t>
      </w:r>
      <w:r w:rsidR="00F82F7E" w:rsidRPr="00A55071">
        <w:rPr>
          <w:rFonts w:ascii="Times New Roman" w:hAnsi="Times New Roman" w:cs="Times New Roman"/>
          <w:sz w:val="28"/>
          <w:szCs w:val="28"/>
        </w:rPr>
        <w:t xml:space="preserve">познакомить  учащихся с теоремой Виета; 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научить применять теорему Виета и обратную ей в различных ситуациях при решении квадратных уравнений; сформировать умение закреплять и  повторять пройденный материал.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развивать умение анализировать, сравнивать, обобщать, делать выводы;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развивать внимание, математическую речь;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развивать самостоятельность и умение работать в паре;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sz w:val="28"/>
          <w:szCs w:val="28"/>
        </w:rPr>
        <w:t>развивать познавательные способности учащихся.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A55071">
        <w:rPr>
          <w:rFonts w:ascii="Times New Roman" w:hAnsi="Times New Roman" w:cs="Times New Roman"/>
          <w:sz w:val="28"/>
          <w:szCs w:val="28"/>
        </w:rPr>
        <w:t xml:space="preserve"> умение слушать и вступать в диалог, участвовать в коллективном обсуждении  проблем, воспитывать внимательность,  аккуратность, умение общаться с товарищами,  взаимопомощь при изучении темы.</w:t>
      </w:r>
    </w:p>
    <w:p w:rsidR="00F82F7E" w:rsidRPr="00A55071" w:rsidRDefault="00F82F7E" w:rsidP="00B108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A55071">
        <w:rPr>
          <w:rFonts w:ascii="Times New Roman" w:hAnsi="Times New Roman" w:cs="Times New Roman"/>
          <w:sz w:val="28"/>
          <w:szCs w:val="28"/>
        </w:rPr>
        <w:t xml:space="preserve"> научатся доказывать и применять теорему Виета и теорему, обратную теореме Виета.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>познавательные –</w:t>
      </w:r>
      <w:r w:rsidRPr="00A55071">
        <w:rPr>
          <w:rFonts w:ascii="Times New Roman" w:hAnsi="Times New Roman" w:cs="Times New Roman"/>
          <w:sz w:val="28"/>
          <w:szCs w:val="28"/>
        </w:rPr>
        <w:t xml:space="preserve"> анализировать, сравнивать, классифицировать и обобщать факты и явления;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 xml:space="preserve">регулятивные – </w:t>
      </w:r>
      <w:r w:rsidRPr="00A55071">
        <w:rPr>
          <w:rFonts w:ascii="Times New Roman" w:hAnsi="Times New Roman" w:cs="Times New Roman"/>
          <w:sz w:val="28"/>
          <w:szCs w:val="28"/>
        </w:rPr>
        <w:t>составлять (индивидуально или в группе) план решения проблемы;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коммуникативные – </w:t>
      </w:r>
      <w:r w:rsidRPr="00A55071">
        <w:rPr>
          <w:rFonts w:ascii="Times New Roman" w:hAnsi="Times New Roman" w:cs="Times New Roman"/>
          <w:sz w:val="28"/>
          <w:szCs w:val="28"/>
        </w:rPr>
        <w:t>самостоятельно организовывать учебное взаимодействие в группе (определять общие цели, договариваться друг с другом).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5071">
        <w:rPr>
          <w:rFonts w:ascii="Times New Roman" w:hAnsi="Times New Roman" w:cs="Times New Roman"/>
          <w:b/>
          <w:sz w:val="28"/>
          <w:szCs w:val="28"/>
        </w:rPr>
        <w:t xml:space="preserve">Личностные – </w:t>
      </w:r>
      <w:r w:rsidRPr="00A55071">
        <w:rPr>
          <w:rFonts w:ascii="Times New Roman" w:hAnsi="Times New Roman" w:cs="Times New Roman"/>
          <w:sz w:val="28"/>
          <w:szCs w:val="28"/>
        </w:rPr>
        <w:t>формировать умение формулировать собственное мнение.</w:t>
      </w:r>
    </w:p>
    <w:p w:rsidR="00F82F7E" w:rsidRPr="00A55071" w:rsidRDefault="00F82F7E" w:rsidP="00B108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55071">
        <w:rPr>
          <w:rFonts w:ascii="Times New Roman" w:hAnsi="Times New Roman"/>
          <w:bCs/>
          <w:i/>
          <w:iCs/>
          <w:sz w:val="28"/>
          <w:szCs w:val="28"/>
        </w:rPr>
        <w:t>Формы работы учащихся:</w:t>
      </w:r>
      <w:r w:rsidRPr="00A55071">
        <w:rPr>
          <w:rFonts w:ascii="Times New Roman" w:hAnsi="Times New Roman"/>
          <w:sz w:val="28"/>
          <w:szCs w:val="28"/>
        </w:rPr>
        <w:t xml:space="preserve"> </w:t>
      </w:r>
      <w:r w:rsidRPr="00A55071">
        <w:rPr>
          <w:rFonts w:ascii="Times New Roman" w:hAnsi="Times New Roman"/>
          <w:color w:val="000000"/>
          <w:sz w:val="28"/>
          <w:szCs w:val="28"/>
        </w:rPr>
        <w:t>Фронтальная,  индивидуальная</w:t>
      </w:r>
      <w:r w:rsidRPr="00A55071">
        <w:rPr>
          <w:rFonts w:ascii="Times New Roman" w:hAnsi="Times New Roman"/>
          <w:sz w:val="28"/>
          <w:szCs w:val="28"/>
        </w:rPr>
        <w:t>, работа в парах.</w:t>
      </w:r>
    </w:p>
    <w:p w:rsidR="006A5B9E" w:rsidRPr="00A55071" w:rsidRDefault="006A5B9E" w:rsidP="00B108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74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7"/>
        <w:gridCol w:w="9168"/>
      </w:tblGrid>
      <w:tr w:rsidR="006A5B9E" w:rsidRPr="00A55071" w:rsidTr="00EA4A12">
        <w:trPr>
          <w:trHeight w:val="640"/>
        </w:trPr>
        <w:tc>
          <w:tcPr>
            <w:tcW w:w="5577" w:type="dxa"/>
          </w:tcPr>
          <w:p w:rsidR="006A5B9E" w:rsidRPr="00A55071" w:rsidRDefault="006A5B9E" w:rsidP="00B108D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50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Необходимое оборудование и программное обеспечение</w:t>
            </w:r>
          </w:p>
        </w:tc>
        <w:tc>
          <w:tcPr>
            <w:tcW w:w="9168" w:type="dxa"/>
          </w:tcPr>
          <w:p w:rsidR="006A5B9E" w:rsidRPr="00A55071" w:rsidRDefault="006A5B9E" w:rsidP="00B108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50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Мультимедийная установка, наглядные материалы, карточки с заданиями,</w:t>
            </w:r>
            <w:r w:rsidR="00F3177B" w:rsidRPr="00A550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550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уче</w:t>
            </w:r>
            <w:r w:rsidR="00F3177B" w:rsidRPr="00A550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Pr="00A5507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ник.</w:t>
            </w:r>
          </w:p>
        </w:tc>
      </w:tr>
    </w:tbl>
    <w:p w:rsidR="00F82F7E" w:rsidRPr="00A55071" w:rsidRDefault="00F82F7E" w:rsidP="00B108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668" w:rsidRPr="00A55071" w:rsidRDefault="007A3668" w:rsidP="00B108D1">
      <w:pPr>
        <w:spacing w:line="240" w:lineRule="auto"/>
        <w:rPr>
          <w:sz w:val="28"/>
          <w:szCs w:val="28"/>
        </w:rPr>
      </w:pPr>
    </w:p>
    <w:p w:rsidR="000220B6" w:rsidRPr="00B108D1" w:rsidRDefault="007A3668" w:rsidP="00B108D1">
      <w:pPr>
        <w:keepNext/>
        <w:keepLines/>
        <w:spacing w:before="200" w:after="0" w:line="240" w:lineRule="auto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</w:pPr>
      <w:r w:rsidRPr="00B108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B108D1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  <w:t>Ход урока.</w:t>
      </w:r>
    </w:p>
    <w:tbl>
      <w:tblPr>
        <w:tblpPr w:leftFromText="180" w:rightFromText="180" w:vertAnchor="text" w:horzAnchor="margin" w:tblpXSpec="center" w:tblpY="16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276"/>
        <w:gridCol w:w="5568"/>
        <w:gridCol w:w="5097"/>
        <w:gridCol w:w="1417"/>
      </w:tblGrid>
      <w:tr w:rsidR="000220B6" w:rsidRPr="00B108D1" w:rsidTr="000220B6">
        <w:tc>
          <w:tcPr>
            <w:tcW w:w="1526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 этапа</w:t>
            </w:r>
          </w:p>
        </w:tc>
        <w:tc>
          <w:tcPr>
            <w:tcW w:w="1276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Длительность</w:t>
            </w:r>
          </w:p>
        </w:tc>
        <w:tc>
          <w:tcPr>
            <w:tcW w:w="5568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Деятельность  учителя</w:t>
            </w:r>
          </w:p>
        </w:tc>
        <w:tc>
          <w:tcPr>
            <w:tcW w:w="5097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Деятельность  учеников</w:t>
            </w:r>
          </w:p>
        </w:tc>
        <w:tc>
          <w:tcPr>
            <w:tcW w:w="1417" w:type="dxa"/>
          </w:tcPr>
          <w:p w:rsidR="000220B6" w:rsidRPr="00B108D1" w:rsidRDefault="000220B6" w:rsidP="00B10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Методическое  обеспечение</w:t>
            </w:r>
          </w:p>
        </w:tc>
      </w:tr>
      <w:tr w:rsidR="000220B6" w:rsidRPr="00B108D1" w:rsidTr="00B108D1">
        <w:trPr>
          <w:cantSplit/>
          <w:trHeight w:val="5672"/>
        </w:trPr>
        <w:tc>
          <w:tcPr>
            <w:tcW w:w="1526" w:type="dxa"/>
            <w:textDirection w:val="btLr"/>
          </w:tcPr>
          <w:p w:rsidR="001354A0" w:rsidRPr="00B108D1" w:rsidRDefault="001354A0" w:rsidP="00B108D1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.Вводно-мотивационная часть.</w:t>
            </w:r>
          </w:p>
          <w:p w:rsidR="001354A0" w:rsidRPr="00B108D1" w:rsidRDefault="001354A0" w:rsidP="00B108D1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этап.  Организационный этап.</w:t>
            </w:r>
          </w:p>
          <w:p w:rsidR="000220B6" w:rsidRPr="00B108D1" w:rsidRDefault="000220B6" w:rsidP="00B108D1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1 мин</w:t>
            </w:r>
          </w:p>
        </w:tc>
        <w:tc>
          <w:tcPr>
            <w:tcW w:w="5568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7818CD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Здравствуйте, д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орогие ребята</w:t>
            </w:r>
            <w:r w:rsidR="00375FEC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Математика –исключительная наука. Каждый урок мы с вами узнаем много нового и учимся творить математические чудеса.</w:t>
            </w:r>
            <w:r w:rsidR="007818CD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Сегодня на уроке я предлагаю вам совершить путешествие по стране Квадратных уравнений. </w:t>
            </w:r>
            <w:r w:rsidR="00886581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Посетим города этой страны и узнаем много нового.</w:t>
            </w:r>
            <w:r w:rsidR="00B74328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Эпиграфом нашего урока будет высказывание математика Джорджа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Пойа: «Лучший способ изучить что- либо -</w:t>
            </w:r>
            <w:r w:rsidR="00B74328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это открыть самому».</w:t>
            </w:r>
          </w:p>
          <w:p w:rsidR="001A2512" w:rsidRPr="00B108D1" w:rsidRDefault="001A2512" w:rsidP="00B108D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Во время путешествия вы будете заполнять оценочные листы</w:t>
            </w:r>
          </w:p>
          <w:p w:rsidR="001A2512" w:rsidRPr="00B108D1" w:rsidRDefault="001A2512" w:rsidP="00B108D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Проводит инструктаж по работе с оценочными листами</w:t>
            </w:r>
          </w:p>
          <w:p w:rsidR="001A2512" w:rsidRPr="00B108D1" w:rsidRDefault="001A2512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 </w:t>
            </w:r>
            <w:r w:rsidRPr="00B108D1">
              <w:rPr>
                <w:rFonts w:ascii="Times New Roman" w:hAnsi="Times New Roman"/>
                <w:sz w:val="20"/>
                <w:szCs w:val="20"/>
              </w:rPr>
              <w:t xml:space="preserve">На столах у вас </w:t>
            </w:r>
            <w:r w:rsidR="007C7D54" w:rsidRPr="00B108D1">
              <w:rPr>
                <w:rFonts w:ascii="Times New Roman" w:hAnsi="Times New Roman"/>
                <w:sz w:val="20"/>
                <w:szCs w:val="20"/>
              </w:rPr>
              <w:t>лежат карты путешествия</w:t>
            </w:r>
            <w:r w:rsidRPr="00B108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7D54" w:rsidRPr="00B108D1">
              <w:rPr>
                <w:rFonts w:ascii="Times New Roman" w:hAnsi="Times New Roman"/>
                <w:sz w:val="20"/>
                <w:szCs w:val="20"/>
              </w:rPr>
              <w:t xml:space="preserve">, в которые на остановках мы будем вносить знания о посещенных городах. </w:t>
            </w:r>
            <w:r w:rsidRPr="00B108D1">
              <w:rPr>
                <w:rFonts w:ascii="Times New Roman" w:hAnsi="Times New Roman"/>
                <w:sz w:val="20"/>
                <w:szCs w:val="20"/>
              </w:rPr>
              <w:t xml:space="preserve">Подпишите их. В течение урока мы с вами будем выполнять различные задания, за которые будут начисляться баллы. В конце урока, выполнив все задания, подсчитав баллы. Вы узнаете свою оценку. </w:t>
            </w:r>
            <w:r w:rsidR="007C7D54" w:rsidRPr="00B108D1">
              <w:rPr>
                <w:rFonts w:ascii="Times New Roman" w:hAnsi="Times New Roman"/>
                <w:sz w:val="20"/>
                <w:szCs w:val="20"/>
              </w:rPr>
              <w:t xml:space="preserve">Карты путешествий </w:t>
            </w:r>
            <w:r w:rsidRPr="00B108D1">
              <w:rPr>
                <w:rFonts w:ascii="Times New Roman" w:hAnsi="Times New Roman"/>
                <w:sz w:val="20"/>
                <w:szCs w:val="20"/>
              </w:rPr>
              <w:t xml:space="preserve"> сдаются.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 сами сформулируете одну из самых красивых теорем математики. </w:t>
            </w:r>
            <w:r w:rsidR="001A2512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всех этапах путешествия я буду вашим </w:t>
            </w:r>
            <w:r w:rsidR="007C7D54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гидом.</w:t>
            </w:r>
          </w:p>
          <w:p w:rsidR="001A2512" w:rsidRPr="00B108D1" w:rsidRDefault="001A2512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2512" w:rsidRPr="00B108D1" w:rsidRDefault="001A2512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A2512" w:rsidRPr="00B108D1" w:rsidRDefault="001A2512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97" w:type="dxa"/>
          </w:tcPr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Присаживаются.</w:t>
            </w:r>
          </w:p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Учащиеся готовы к началу работы.</w:t>
            </w:r>
          </w:p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1. Приветствуют учителя.</w:t>
            </w:r>
          </w:p>
          <w:p w:rsidR="00A5507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2.Проверяют подготовленность к уроку </w:t>
            </w:r>
          </w:p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3.Учащиеся включаются в процесс целеполагания.</w:t>
            </w:r>
          </w:p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220B6" w:rsidRPr="00B108D1" w:rsidRDefault="000220B6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Внимательно слушают, задают вопросы, если они есть.</w:t>
            </w:r>
          </w:p>
          <w:p w:rsidR="000220B6" w:rsidRPr="00B108D1" w:rsidRDefault="001A2512" w:rsidP="00B108D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Учащиеся готовы к началу работы, имеют представление о работе с оценочным листом.</w:t>
            </w:r>
          </w:p>
          <w:p w:rsidR="00DA1BB0" w:rsidRPr="00B108D1" w:rsidRDefault="00DA1BB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220B6" w:rsidRPr="00B108D1" w:rsidRDefault="00DB7B6C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  <w:r w:rsidR="000220B6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20B6" w:rsidRPr="00B108D1" w:rsidTr="000220B6">
        <w:trPr>
          <w:cantSplit/>
          <w:trHeight w:val="3392"/>
        </w:trPr>
        <w:tc>
          <w:tcPr>
            <w:tcW w:w="1526" w:type="dxa"/>
            <w:textDirection w:val="btLr"/>
          </w:tcPr>
          <w:p w:rsidR="000220B6" w:rsidRPr="00B108D1" w:rsidRDefault="000220B6" w:rsidP="00B108D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 2</w:t>
            </w:r>
            <w:r w:rsidR="001354A0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этап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  Цели и задачи.</w:t>
            </w:r>
          </w:p>
        </w:tc>
        <w:tc>
          <w:tcPr>
            <w:tcW w:w="1276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1 мин</w:t>
            </w:r>
          </w:p>
        </w:tc>
        <w:tc>
          <w:tcPr>
            <w:tcW w:w="5568" w:type="dxa"/>
          </w:tcPr>
          <w:p w:rsidR="000220B6" w:rsidRPr="00B108D1" w:rsidRDefault="000220B6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Ребята, мы продолжаем изучать  квадратные уравнения. Вы уже умеете решать квадратные уравнения различными методами. Сегодня мы  изучим еще один способ решения  квадратных уравнений, который позволит (в том числе и устно) находить корни квадратного уравнения, зная только его коэффициенты, научимся составлять квадратные уравнения по его корням.</w:t>
            </w:r>
          </w:p>
          <w:p w:rsidR="000220B6" w:rsidRPr="00B108D1" w:rsidRDefault="000220B6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Итак,  записываем число,  тему урока «Теорема Виета»</w:t>
            </w:r>
          </w:p>
          <w:p w:rsidR="005E6015" w:rsidRPr="00B108D1" w:rsidRDefault="005E6015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- Поехали</w:t>
            </w:r>
          </w:p>
        </w:tc>
        <w:tc>
          <w:tcPr>
            <w:tcW w:w="5097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>Записывают число,  тему урока</w:t>
            </w:r>
          </w:p>
        </w:tc>
        <w:tc>
          <w:tcPr>
            <w:tcW w:w="1417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</w:tc>
      </w:tr>
      <w:tr w:rsidR="000220B6" w:rsidRPr="00B108D1" w:rsidTr="001354A0">
        <w:trPr>
          <w:cantSplit/>
          <w:trHeight w:val="5058"/>
        </w:trPr>
        <w:tc>
          <w:tcPr>
            <w:tcW w:w="1526" w:type="dxa"/>
            <w:textDirection w:val="btLr"/>
          </w:tcPr>
          <w:p w:rsidR="000220B6" w:rsidRPr="00B108D1" w:rsidRDefault="00B2731C" w:rsidP="00B108D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1354A0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этап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Проверка  домашнего задания</w:t>
            </w:r>
          </w:p>
        </w:tc>
        <w:tc>
          <w:tcPr>
            <w:tcW w:w="1276" w:type="dxa"/>
          </w:tcPr>
          <w:p w:rsidR="000220B6" w:rsidRPr="00B108D1" w:rsidRDefault="00277C0D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E27264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5568" w:type="dxa"/>
          </w:tcPr>
          <w:p w:rsidR="00DB7B6C" w:rsidRPr="00B108D1" w:rsidRDefault="005E6015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Первый город, который мы посетим</w:t>
            </w:r>
            <w:r w:rsidR="007C7D54"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стране «Квадратных уравнений» -это город Домашнего задания.</w:t>
            </w:r>
          </w:p>
          <w:p w:rsidR="00DB7B6C" w:rsidRPr="00B108D1" w:rsidRDefault="004466B8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B2731C"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 вы решали задачи с помощью квадратных уравнений. </w:t>
            </w:r>
            <w:r w:rsidR="00DB7B6C" w:rsidRPr="00B108D1">
              <w:rPr>
                <w:rFonts w:ascii="Times New Roman" w:hAnsi="Times New Roman"/>
                <w:sz w:val="20"/>
                <w:szCs w:val="20"/>
              </w:rPr>
              <w:t>«В математических вопросах нельзя пренебрегать даже самыми мелкими ошибками». (И. Ньютон). Проверим, не допустили ли вы ошибки при выполнении домашнего задания.</w:t>
            </w:r>
          </w:p>
          <w:p w:rsidR="000220B6" w:rsidRPr="00B108D1" w:rsidRDefault="00DB7B6C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</w:rPr>
              <w:t>На слайде правильные ответы, которые вы должны были получить при выполнении домашнего задания. За каждый правильно решенное задание ученик ставит карандашом плюс. Сколько плюсов, столько и баллов. Пятое задание оценивается отдельными 5 баллами.</w:t>
            </w:r>
          </w:p>
          <w:p w:rsidR="00762E83" w:rsidRPr="00B108D1" w:rsidRDefault="00762E83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</w:rPr>
              <w:t>Не забываем заполнять карту нашего маршрута.</w:t>
            </w:r>
          </w:p>
          <w:p w:rsidR="00762E83" w:rsidRPr="00B108D1" w:rsidRDefault="00762E83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7" w:type="dxa"/>
          </w:tcPr>
          <w:p w:rsidR="00DB7B6C" w:rsidRPr="00B108D1" w:rsidRDefault="00DB7B6C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</w:rPr>
              <w:t>Обмениваются тетрадями, осуществляют взаимопроверку. Результаты заносят в оценочный лист.</w:t>
            </w: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62E83" w:rsidRPr="00B108D1" w:rsidRDefault="00762E83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C58F5" w:rsidRPr="00B108D1" w:rsidRDefault="003C58F5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C58F5" w:rsidRPr="00B108D1" w:rsidRDefault="003C58F5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220B6" w:rsidRPr="00B108D1" w:rsidRDefault="00762E83" w:rsidP="00B108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Заполняют оценочные листы.</w:t>
            </w:r>
          </w:p>
        </w:tc>
        <w:tc>
          <w:tcPr>
            <w:tcW w:w="1417" w:type="dxa"/>
          </w:tcPr>
          <w:p w:rsidR="000220B6" w:rsidRPr="00B108D1" w:rsidRDefault="00DB7B6C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</w:tc>
      </w:tr>
      <w:tr w:rsidR="000220B6" w:rsidRPr="00B108D1" w:rsidTr="000220B6">
        <w:trPr>
          <w:cantSplit/>
          <w:trHeight w:val="4188"/>
        </w:trPr>
        <w:tc>
          <w:tcPr>
            <w:tcW w:w="1526" w:type="dxa"/>
            <w:textDirection w:val="btLr"/>
          </w:tcPr>
          <w:p w:rsidR="003236BC" w:rsidRPr="00B108D1" w:rsidRDefault="003C58F5" w:rsidP="00B108D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         </w:t>
            </w:r>
            <w:r w:rsidR="003629E5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этап</w:t>
            </w:r>
            <w:r w:rsidR="000220B6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1354A0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="003236BC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Актуализация  знаний.</w:t>
            </w:r>
          </w:p>
          <w:p w:rsidR="000220B6" w:rsidRPr="00B108D1" w:rsidRDefault="000220B6" w:rsidP="00B108D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869FD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5 мин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68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BD0CCA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Приглашаю вас в следующий город нашей страны. Это город Дискриминанта. На прошлых уроках вы познакомились со всеми законами, по которым живут жители этого города. Давайте их вспомним.</w:t>
            </w:r>
          </w:p>
          <w:p w:rsidR="00E82177" w:rsidRPr="00B108D1" w:rsidRDefault="00E82177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20B6" w:rsidRPr="00B108D1" w:rsidRDefault="003629E5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Фронтальный опрос.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1.какое уравнение называется квадратным?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2.Какое уравнение называется неполным? приведенным?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3.Сколько корней может иметь квадратное уравнение?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4.От чего зависит количество корней квадратного уравнения?</w:t>
            </w:r>
          </w:p>
          <w:p w:rsidR="007C7D54" w:rsidRPr="00B108D1" w:rsidRDefault="00E82177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06AA4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слайде выводятся уравнения, которые </w:t>
            </w:r>
            <w:r w:rsidR="004E53D8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предлагаются для решения.</w:t>
            </w:r>
          </w:p>
          <w:p w:rsidR="00E82177" w:rsidRPr="00B108D1" w:rsidRDefault="007C7D5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-Молодцы</w:t>
            </w:r>
          </w:p>
          <w:p w:rsidR="00886A4C" w:rsidRPr="00B108D1" w:rsidRDefault="00886A4C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После разбора заданий </w:t>
            </w:r>
            <w:r w:rsidR="004E53D8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761F6E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тавится проблемный вопрос</w:t>
            </w:r>
            <w:r w:rsidR="004E53D8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761F6E" w:rsidRPr="00B108D1" w:rsidRDefault="00761F6E" w:rsidP="00B108D1">
            <w:pPr>
              <w:pStyle w:val="a5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>Существует ли зависимость между корнями квадратного уравнения и его коэффициентами? Если существует, то какая?</w:t>
            </w:r>
            <w:r w:rsidR="007C7D54"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61F6E" w:rsidRPr="00B108D1" w:rsidRDefault="00116AC1" w:rsidP="00B108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 Ответ на этот вопрос – пропуск в следующий город страны «Квадратных уравнений», город Виета</w:t>
            </w:r>
            <w:r w:rsidR="003C58F5"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466B8" w:rsidRPr="00B108D1" w:rsidRDefault="003C58F5" w:rsidP="00B108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>Заполняем карту маршрута.</w:t>
            </w:r>
          </w:p>
        </w:tc>
        <w:tc>
          <w:tcPr>
            <w:tcW w:w="5097" w:type="dxa"/>
          </w:tcPr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Принимают цели урока .</w:t>
            </w:r>
          </w:p>
          <w:p w:rsidR="000220B6" w:rsidRPr="00B108D1" w:rsidRDefault="000220B6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Отвечают на вопросы.</w:t>
            </w:r>
            <w:r w:rsidR="00886A4C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="007C7D54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азбирают уравнения, выведенные </w:t>
            </w:r>
            <w:r w:rsidR="00886A4C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на слайде.</w:t>
            </w:r>
          </w:p>
          <w:p w:rsidR="007C7D54" w:rsidRPr="00B108D1" w:rsidRDefault="007C7D54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Внимательно слушают и отвечают на вопросы при фронтальном опросе, анализируют ошибки</w:t>
            </w:r>
          </w:p>
          <w:p w:rsidR="007C7D54" w:rsidRPr="00B108D1" w:rsidRDefault="007C7D54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C7D54" w:rsidRPr="00B108D1" w:rsidRDefault="007C7D5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6A4C" w:rsidRPr="00B108D1" w:rsidRDefault="00886A4C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06AA4" w:rsidRPr="00B108D1" w:rsidRDefault="00006AA4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Отвечают на вопрос.</w:t>
            </w:r>
          </w:p>
        </w:tc>
        <w:tc>
          <w:tcPr>
            <w:tcW w:w="1417" w:type="dxa"/>
          </w:tcPr>
          <w:p w:rsidR="000220B6" w:rsidRPr="00B108D1" w:rsidRDefault="00886A4C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</w:tc>
      </w:tr>
    </w:tbl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6"/>
        <w:gridCol w:w="5528"/>
        <w:gridCol w:w="5103"/>
        <w:gridCol w:w="1276"/>
      </w:tblGrid>
      <w:tr w:rsidR="00761F6E" w:rsidRPr="00B108D1" w:rsidTr="00724B68">
        <w:trPr>
          <w:cantSplit/>
          <w:trHeight w:val="9351"/>
        </w:trPr>
        <w:tc>
          <w:tcPr>
            <w:tcW w:w="1702" w:type="dxa"/>
            <w:textDirection w:val="btLr"/>
          </w:tcPr>
          <w:p w:rsidR="00761F6E" w:rsidRPr="00B108D1" w:rsidRDefault="00761F6E" w:rsidP="00B108D1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                   </w:t>
            </w:r>
            <w:r w:rsidR="000F001A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94AAE" w:rsidRPr="00B108D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="001354A0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часть. Основная  часть 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5</w:t>
            </w:r>
            <w:r w:rsidR="001354A0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этап</w:t>
            </w:r>
            <w:r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1354A0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0F001A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Усвоений новых знаний.   </w:t>
            </w:r>
          </w:p>
          <w:p w:rsidR="00761F6E" w:rsidRPr="00B108D1" w:rsidRDefault="00761F6E" w:rsidP="00B108D1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332621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4C1A11" w:rsidRPr="00B108D1" w:rsidRDefault="00116AC1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Добро пожаловать в город Виета. Давайте </w:t>
            </w:r>
            <w:r w:rsidR="000F001A" w:rsidRPr="00B108D1">
              <w:rPr>
                <w:rFonts w:ascii="Times New Roman" w:hAnsi="Times New Roman" w:cs="Times New Roman"/>
                <w:sz w:val="20"/>
                <w:szCs w:val="20"/>
              </w:rPr>
              <w:t>знакомится с достоприме</w:t>
            </w: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>чательностями. Предлагаю вашему вниманию путеводитель, решив который, вы узн</w:t>
            </w:r>
            <w:r w:rsidR="000F001A" w:rsidRPr="00B108D1">
              <w:rPr>
                <w:rFonts w:ascii="Times New Roman" w:hAnsi="Times New Roman" w:cs="Times New Roman"/>
                <w:sz w:val="20"/>
                <w:szCs w:val="20"/>
              </w:rPr>
              <w:t>аете самый главный закон города</w:t>
            </w: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E82177" w:rsidRPr="00B108D1" w:rsidRDefault="00E82177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Раздаю ученикам карточку с таблицей</w:t>
            </w:r>
            <w:r w:rsidR="00724B68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0F001A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(приложение 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).</w:t>
            </w:r>
            <w:r w:rsidR="00724B68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82177" w:rsidRPr="00B108D1" w:rsidRDefault="00E82177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 слайде выводятся уравнения</w:t>
            </w:r>
          </w:p>
          <w:p w:rsidR="00761F6E" w:rsidRPr="00B108D1" w:rsidRDefault="00E82177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- И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 10 уравнений выб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ерите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приведенные</w:t>
            </w:r>
          </w:p>
          <w:p w:rsidR="00761F6E" w:rsidRPr="00B108D1" w:rsidRDefault="00E82177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-7х+12=0            6х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+5х-1=0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3х</w:t>
            </w:r>
            <w:r w:rsidR="00E82177"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-5х+19=0           2х</w:t>
            </w:r>
            <w:r w:rsidR="00E82177"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+6х=6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7х</w:t>
            </w:r>
            <w:r w:rsidR="00E82177"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-14=0                  х</w:t>
            </w:r>
            <w:r w:rsidR="00E82177"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+х-20=0</w:t>
            </w:r>
          </w:p>
          <w:p w:rsidR="00761F6E" w:rsidRPr="00B108D1" w:rsidRDefault="00E82177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-11х+10=0             х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+х-6=0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6х</w:t>
            </w:r>
            <w:r w:rsidR="00E82177"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+11х+24=0          х</w:t>
            </w:r>
            <w:r w:rsidR="00E82177" w:rsidRPr="00B108D1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-13х=0</w:t>
            </w:r>
          </w:p>
          <w:p w:rsidR="00761F6E" w:rsidRPr="00B108D1" w:rsidRDefault="00213542" w:rsidP="00B108D1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Слайд </w:t>
            </w:r>
            <w:r w:rsidR="00761F6E"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 выбранными уравнениями.</w:t>
            </w: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Предлагается заполнить таблицу</w:t>
            </w:r>
          </w:p>
          <w:p w:rsidR="00761F6E" w:rsidRPr="00B108D1" w:rsidRDefault="00E82177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761F6E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Решите уравнения. </w:t>
            </w:r>
            <w:r w:rsidR="000F001A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Узнайте закон.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Выводится слайд с готовыми ответами в таблице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761F6E" w:rsidRPr="00B108D1" w:rsidRDefault="001354A0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- Н</w:t>
            </w:r>
            <w:r w:rsidR="00761F6E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ай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дите</w:t>
            </w:r>
            <w:r w:rsidR="00761F6E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закономерность по таблице. Назовите вид квадратных уравнений. С каким коэффициентом связано произведение корней?  С каким коэффициентом связана сумма корней?</w:t>
            </w:r>
          </w:p>
          <w:p w:rsidR="008476D1" w:rsidRPr="00B108D1" w:rsidRDefault="008476D1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0F001A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Давай выведем главный закон города Виета.</w:t>
            </w:r>
          </w:p>
          <w:p w:rsidR="001354A0" w:rsidRPr="00B108D1" w:rsidRDefault="001354A0" w:rsidP="00B108D1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/>
                <w:i/>
                <w:sz w:val="20"/>
                <w:szCs w:val="20"/>
              </w:rPr>
              <w:t>Формулирует теорему Виета и теорему, обратную теореме Виета. Акцентирует внимание на ключевых словах.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Работа в парах; выбирают</w:t>
            </w: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нужные уравнения. </w:t>
            </w: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Решают уравнения, заполняют таблицу.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6BFE" w:rsidRPr="00B108D1" w:rsidRDefault="00C36BF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6BFE" w:rsidRPr="00B108D1" w:rsidRDefault="00C36BF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6BFE" w:rsidRPr="00B108D1" w:rsidRDefault="00C36BF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Выявляют закономерности. Формулируют предположение: сумма корней приведенного квадратного уравнения равна второму коэффициенту, взятому с противоположным знаком. Произведение корней</w:t>
            </w:r>
            <w:r w:rsidR="00C36BFE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C36BFE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свободному члену.</w:t>
            </w:r>
          </w:p>
          <w:p w:rsidR="001354A0" w:rsidRPr="00B108D1" w:rsidRDefault="001354A0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Записывают формулировку теоремы в тетрадь. Выделяют красным цветом ключевые слова в формулировке теоремы.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Слайд </w:t>
            </w: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Слайд </w:t>
            </w: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354A0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Слайд </w:t>
            </w:r>
          </w:p>
        </w:tc>
      </w:tr>
      <w:tr w:rsidR="007D6A85" w:rsidRPr="00B108D1" w:rsidTr="007D6A85">
        <w:trPr>
          <w:cantSplit/>
          <w:trHeight w:val="2266"/>
        </w:trPr>
        <w:tc>
          <w:tcPr>
            <w:tcW w:w="1702" w:type="dxa"/>
            <w:textDirection w:val="btLr"/>
          </w:tcPr>
          <w:p w:rsidR="007D6A85" w:rsidRPr="00B108D1" w:rsidRDefault="007D6A85" w:rsidP="00B108D1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D6A85" w:rsidRPr="00B108D1" w:rsidRDefault="007D6A85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0F001A" w:rsidRPr="00B108D1" w:rsidRDefault="000F001A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</w:rPr>
              <w:t>-А теперь запишем закон математическим языком</w:t>
            </w:r>
          </w:p>
          <w:p w:rsidR="007D6A85" w:rsidRPr="00B108D1" w:rsidRDefault="007D6A85" w:rsidP="00B108D1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/>
                <w:i/>
                <w:sz w:val="20"/>
                <w:szCs w:val="20"/>
              </w:rPr>
              <w:t>Просит составить математическую запись условия теоремы Виета.</w:t>
            </w:r>
          </w:p>
          <w:p w:rsidR="007D6A85" w:rsidRPr="00B108D1" w:rsidRDefault="007D6A85" w:rsidP="00B108D1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/>
                <w:i/>
                <w:sz w:val="20"/>
                <w:szCs w:val="20"/>
              </w:rPr>
              <w:t>Проверка правильности записи.</w:t>
            </w:r>
          </w:p>
          <w:p w:rsidR="007D6A85" w:rsidRPr="00B108D1" w:rsidRDefault="007D6A85" w:rsidP="00B108D1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/>
                <w:i/>
                <w:sz w:val="20"/>
                <w:szCs w:val="20"/>
              </w:rPr>
              <w:t xml:space="preserve">Выводит </w:t>
            </w:r>
            <w:r w:rsidR="001E5361" w:rsidRPr="00B108D1">
              <w:rPr>
                <w:rFonts w:ascii="Times New Roman" w:hAnsi="Times New Roman"/>
                <w:i/>
                <w:sz w:val="20"/>
                <w:szCs w:val="20"/>
              </w:rPr>
              <w:t>запись на слайде.</w:t>
            </w:r>
          </w:p>
          <w:p w:rsidR="003C58F5" w:rsidRPr="00B108D1" w:rsidRDefault="003C58F5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</w:rPr>
              <w:t>Оцените город Виета в своих картах.</w:t>
            </w:r>
          </w:p>
          <w:p w:rsidR="007D6A85" w:rsidRPr="00B108D1" w:rsidRDefault="007D6A85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D6A85" w:rsidRPr="00B108D1" w:rsidRDefault="007D6A8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Один ученик работает у доски. Составляют математическую модель записи условия теоремы.</w:t>
            </w:r>
          </w:p>
          <w:p w:rsidR="001E5361" w:rsidRPr="00B108D1" w:rsidRDefault="007D6A8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E5361" w:rsidRPr="00B108D1" w:rsidRDefault="001E5361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D6A85" w:rsidRPr="00B108D1" w:rsidRDefault="007D6A8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Корректируют свои записи.</w:t>
            </w:r>
          </w:p>
          <w:p w:rsidR="003C58F5" w:rsidRPr="00B108D1" w:rsidRDefault="003C58F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58F5" w:rsidRPr="00B108D1" w:rsidRDefault="003C58F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58F5" w:rsidRPr="00B108D1" w:rsidRDefault="003C58F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58F5" w:rsidRPr="00B108D1" w:rsidRDefault="003C58F5" w:rsidP="00B108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Заполняют оценочные листы.</w:t>
            </w:r>
          </w:p>
        </w:tc>
        <w:tc>
          <w:tcPr>
            <w:tcW w:w="1276" w:type="dxa"/>
          </w:tcPr>
          <w:p w:rsidR="007D6A85" w:rsidRPr="00B108D1" w:rsidRDefault="001E5361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</w:tc>
      </w:tr>
      <w:tr w:rsidR="008476D1" w:rsidRPr="00B108D1" w:rsidTr="008476D1">
        <w:trPr>
          <w:cantSplit/>
          <w:trHeight w:val="3117"/>
        </w:trPr>
        <w:tc>
          <w:tcPr>
            <w:tcW w:w="1702" w:type="dxa"/>
            <w:textDirection w:val="btLr"/>
          </w:tcPr>
          <w:p w:rsidR="008476D1" w:rsidRPr="00B108D1" w:rsidRDefault="00B108D1" w:rsidP="00B108D1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</w:t>
            </w:r>
            <w:r w:rsidR="008476D1" w:rsidRPr="00B108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этап.Физкультминутка</w:t>
            </w:r>
          </w:p>
        </w:tc>
        <w:tc>
          <w:tcPr>
            <w:tcW w:w="1276" w:type="dxa"/>
          </w:tcPr>
          <w:p w:rsidR="008476D1" w:rsidRPr="00B108D1" w:rsidRDefault="00332621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2 мин</w:t>
            </w:r>
          </w:p>
        </w:tc>
        <w:tc>
          <w:tcPr>
            <w:tcW w:w="5528" w:type="dxa"/>
          </w:tcPr>
          <w:p w:rsidR="000F001A" w:rsidRPr="00B108D1" w:rsidRDefault="000F001A" w:rsidP="00B108D1">
            <w:pPr>
              <w:pStyle w:val="Style48"/>
              <w:widowControl/>
              <w:jc w:val="both"/>
              <w:rPr>
                <w:rStyle w:val="FontStyle111"/>
              </w:rPr>
            </w:pPr>
            <w:r w:rsidRPr="00B108D1">
              <w:rPr>
                <w:rStyle w:val="FontStyle111"/>
              </w:rPr>
              <w:t xml:space="preserve"> -Отдохнем немного в пути.</w:t>
            </w:r>
          </w:p>
          <w:p w:rsidR="0090401D" w:rsidRPr="00B108D1" w:rsidRDefault="0090401D" w:rsidP="00B108D1">
            <w:pPr>
              <w:pStyle w:val="Style48"/>
              <w:widowControl/>
              <w:jc w:val="both"/>
              <w:rPr>
                <w:rStyle w:val="FontStyle111"/>
              </w:rPr>
            </w:pPr>
            <w:r w:rsidRPr="00B108D1">
              <w:rPr>
                <w:rStyle w:val="FontStyle111"/>
              </w:rPr>
              <w:t>Мы решали, мы решали.</w:t>
            </w:r>
          </w:p>
          <w:p w:rsidR="0090401D" w:rsidRPr="00B108D1" w:rsidRDefault="0090401D" w:rsidP="00B108D1">
            <w:pPr>
              <w:pStyle w:val="Style48"/>
              <w:widowControl/>
              <w:jc w:val="both"/>
              <w:rPr>
                <w:rStyle w:val="FontStyle111"/>
              </w:rPr>
            </w:pPr>
            <w:r w:rsidRPr="00B108D1">
              <w:rPr>
                <w:rStyle w:val="FontStyle111"/>
              </w:rPr>
              <w:t>Что-то очень мы устали.</w:t>
            </w:r>
          </w:p>
          <w:p w:rsidR="0090401D" w:rsidRPr="00B108D1" w:rsidRDefault="0090401D" w:rsidP="00B108D1">
            <w:pPr>
              <w:pStyle w:val="Style37"/>
              <w:widowControl/>
              <w:jc w:val="both"/>
              <w:rPr>
                <w:rStyle w:val="FontStyle118"/>
              </w:rPr>
            </w:pPr>
            <w:r w:rsidRPr="00B108D1">
              <w:rPr>
                <w:rStyle w:val="FontStyle111"/>
              </w:rPr>
              <w:t xml:space="preserve">Мы сейчас потопаем, </w:t>
            </w:r>
            <w:r w:rsidRPr="00B108D1">
              <w:rPr>
                <w:rStyle w:val="FontStyle118"/>
              </w:rPr>
              <w:t>(Шаги ногами на месте под счет учителя.)</w:t>
            </w:r>
          </w:p>
          <w:p w:rsidR="0090401D" w:rsidRPr="00B108D1" w:rsidRDefault="0090401D" w:rsidP="00B108D1">
            <w:pPr>
              <w:pStyle w:val="Style48"/>
              <w:widowControl/>
              <w:jc w:val="both"/>
              <w:rPr>
                <w:rStyle w:val="FontStyle118"/>
              </w:rPr>
            </w:pPr>
            <w:r w:rsidRPr="00B108D1">
              <w:rPr>
                <w:rStyle w:val="FontStyle111"/>
              </w:rPr>
              <w:t xml:space="preserve">Ручками похлопаем. </w:t>
            </w:r>
            <w:r w:rsidRPr="00B108D1">
              <w:rPr>
                <w:rStyle w:val="FontStyle118"/>
              </w:rPr>
              <w:t>(Хлопки в ладоши.)</w:t>
            </w:r>
          </w:p>
          <w:p w:rsidR="0090401D" w:rsidRPr="00B108D1" w:rsidRDefault="0090401D" w:rsidP="00B108D1">
            <w:pPr>
              <w:pStyle w:val="Style48"/>
              <w:widowControl/>
              <w:jc w:val="both"/>
              <w:rPr>
                <w:rStyle w:val="FontStyle111"/>
              </w:rPr>
            </w:pPr>
            <w:r w:rsidRPr="00B108D1">
              <w:rPr>
                <w:rStyle w:val="FontStyle111"/>
              </w:rPr>
              <w:t>Раз присядем,</w:t>
            </w:r>
          </w:p>
          <w:p w:rsidR="0090401D" w:rsidRPr="00B108D1" w:rsidRDefault="0090401D" w:rsidP="00B108D1">
            <w:pPr>
              <w:pStyle w:val="Style34"/>
              <w:widowControl/>
              <w:jc w:val="both"/>
              <w:rPr>
                <w:rStyle w:val="FontStyle118"/>
              </w:rPr>
            </w:pPr>
            <w:r w:rsidRPr="00B108D1">
              <w:rPr>
                <w:rStyle w:val="FontStyle118"/>
              </w:rPr>
              <w:t>(Приседания.)</w:t>
            </w:r>
          </w:p>
          <w:p w:rsidR="008476D1" w:rsidRPr="00B108D1" w:rsidRDefault="0090401D" w:rsidP="00B108D1">
            <w:pPr>
              <w:pStyle w:val="Style48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B108D1">
              <w:rPr>
                <w:rStyle w:val="FontStyle111"/>
              </w:rPr>
              <w:t xml:space="preserve">Быстро встанем, </w:t>
            </w:r>
            <w:r w:rsidRPr="00B108D1">
              <w:rPr>
                <w:rStyle w:val="FontStyle118"/>
              </w:rPr>
              <w:t xml:space="preserve">(Повороты туловища. Ходьба на месте.) </w:t>
            </w:r>
            <w:r w:rsidRPr="00B108D1">
              <w:rPr>
                <w:rStyle w:val="FontStyle111"/>
              </w:rPr>
              <w:t>Улыбнемся. Тихо сядем.</w:t>
            </w:r>
          </w:p>
        </w:tc>
        <w:tc>
          <w:tcPr>
            <w:tcW w:w="5103" w:type="dxa"/>
          </w:tcPr>
          <w:p w:rsidR="008476D1" w:rsidRPr="00B108D1" w:rsidRDefault="007D6A85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Выполняют зарядку.</w:t>
            </w:r>
          </w:p>
        </w:tc>
        <w:tc>
          <w:tcPr>
            <w:tcW w:w="1276" w:type="dxa"/>
          </w:tcPr>
          <w:p w:rsidR="008476D1" w:rsidRPr="00B108D1" w:rsidRDefault="007D6A85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</w:tc>
      </w:tr>
      <w:tr w:rsidR="00761F6E" w:rsidRPr="00B108D1" w:rsidTr="00B108D1">
        <w:trPr>
          <w:cantSplit/>
          <w:trHeight w:val="4520"/>
        </w:trPr>
        <w:tc>
          <w:tcPr>
            <w:tcW w:w="1702" w:type="dxa"/>
            <w:textDirection w:val="btLr"/>
          </w:tcPr>
          <w:p w:rsidR="00761F6E" w:rsidRPr="00B108D1" w:rsidRDefault="00B108D1" w:rsidP="00B108D1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332621"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>7 этап.   Закрепление нового   материала.</w:t>
            </w:r>
          </w:p>
        </w:tc>
        <w:tc>
          <w:tcPr>
            <w:tcW w:w="1276" w:type="dxa"/>
          </w:tcPr>
          <w:p w:rsidR="00761F6E" w:rsidRPr="00B108D1" w:rsidRDefault="00332621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15 мин</w:t>
            </w: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761F6E" w:rsidRPr="00B108D1" w:rsidRDefault="00001C16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</w:rPr>
              <w:t xml:space="preserve">-А теперь предлагаю вам посетить последний город на нашем маршруте, город Выученных уроков. </w:t>
            </w:r>
            <w:r w:rsidR="00BB55F7" w:rsidRPr="00B108D1">
              <w:rPr>
                <w:rFonts w:ascii="Times New Roman" w:hAnsi="Times New Roman"/>
                <w:sz w:val="20"/>
                <w:szCs w:val="20"/>
              </w:rPr>
              <w:t xml:space="preserve">Пройдя по улицам этого города, вы с полным правом сможете назвать себя </w:t>
            </w:r>
            <w:r w:rsidR="00984307" w:rsidRPr="00B108D1">
              <w:rPr>
                <w:rFonts w:ascii="Times New Roman" w:hAnsi="Times New Roman"/>
                <w:sz w:val="20"/>
                <w:szCs w:val="20"/>
              </w:rPr>
              <w:t>знатоком</w:t>
            </w:r>
            <w:r w:rsidR="00BB55F7" w:rsidRPr="00B108D1">
              <w:rPr>
                <w:rFonts w:ascii="Times New Roman" w:hAnsi="Times New Roman"/>
                <w:sz w:val="20"/>
                <w:szCs w:val="20"/>
              </w:rPr>
              <w:t xml:space="preserve"> страны Квадратных уравнений.  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/>
                <w:i/>
                <w:sz w:val="20"/>
                <w:szCs w:val="20"/>
              </w:rPr>
              <w:t>Организует работу по ка</w:t>
            </w:r>
            <w:r w:rsidR="001354A0" w:rsidRPr="00B108D1">
              <w:rPr>
                <w:rFonts w:ascii="Times New Roman" w:hAnsi="Times New Roman"/>
                <w:i/>
                <w:sz w:val="20"/>
                <w:szCs w:val="20"/>
              </w:rPr>
              <w:t>рточкам в виде теста</w:t>
            </w:r>
            <w:r w:rsidR="00FB600A" w:rsidRPr="00B108D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84307" w:rsidRPr="00B108D1">
              <w:rPr>
                <w:rFonts w:ascii="Times New Roman" w:hAnsi="Times New Roman"/>
                <w:i/>
                <w:sz w:val="20"/>
                <w:szCs w:val="20"/>
              </w:rPr>
              <w:t>(приложение3</w:t>
            </w:r>
            <w:r w:rsidRPr="00B108D1">
              <w:rPr>
                <w:rFonts w:ascii="Times New Roman" w:hAnsi="Times New Roman"/>
                <w:i/>
                <w:sz w:val="20"/>
                <w:szCs w:val="20"/>
              </w:rPr>
              <w:t>). Организует коррекцию проделанной работы.</w:t>
            </w:r>
            <w:r w:rsidR="007D6A85" w:rsidRPr="00B108D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Работают в парах. Выполняют тест. Проверяют правильность, вносят изменения.</w:t>
            </w:r>
            <w:r w:rsidR="000241B1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Оценивают работу друг друга.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1354A0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слайд</w:t>
            </w: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61F6E" w:rsidRPr="00B108D1" w:rsidTr="007D6A85">
        <w:tblPrEx>
          <w:tblLook w:val="0000" w:firstRow="0" w:lastRow="0" w:firstColumn="0" w:lastColumn="0" w:noHBand="0" w:noVBand="0"/>
        </w:tblPrEx>
        <w:trPr>
          <w:cantSplit/>
          <w:trHeight w:val="3542"/>
        </w:trPr>
        <w:tc>
          <w:tcPr>
            <w:tcW w:w="1702" w:type="dxa"/>
            <w:textDirection w:val="btLr"/>
          </w:tcPr>
          <w:p w:rsidR="00761F6E" w:rsidRPr="00B108D1" w:rsidRDefault="00761F6E" w:rsidP="00B108D1">
            <w:pPr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61F6E" w:rsidRPr="00B108D1" w:rsidRDefault="00761F6E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auto"/>
          </w:tcPr>
          <w:p w:rsidR="00A60425" w:rsidRPr="00B108D1" w:rsidRDefault="00A60425" w:rsidP="00B108D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Организует демонстрационное решение у доски: учебник: </w:t>
            </w:r>
          </w:p>
          <w:p w:rsidR="00A60425" w:rsidRPr="00B108D1" w:rsidRDefault="00A60425" w:rsidP="00B108D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а) №580 (а, д, е, ж,з);</w:t>
            </w:r>
          </w:p>
          <w:p w:rsidR="00A60425" w:rsidRPr="00B108D1" w:rsidRDefault="00A60425" w:rsidP="00B108D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>б) № 581 (б, в)</w:t>
            </w:r>
          </w:p>
          <w:p w:rsidR="00EA1B51" w:rsidRPr="00B108D1" w:rsidRDefault="00EA1B51" w:rsidP="00B108D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A1B51" w:rsidRPr="00B108D1" w:rsidRDefault="00EA1B51" w:rsidP="00B108D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>Постановка домашнего задания.</w:t>
            </w:r>
          </w:p>
          <w:p w:rsidR="00EA1B51" w:rsidRPr="00B108D1" w:rsidRDefault="00EA1B51" w:rsidP="00B108D1">
            <w:pPr>
              <w:pStyle w:val="a5"/>
              <w:numPr>
                <w:ilvl w:val="0"/>
                <w:numId w:val="3"/>
              </w:numPr>
              <w:spacing w:after="123" w:line="240" w:lineRule="auto"/>
              <w:ind w:left="317" w:hanging="317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п.24 выучить теорему Виета и обратную ей, рассмотреть доказательства</w:t>
            </w:r>
          </w:p>
          <w:p w:rsidR="00EA1B51" w:rsidRPr="00B108D1" w:rsidRDefault="00EA1B51" w:rsidP="00B108D1">
            <w:pPr>
              <w:pStyle w:val="a5"/>
              <w:numPr>
                <w:ilvl w:val="0"/>
                <w:numId w:val="3"/>
              </w:numPr>
              <w:spacing w:after="123" w:line="240" w:lineRule="auto"/>
              <w:ind w:left="317" w:hanging="317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Выучить доказательства и рассказать у доски (по желанию)</w:t>
            </w:r>
          </w:p>
          <w:p w:rsidR="00EA1B51" w:rsidRPr="00B108D1" w:rsidRDefault="00EA1B51" w:rsidP="00B108D1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i/>
                <w:sz w:val="20"/>
                <w:szCs w:val="20"/>
              </w:rPr>
            </w:pPr>
            <w:r w:rsidRPr="00B108D1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584, 586</w:t>
            </w:r>
          </w:p>
          <w:p w:rsidR="00EA1B51" w:rsidRPr="00B108D1" w:rsidRDefault="00047C0E" w:rsidP="00B108D1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>По желанию.</w:t>
            </w:r>
            <w:r w:rsidR="008F196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A1B51"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Составьте, решите и оформите на формате А4 три задачи на применение теоремы Виета и три задачи на применение теоремы, обратной теореме Виета (дополнительное задание на карточке). </w:t>
            </w:r>
            <w:r w:rsidR="00984307"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>(приложение 4</w:t>
            </w:r>
            <w:r w:rsidR="00EA1B51" w:rsidRPr="00B108D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EA1B51" w:rsidRPr="00B108D1" w:rsidRDefault="00EA1B51" w:rsidP="00B108D1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761F6E" w:rsidRPr="00B108D1" w:rsidRDefault="00A60425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Фронтальная работа. </w:t>
            </w:r>
            <w:r w:rsidR="00761F6E" w:rsidRPr="00B108D1">
              <w:rPr>
                <w:rFonts w:ascii="Times New Roman" w:hAnsi="Times New Roman" w:cs="Times New Roman"/>
                <w:sz w:val="20"/>
                <w:szCs w:val="20"/>
              </w:rPr>
              <w:t>Два ученика решают у доски самостоятельно. Находят ошибки и исправляют их.</w:t>
            </w:r>
          </w:p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61F6E" w:rsidRPr="00B108D1" w:rsidRDefault="00761F6E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>Учебник.</w:t>
            </w:r>
          </w:p>
        </w:tc>
      </w:tr>
      <w:tr w:rsidR="00C125B3" w:rsidRPr="00B108D1" w:rsidTr="00724B68">
        <w:tblPrEx>
          <w:tblLook w:val="0000" w:firstRow="0" w:lastRow="0" w:firstColumn="0" w:lastColumn="0" w:noHBand="0" w:noVBand="0"/>
        </w:tblPrEx>
        <w:trPr>
          <w:cantSplit/>
          <w:trHeight w:val="2261"/>
        </w:trPr>
        <w:tc>
          <w:tcPr>
            <w:tcW w:w="1702" w:type="dxa"/>
            <w:textDirection w:val="btLr"/>
          </w:tcPr>
          <w:p w:rsidR="00C125B3" w:rsidRPr="00B108D1" w:rsidRDefault="00B108D1" w:rsidP="00B108D1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 xml:space="preserve">                                                     </w:t>
            </w:r>
            <w:r w:rsidR="00332621" w:rsidRPr="00B108D1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8</w:t>
            </w:r>
            <w:r w:rsidR="00C125B3" w:rsidRPr="00B108D1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. Рефлексия.</w:t>
            </w:r>
          </w:p>
        </w:tc>
        <w:tc>
          <w:tcPr>
            <w:tcW w:w="1276" w:type="dxa"/>
            <w:shd w:val="clear" w:color="auto" w:fill="auto"/>
          </w:tcPr>
          <w:p w:rsidR="00C125B3" w:rsidRPr="00B108D1" w:rsidRDefault="00277C0D" w:rsidP="00B108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332621" w:rsidRPr="00B10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5528" w:type="dxa"/>
            <w:shd w:val="clear" w:color="auto" w:fill="auto"/>
          </w:tcPr>
          <w:p w:rsidR="00984307" w:rsidRPr="00B108D1" w:rsidRDefault="00984307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подсчитывают результат своей работы за урок и выставляют оценку за урок, используя рейтинговую шкалу:</w:t>
            </w:r>
          </w:p>
          <w:p w:rsidR="00984307" w:rsidRPr="00B108D1" w:rsidRDefault="00984307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«5» - 20 баллов и более</w:t>
            </w:r>
          </w:p>
          <w:p w:rsidR="00984307" w:rsidRPr="00B108D1" w:rsidRDefault="00984307" w:rsidP="00B108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«4»- 16-19 баллов</w:t>
            </w:r>
          </w:p>
          <w:p w:rsidR="00D01CA5" w:rsidRPr="00B108D1" w:rsidRDefault="00D01CA5" w:rsidP="00B108D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C125B3"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Подведем итоги .</w:t>
            </w:r>
          </w:p>
          <w:p w:rsidR="00D01CA5" w:rsidRPr="00B108D1" w:rsidRDefault="00C125B3" w:rsidP="00B108D1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1CA5" w:rsidRPr="00B108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Организуется  рефлексия и самооценка учениками деятельности на уроке. </w:t>
            </w:r>
          </w:p>
          <w:p w:rsidR="00D01CA5" w:rsidRPr="00B108D1" w:rsidRDefault="00D01CA5" w:rsidP="00B108D1">
            <w:pPr>
              <w:pStyle w:val="a4"/>
              <w:ind w:left="-6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Какие цели ставили в начале урока? </w:t>
            </w:r>
          </w:p>
          <w:p w:rsidR="00D01CA5" w:rsidRPr="00B108D1" w:rsidRDefault="00D01CA5" w:rsidP="00B108D1">
            <w:pPr>
              <w:pStyle w:val="a4"/>
              <w:ind w:left="-6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Достигли мы поставленных целей?</w:t>
            </w:r>
          </w:p>
          <w:p w:rsidR="00D01CA5" w:rsidRPr="00B108D1" w:rsidRDefault="00D01CA5" w:rsidP="00B108D1">
            <w:pPr>
              <w:pStyle w:val="a4"/>
              <w:ind w:left="-67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-   </w:t>
            </w:r>
            <w:r w:rsidRPr="00B108D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Для чего нужна теорема Виета?</w:t>
            </w:r>
          </w:p>
          <w:p w:rsidR="00D01CA5" w:rsidRPr="00B108D1" w:rsidRDefault="00D01CA5" w:rsidP="00B108D1">
            <w:pPr>
              <w:pStyle w:val="a4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CD4904" w:rsidRPr="00B108D1" w:rsidRDefault="00C125B3" w:rsidP="00B108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>Надеюсь, после этого урока вы сможете без труда применять теорему Виета. Это сэкономит вам время при выполнений самостоятельных и контрольных работ.</w:t>
            </w:r>
            <w:r w:rsidR="00CD4904"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 сможете сами творить настоящие чудеса.</w:t>
            </w:r>
          </w:p>
          <w:p w:rsidR="00C125B3" w:rsidRPr="00B108D1" w:rsidRDefault="00CD4904" w:rsidP="00B108D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125B3" w:rsidRPr="00B10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Прокомментируйте эпиграф нашего урока. Спасибо за урок!</w:t>
            </w:r>
          </w:p>
          <w:p w:rsidR="00C125B3" w:rsidRPr="00B108D1" w:rsidRDefault="00C125B3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C125B3" w:rsidRPr="00B108D1" w:rsidRDefault="00C125B3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Отвечают на </w:t>
            </w:r>
            <w:r w:rsidR="00CD4904" w:rsidRPr="00B108D1">
              <w:rPr>
                <w:rFonts w:ascii="Times New Roman" w:hAnsi="Times New Roman" w:cs="Times New Roman"/>
                <w:sz w:val="20"/>
                <w:szCs w:val="20"/>
              </w:rPr>
              <w:t>вопросы.</w:t>
            </w:r>
            <w:r w:rsidR="00984307" w:rsidRPr="00B108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4904" w:rsidRPr="00B108D1">
              <w:rPr>
                <w:rFonts w:ascii="Times New Roman" w:hAnsi="Times New Roman" w:cs="Times New Roman"/>
                <w:sz w:val="20"/>
                <w:szCs w:val="20"/>
              </w:rPr>
              <w:t>Комментарии учащихся к эпиграфу</w:t>
            </w:r>
            <w:r w:rsidR="00984307" w:rsidRPr="00B108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84307" w:rsidRPr="00B108D1" w:rsidRDefault="00984307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4307" w:rsidRPr="00B108D1" w:rsidRDefault="00984307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4307" w:rsidRPr="00B108D1" w:rsidRDefault="00984307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08D1">
              <w:rPr>
                <w:rFonts w:ascii="Times New Roman" w:hAnsi="Times New Roman"/>
                <w:sz w:val="20"/>
                <w:szCs w:val="20"/>
                <w:lang w:eastAsia="ru-RU"/>
              </w:rPr>
              <w:t>Дети коротко делятся своими впечатлениями о путешествии</w:t>
            </w:r>
          </w:p>
        </w:tc>
        <w:tc>
          <w:tcPr>
            <w:tcW w:w="1276" w:type="dxa"/>
            <w:shd w:val="clear" w:color="auto" w:fill="auto"/>
          </w:tcPr>
          <w:p w:rsidR="00C125B3" w:rsidRPr="00B108D1" w:rsidRDefault="00C125B3" w:rsidP="00B108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08D1">
        <w:rPr>
          <w:rFonts w:ascii="Times New Roman" w:hAnsi="Times New Roman" w:cs="Times New Roman"/>
          <w:sz w:val="20"/>
          <w:szCs w:val="20"/>
        </w:rPr>
        <w:t>Приложение 1.</w:t>
      </w:r>
    </w:p>
    <w:p w:rsidR="00DA1BB0" w:rsidRPr="00B108D1" w:rsidRDefault="00DA1BB0" w:rsidP="00B108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DA1BB0" w:rsidRPr="00B108D1" w:rsidRDefault="00DA1BB0" w:rsidP="00B108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B108D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Маршрутный лист пассажира__________________________________, класс _________</w:t>
      </w:r>
    </w:p>
    <w:p w:rsidR="00DA1BB0" w:rsidRPr="00B108D1" w:rsidRDefault="00DA1BB0" w:rsidP="00B108D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</w:pPr>
      <w:r w:rsidRPr="00B108D1">
        <w:rPr>
          <w:rFonts w:ascii="Times New Roman" w:eastAsia="Times New Roman" w:hAnsi="Times New Roman"/>
          <w:b/>
          <w:bCs/>
          <w:sz w:val="20"/>
          <w:szCs w:val="20"/>
          <w:vertAlign w:val="superscript"/>
          <w:lang w:eastAsia="ru-RU"/>
        </w:rPr>
        <w:t xml:space="preserve">                                                      (Фамилия, имя)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984"/>
        <w:gridCol w:w="2127"/>
        <w:gridCol w:w="1842"/>
        <w:gridCol w:w="1701"/>
        <w:gridCol w:w="2694"/>
        <w:gridCol w:w="2126"/>
      </w:tblGrid>
      <w:tr w:rsidR="00DA1BB0" w:rsidRPr="00B108D1" w:rsidTr="00BE7B04">
        <w:tc>
          <w:tcPr>
            <w:tcW w:w="14000" w:type="dxa"/>
            <w:gridSpan w:val="7"/>
          </w:tcPr>
          <w:p w:rsidR="00DA1BB0" w:rsidRPr="00B108D1" w:rsidRDefault="00DA1BB0" w:rsidP="00B108D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  Города</w:t>
            </w:r>
          </w:p>
        </w:tc>
      </w:tr>
      <w:tr w:rsidR="00DA1BB0" w:rsidRPr="00B108D1" w:rsidTr="00BD0CCA">
        <w:tc>
          <w:tcPr>
            <w:tcW w:w="1526" w:type="dxa"/>
          </w:tcPr>
          <w:p w:rsidR="00DA1BB0" w:rsidRPr="00B108D1" w:rsidRDefault="0045418E" w:rsidP="00B10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Домашнего   задания</w:t>
            </w:r>
          </w:p>
        </w:tc>
        <w:tc>
          <w:tcPr>
            <w:tcW w:w="1984" w:type="dxa"/>
          </w:tcPr>
          <w:p w:rsidR="00DA1BB0" w:rsidRPr="00B108D1" w:rsidRDefault="00BD0CCA" w:rsidP="00B10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Дискриминанта</w:t>
            </w:r>
          </w:p>
        </w:tc>
        <w:tc>
          <w:tcPr>
            <w:tcW w:w="2127" w:type="dxa"/>
          </w:tcPr>
          <w:p w:rsidR="00DA1BB0" w:rsidRPr="00B108D1" w:rsidRDefault="004C1A11" w:rsidP="00B10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Город теоремы Виета</w:t>
            </w:r>
          </w:p>
        </w:tc>
        <w:tc>
          <w:tcPr>
            <w:tcW w:w="1842" w:type="dxa"/>
          </w:tcPr>
          <w:p w:rsidR="00DA1BB0" w:rsidRPr="00B108D1" w:rsidRDefault="00984307" w:rsidP="00B10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Город выученных уроков</w:t>
            </w:r>
          </w:p>
        </w:tc>
        <w:tc>
          <w:tcPr>
            <w:tcW w:w="1701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 баллов</w:t>
            </w:r>
          </w:p>
        </w:tc>
        <w:tc>
          <w:tcPr>
            <w:tcW w:w="2694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Дополнительные баллы</w:t>
            </w:r>
          </w:p>
        </w:tc>
        <w:tc>
          <w:tcPr>
            <w:tcW w:w="2126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108D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</w:tr>
      <w:tr w:rsidR="00DA1BB0" w:rsidRPr="00B108D1" w:rsidTr="00BD0CCA">
        <w:tc>
          <w:tcPr>
            <w:tcW w:w="1526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DA1BB0" w:rsidRPr="00B108D1" w:rsidRDefault="00DA1BB0" w:rsidP="00B108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A1BB0" w:rsidRPr="00B108D1" w:rsidTr="00BD0CCA">
        <w:tc>
          <w:tcPr>
            <w:tcW w:w="1526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A1BB0" w:rsidRPr="00B108D1" w:rsidRDefault="00DA1BB0" w:rsidP="00B108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25B3" w:rsidRPr="00B108D1" w:rsidRDefault="00C125B3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DA1BB0" w:rsidRPr="00B108D1" w:rsidRDefault="00DA1BB0" w:rsidP="00B108D1">
      <w:pPr>
        <w:spacing w:line="240" w:lineRule="auto"/>
        <w:rPr>
          <w:sz w:val="20"/>
          <w:szCs w:val="20"/>
        </w:rPr>
      </w:pPr>
    </w:p>
    <w:p w:rsidR="00116AC1" w:rsidRPr="00B108D1" w:rsidRDefault="00116AC1" w:rsidP="00B108D1">
      <w:pPr>
        <w:spacing w:line="240" w:lineRule="auto"/>
        <w:rPr>
          <w:sz w:val="20"/>
          <w:szCs w:val="20"/>
        </w:rPr>
      </w:pPr>
    </w:p>
    <w:p w:rsidR="00B108D1" w:rsidRDefault="00B108D1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108D1" w:rsidRDefault="00B108D1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108D1" w:rsidRDefault="00B108D1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108D1" w:rsidRDefault="00B108D1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16AC1" w:rsidRPr="00B108D1" w:rsidRDefault="00377835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08D1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B108D1">
        <w:rPr>
          <w:rFonts w:ascii="Times New Roman" w:hAnsi="Times New Roman" w:cs="Times New Roman"/>
          <w:sz w:val="20"/>
          <w:szCs w:val="20"/>
        </w:rPr>
        <w:t>2</w:t>
      </w:r>
    </w:p>
    <w:p w:rsidR="00A60425" w:rsidRPr="00B108D1" w:rsidRDefault="00A60425" w:rsidP="00B108D1">
      <w:pPr>
        <w:spacing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Y="2279"/>
        <w:tblW w:w="116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08"/>
        <w:gridCol w:w="1242"/>
        <w:gridCol w:w="1242"/>
        <w:gridCol w:w="2384"/>
        <w:gridCol w:w="2604"/>
      </w:tblGrid>
      <w:tr w:rsidR="004C1A11" w:rsidRPr="00B108D1" w:rsidTr="004C1A11">
        <w:trPr>
          <w:trHeight w:val="1872"/>
        </w:trPr>
        <w:tc>
          <w:tcPr>
            <w:tcW w:w="420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Приведенные квадратные уравнения</w:t>
            </w:r>
          </w:p>
        </w:tc>
        <w:tc>
          <w:tcPr>
            <w:tcW w:w="124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 w:eastAsia="ru-RU"/>
              </w:rPr>
              <w:t>X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-12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124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 w:eastAsia="ru-RU"/>
              </w:rPr>
              <w:t>X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-12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238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 w:eastAsia="ru-RU"/>
              </w:rPr>
              <w:t>X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-12"/>
                <w:sz w:val="20"/>
                <w:szCs w:val="20"/>
                <w:vertAlign w:val="subscript"/>
                <w:lang w:eastAsia="ru-RU"/>
              </w:rPr>
              <w:t xml:space="preserve">1 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+ 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 w:eastAsia="ru-RU"/>
              </w:rPr>
              <w:t>X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-12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260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 w:eastAsia="ru-RU"/>
              </w:rPr>
              <w:t>X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-12"/>
                <w:sz w:val="20"/>
                <w:szCs w:val="20"/>
                <w:vertAlign w:val="subscript"/>
                <w:lang w:eastAsia="ru-RU"/>
              </w:rPr>
              <w:t xml:space="preserve">1 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∙ 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en-US" w:eastAsia="ru-RU"/>
              </w:rPr>
              <w:t>X</w:t>
            </w:r>
            <w:r w:rsidRPr="00B108D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position w:val="-12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1A11" w:rsidRPr="00B108D1" w:rsidTr="004C1A11">
        <w:trPr>
          <w:trHeight w:val="963"/>
        </w:trPr>
        <w:tc>
          <w:tcPr>
            <w:tcW w:w="42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871010" w:rsidP="00B108D1">
            <w:pPr>
              <w:spacing w:before="115"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х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 w:themeColor="text1"/>
                    <w:kern w:val="24"/>
                    <w:sz w:val="20"/>
                    <w:szCs w:val="20"/>
                    <w:lang w:eastAsia="ru-RU"/>
                  </w:rPr>
                  <m:t>-7х+12=0</m:t>
                </m:r>
              </m:oMath>
            </m:oMathPara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A11" w:rsidRPr="00B108D1" w:rsidTr="004C1A11">
        <w:trPr>
          <w:trHeight w:val="816"/>
        </w:trPr>
        <w:tc>
          <w:tcPr>
            <w:tcW w:w="42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871010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х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color w:val="000000" w:themeColor="text1"/>
                    <w:kern w:val="24"/>
                    <w:sz w:val="20"/>
                    <w:szCs w:val="20"/>
                    <w:lang w:eastAsia="ru-RU"/>
                  </w:rPr>
                  <m:t>-11х+20=0</m:t>
                </m:r>
              </m:oMath>
            </m:oMathPara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A11" w:rsidRPr="00B108D1" w:rsidTr="004C1A11">
        <w:trPr>
          <w:trHeight w:val="816"/>
        </w:trPr>
        <w:tc>
          <w:tcPr>
            <w:tcW w:w="42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871010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х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color w:val="000000" w:themeColor="text1"/>
                    <w:kern w:val="24"/>
                    <w:sz w:val="20"/>
                    <w:szCs w:val="20"/>
                    <w:lang w:eastAsia="ru-RU"/>
                  </w:rPr>
                  <m:t>+х-20=0</m:t>
                </m:r>
              </m:oMath>
            </m:oMathPara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A11" w:rsidRPr="00B108D1" w:rsidTr="004C1A11">
        <w:trPr>
          <w:trHeight w:val="976"/>
        </w:trPr>
        <w:tc>
          <w:tcPr>
            <w:tcW w:w="42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871010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х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color w:val="000000" w:themeColor="text1"/>
                    <w:kern w:val="24"/>
                    <w:sz w:val="20"/>
                    <w:szCs w:val="20"/>
                    <w:lang w:eastAsia="ru-RU"/>
                  </w:rPr>
                  <m:t>+х-6=0</m:t>
                </m:r>
              </m:oMath>
            </m:oMathPara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1A11" w:rsidRPr="00B108D1" w:rsidTr="004C1A11">
        <w:trPr>
          <w:trHeight w:val="816"/>
        </w:trPr>
        <w:tc>
          <w:tcPr>
            <w:tcW w:w="420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871010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х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color w:val="000000" w:themeColor="text1"/>
                        <w:kern w:val="24"/>
                        <w:sz w:val="20"/>
                        <w:szCs w:val="20"/>
                        <w:lang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color w:val="000000" w:themeColor="text1"/>
                    <w:kern w:val="24"/>
                    <w:sz w:val="20"/>
                    <w:szCs w:val="20"/>
                    <w:lang w:eastAsia="ru-RU"/>
                  </w:rPr>
                  <m:t>-13х=0</m:t>
                </m:r>
              </m:oMath>
            </m:oMathPara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1A11" w:rsidRPr="00B108D1" w:rsidRDefault="004C1A11" w:rsidP="00B108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60425" w:rsidRPr="00B108D1" w:rsidRDefault="00A60425" w:rsidP="00B108D1">
      <w:pPr>
        <w:spacing w:line="240" w:lineRule="auto"/>
        <w:rPr>
          <w:sz w:val="20"/>
          <w:szCs w:val="20"/>
        </w:rPr>
      </w:pPr>
    </w:p>
    <w:p w:rsidR="00A60425" w:rsidRPr="00B108D1" w:rsidRDefault="00A60425" w:rsidP="00B108D1">
      <w:pPr>
        <w:spacing w:line="240" w:lineRule="auto"/>
        <w:rPr>
          <w:sz w:val="20"/>
          <w:szCs w:val="20"/>
        </w:rPr>
      </w:pPr>
    </w:p>
    <w:p w:rsidR="00A60425" w:rsidRPr="00B108D1" w:rsidRDefault="00A60425" w:rsidP="00B108D1">
      <w:pPr>
        <w:spacing w:line="240" w:lineRule="auto"/>
        <w:rPr>
          <w:sz w:val="20"/>
          <w:szCs w:val="20"/>
        </w:rPr>
      </w:pPr>
    </w:p>
    <w:p w:rsidR="00A60425" w:rsidRPr="00B108D1" w:rsidRDefault="00A6042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p w:rsidR="00377835" w:rsidRPr="00B108D1" w:rsidRDefault="00377835" w:rsidP="00B108D1">
      <w:pPr>
        <w:spacing w:line="240" w:lineRule="auto"/>
        <w:rPr>
          <w:sz w:val="20"/>
          <w:szCs w:val="20"/>
        </w:rPr>
      </w:pPr>
    </w:p>
    <w:bookmarkStart w:id="0" w:name="_MON_1637425346"/>
    <w:bookmarkEnd w:id="0"/>
    <w:p w:rsidR="007C3649" w:rsidRPr="00B108D1" w:rsidRDefault="004C1A11" w:rsidP="00B108D1">
      <w:pPr>
        <w:spacing w:line="240" w:lineRule="auto"/>
        <w:rPr>
          <w:sz w:val="20"/>
          <w:szCs w:val="20"/>
        </w:rPr>
      </w:pPr>
      <w:r w:rsidRPr="00B108D1">
        <w:rPr>
          <w:sz w:val="20"/>
          <w:szCs w:val="20"/>
        </w:rPr>
        <w:object w:dxaOrig="11358" w:dyaOrig="10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7pt;height:508.45pt" o:ole="">
            <v:imagedata r:id="rId9" o:title=""/>
          </v:shape>
          <o:OLEObject Type="Embed" ProgID="Word.Document.8" ShapeID="_x0000_i1025" DrawAspect="Content" ObjectID="_1653324245" r:id="rId10">
            <o:FieldCodes>\s</o:FieldCodes>
          </o:OLEObject>
        </w:object>
      </w:r>
    </w:p>
    <w:p w:rsidR="00C92997" w:rsidRPr="00B108D1" w:rsidRDefault="00C92997" w:rsidP="00B108D1">
      <w:pPr>
        <w:spacing w:line="240" w:lineRule="auto"/>
        <w:rPr>
          <w:sz w:val="20"/>
          <w:szCs w:val="20"/>
        </w:rPr>
      </w:pPr>
    </w:p>
    <w:p w:rsidR="00C92997" w:rsidRPr="00B108D1" w:rsidRDefault="00C92997" w:rsidP="00B108D1">
      <w:pPr>
        <w:spacing w:line="240" w:lineRule="auto"/>
        <w:rPr>
          <w:sz w:val="20"/>
          <w:szCs w:val="20"/>
        </w:rPr>
      </w:pPr>
    </w:p>
    <w:p w:rsidR="00C92997" w:rsidRPr="00B108D1" w:rsidRDefault="004C1A11" w:rsidP="00B108D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108D1"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  <w:r w:rsidR="00EA1B51" w:rsidRPr="00B108D1">
        <w:rPr>
          <w:rFonts w:ascii="Times New Roman" w:hAnsi="Times New Roman" w:cs="Times New Roman"/>
          <w:sz w:val="20"/>
          <w:szCs w:val="20"/>
        </w:rPr>
        <w:t>.</w:t>
      </w:r>
    </w:p>
    <w:p w:rsidR="00EA1B51" w:rsidRPr="00B108D1" w:rsidRDefault="00EA1B51" w:rsidP="00B108D1">
      <w:pPr>
        <w:spacing w:line="240" w:lineRule="auto"/>
        <w:ind w:left="-567" w:firstLine="28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108D1">
        <w:rPr>
          <w:rFonts w:ascii="Times New Roman" w:hAnsi="Times New Roman" w:cs="Times New Roman"/>
          <w:b/>
          <w:sz w:val="20"/>
          <w:szCs w:val="20"/>
        </w:rPr>
        <w:t>Дополнительное домашнее задание.</w:t>
      </w:r>
    </w:p>
    <w:p w:rsidR="00EA1B51" w:rsidRPr="00B108D1" w:rsidRDefault="00EA1B51" w:rsidP="00B108D1">
      <w:pPr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B108D1">
        <w:rPr>
          <w:rFonts w:ascii="Times New Roman" w:hAnsi="Times New Roman" w:cs="Times New Roman"/>
          <w:sz w:val="20"/>
          <w:szCs w:val="20"/>
        </w:rPr>
        <w:t xml:space="preserve">Составьте, решите и оформите на формате А4 </w:t>
      </w:r>
      <w:r w:rsidRPr="00B108D1">
        <w:rPr>
          <w:rFonts w:ascii="Times New Roman" w:hAnsi="Times New Roman" w:cs="Times New Roman"/>
          <w:b/>
          <w:sz w:val="20"/>
          <w:szCs w:val="20"/>
        </w:rPr>
        <w:t>три задачи</w:t>
      </w:r>
      <w:r w:rsidRPr="00B108D1">
        <w:rPr>
          <w:rFonts w:ascii="Times New Roman" w:hAnsi="Times New Roman" w:cs="Times New Roman"/>
          <w:sz w:val="20"/>
          <w:szCs w:val="20"/>
        </w:rPr>
        <w:t xml:space="preserve"> на применение теоремы Виета и три задачи на применение теоремы, обратной теореме Виета </w:t>
      </w:r>
    </w:p>
    <w:p w:rsidR="005C06AA" w:rsidRPr="005C06AA" w:rsidRDefault="005C06AA" w:rsidP="00B108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C06AA" w:rsidRPr="005C06AA" w:rsidSect="00C125B3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5B3" w:rsidRDefault="00C125B3" w:rsidP="00C125B3">
      <w:pPr>
        <w:spacing w:after="0" w:line="240" w:lineRule="auto"/>
      </w:pPr>
      <w:r>
        <w:separator/>
      </w:r>
    </w:p>
  </w:endnote>
  <w:endnote w:type="continuationSeparator" w:id="0">
    <w:p w:rsidR="00C125B3" w:rsidRDefault="00C125B3" w:rsidP="00C1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5B3" w:rsidRDefault="00C125B3" w:rsidP="00C125B3">
      <w:pPr>
        <w:spacing w:after="0" w:line="240" w:lineRule="auto"/>
      </w:pPr>
      <w:r>
        <w:separator/>
      </w:r>
    </w:p>
  </w:footnote>
  <w:footnote w:type="continuationSeparator" w:id="0">
    <w:p w:rsidR="00C125B3" w:rsidRDefault="00C125B3" w:rsidP="00C12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3C5C"/>
    <w:multiLevelType w:val="hybridMultilevel"/>
    <w:tmpl w:val="FD44BC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03139"/>
    <w:multiLevelType w:val="hybridMultilevel"/>
    <w:tmpl w:val="311C80C8"/>
    <w:lvl w:ilvl="0" w:tplc="0C1868A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E670BF"/>
    <w:multiLevelType w:val="hybridMultilevel"/>
    <w:tmpl w:val="7A92994C"/>
    <w:lvl w:ilvl="0" w:tplc="078A8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668"/>
    <w:rsid w:val="00001C16"/>
    <w:rsid w:val="00006AA4"/>
    <w:rsid w:val="000220B6"/>
    <w:rsid w:val="000241B1"/>
    <w:rsid w:val="00047C0E"/>
    <w:rsid w:val="00056CA9"/>
    <w:rsid w:val="00060A7E"/>
    <w:rsid w:val="00077E58"/>
    <w:rsid w:val="00093631"/>
    <w:rsid w:val="00097D77"/>
    <w:rsid w:val="000F001A"/>
    <w:rsid w:val="00100B6B"/>
    <w:rsid w:val="00116AC1"/>
    <w:rsid w:val="00124D34"/>
    <w:rsid w:val="001354A0"/>
    <w:rsid w:val="00162DB6"/>
    <w:rsid w:val="00183EFB"/>
    <w:rsid w:val="001A2512"/>
    <w:rsid w:val="001A54A8"/>
    <w:rsid w:val="001B4023"/>
    <w:rsid w:val="001E5361"/>
    <w:rsid w:val="00213542"/>
    <w:rsid w:val="0023649F"/>
    <w:rsid w:val="002603C7"/>
    <w:rsid w:val="00262FEA"/>
    <w:rsid w:val="00273E0B"/>
    <w:rsid w:val="00277C0D"/>
    <w:rsid w:val="002D2CB4"/>
    <w:rsid w:val="002E6C92"/>
    <w:rsid w:val="003236BC"/>
    <w:rsid w:val="00332621"/>
    <w:rsid w:val="00337533"/>
    <w:rsid w:val="0034500B"/>
    <w:rsid w:val="003629E5"/>
    <w:rsid w:val="00375FEC"/>
    <w:rsid w:val="00377835"/>
    <w:rsid w:val="0039412D"/>
    <w:rsid w:val="003A7A4F"/>
    <w:rsid w:val="003B690F"/>
    <w:rsid w:val="003C58F5"/>
    <w:rsid w:val="003E20E6"/>
    <w:rsid w:val="004275DF"/>
    <w:rsid w:val="004466B8"/>
    <w:rsid w:val="0045418E"/>
    <w:rsid w:val="004C1A11"/>
    <w:rsid w:val="004C5F01"/>
    <w:rsid w:val="004D7C2C"/>
    <w:rsid w:val="004E070A"/>
    <w:rsid w:val="004E0C94"/>
    <w:rsid w:val="004E53D8"/>
    <w:rsid w:val="00525B48"/>
    <w:rsid w:val="0054387B"/>
    <w:rsid w:val="00580894"/>
    <w:rsid w:val="005A2C33"/>
    <w:rsid w:val="005C06AA"/>
    <w:rsid w:val="005E6015"/>
    <w:rsid w:val="006204AA"/>
    <w:rsid w:val="006434DA"/>
    <w:rsid w:val="006505E2"/>
    <w:rsid w:val="00695DB4"/>
    <w:rsid w:val="006A5B9E"/>
    <w:rsid w:val="00724B68"/>
    <w:rsid w:val="0073299B"/>
    <w:rsid w:val="0074260F"/>
    <w:rsid w:val="00761F6E"/>
    <w:rsid w:val="00762E83"/>
    <w:rsid w:val="00775DDB"/>
    <w:rsid w:val="007818CD"/>
    <w:rsid w:val="007A3668"/>
    <w:rsid w:val="007B6117"/>
    <w:rsid w:val="007C3649"/>
    <w:rsid w:val="007C7D54"/>
    <w:rsid w:val="007D6A85"/>
    <w:rsid w:val="008476D1"/>
    <w:rsid w:val="00850008"/>
    <w:rsid w:val="00871010"/>
    <w:rsid w:val="00885F6C"/>
    <w:rsid w:val="00886581"/>
    <w:rsid w:val="008865BD"/>
    <w:rsid w:val="00886A4C"/>
    <w:rsid w:val="00892C50"/>
    <w:rsid w:val="008F1969"/>
    <w:rsid w:val="008F66F9"/>
    <w:rsid w:val="0090401D"/>
    <w:rsid w:val="00984307"/>
    <w:rsid w:val="009A415F"/>
    <w:rsid w:val="009D0D67"/>
    <w:rsid w:val="00A02C48"/>
    <w:rsid w:val="00A55071"/>
    <w:rsid w:val="00A60425"/>
    <w:rsid w:val="00AD089D"/>
    <w:rsid w:val="00AE6BB3"/>
    <w:rsid w:val="00AF181C"/>
    <w:rsid w:val="00B002B2"/>
    <w:rsid w:val="00B108D1"/>
    <w:rsid w:val="00B2731C"/>
    <w:rsid w:val="00B74328"/>
    <w:rsid w:val="00BB55F7"/>
    <w:rsid w:val="00BD0CCA"/>
    <w:rsid w:val="00C125B3"/>
    <w:rsid w:val="00C27856"/>
    <w:rsid w:val="00C317A5"/>
    <w:rsid w:val="00C36BFE"/>
    <w:rsid w:val="00C6574E"/>
    <w:rsid w:val="00C66A6F"/>
    <w:rsid w:val="00C81487"/>
    <w:rsid w:val="00C84805"/>
    <w:rsid w:val="00C92997"/>
    <w:rsid w:val="00C94AAE"/>
    <w:rsid w:val="00CD4904"/>
    <w:rsid w:val="00CE63D1"/>
    <w:rsid w:val="00D01CA5"/>
    <w:rsid w:val="00D27673"/>
    <w:rsid w:val="00D82774"/>
    <w:rsid w:val="00DA1BB0"/>
    <w:rsid w:val="00DB7B6C"/>
    <w:rsid w:val="00E1763B"/>
    <w:rsid w:val="00E24ED2"/>
    <w:rsid w:val="00E27264"/>
    <w:rsid w:val="00E326BB"/>
    <w:rsid w:val="00E6590A"/>
    <w:rsid w:val="00E82177"/>
    <w:rsid w:val="00E869FD"/>
    <w:rsid w:val="00EA1B51"/>
    <w:rsid w:val="00ED11FC"/>
    <w:rsid w:val="00F3177B"/>
    <w:rsid w:val="00F31968"/>
    <w:rsid w:val="00F363D4"/>
    <w:rsid w:val="00F478D6"/>
    <w:rsid w:val="00F5374D"/>
    <w:rsid w:val="00F82F7E"/>
    <w:rsid w:val="00FB22A8"/>
    <w:rsid w:val="00FB600A"/>
    <w:rsid w:val="00FC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C364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A4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9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2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277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12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25B3"/>
  </w:style>
  <w:style w:type="paragraph" w:styleId="ab">
    <w:name w:val="footer"/>
    <w:basedOn w:val="a"/>
    <w:link w:val="ac"/>
    <w:uiPriority w:val="99"/>
    <w:unhideWhenUsed/>
    <w:rsid w:val="00C12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125B3"/>
  </w:style>
  <w:style w:type="paragraph" w:customStyle="1" w:styleId="Style34">
    <w:name w:val="Style34"/>
    <w:basedOn w:val="a"/>
    <w:uiPriority w:val="99"/>
    <w:rsid w:val="0090401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0401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90401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1">
    <w:name w:val="Font Style111"/>
    <w:uiPriority w:val="99"/>
    <w:rsid w:val="0090401D"/>
    <w:rPr>
      <w:rFonts w:ascii="Times New Roman" w:hAnsi="Times New Roman" w:cs="Times New Roman" w:hint="default"/>
      <w:sz w:val="20"/>
      <w:szCs w:val="20"/>
    </w:rPr>
  </w:style>
  <w:style w:type="character" w:customStyle="1" w:styleId="FontStyle118">
    <w:name w:val="Font Style118"/>
    <w:uiPriority w:val="99"/>
    <w:rsid w:val="0090401D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c13">
    <w:name w:val="c13"/>
    <w:basedOn w:val="a"/>
    <w:rsid w:val="005A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A2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397A0-FD50-4EC3-B896-DB5FBBF9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13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asus</cp:lastModifiedBy>
  <cp:revision>83</cp:revision>
  <cp:lastPrinted>2019-12-16T06:25:00Z</cp:lastPrinted>
  <dcterms:created xsi:type="dcterms:W3CDTF">2016-10-02T17:32:00Z</dcterms:created>
  <dcterms:modified xsi:type="dcterms:W3CDTF">2020-06-10T14:58:00Z</dcterms:modified>
</cp:coreProperties>
</file>