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06D" w:rsidRPr="00C3206D" w:rsidRDefault="00C3206D" w:rsidP="00C3206D">
      <w:pPr>
        <w:rPr>
          <w:b/>
          <w:bCs/>
          <w:color w:val="000000" w:themeColor="text1"/>
        </w:rPr>
      </w:pPr>
      <w:r w:rsidRPr="00C3206D">
        <w:rPr>
          <w:b/>
          <w:bCs/>
          <w:color w:val="000000" w:themeColor="text1"/>
        </w:rPr>
        <w:t xml:space="preserve">Учитель: </w:t>
      </w:r>
      <w:r w:rsidRPr="00C3206D">
        <w:rPr>
          <w:bCs/>
          <w:color w:val="000000" w:themeColor="text1"/>
        </w:rPr>
        <w:t>Кокорева Олеся Руслановна</w:t>
      </w:r>
      <w:r w:rsidR="00A13813">
        <w:rPr>
          <w:bCs/>
          <w:color w:val="000000" w:themeColor="text1"/>
        </w:rPr>
        <w:t>, Учитель математики МБОУ ООШ № 5 МО «г. Бугуруслан»</w:t>
      </w:r>
      <w:r w:rsidRPr="00C3206D">
        <w:rPr>
          <w:bCs/>
          <w:color w:val="000000" w:themeColor="text1"/>
        </w:rPr>
        <w:t xml:space="preserve">      </w:t>
      </w:r>
      <w:r w:rsidR="00A13813">
        <w:rPr>
          <w:bCs/>
          <w:color w:val="000000" w:themeColor="text1"/>
        </w:rPr>
        <w:t xml:space="preserve"> </w:t>
      </w:r>
      <w:r w:rsidRPr="00C3206D">
        <w:rPr>
          <w:bCs/>
          <w:color w:val="000000" w:themeColor="text1"/>
        </w:rPr>
        <w:t xml:space="preserve">             </w:t>
      </w:r>
      <w:r w:rsidR="00BB06C7">
        <w:rPr>
          <w:bCs/>
          <w:color w:val="000000" w:themeColor="text1"/>
        </w:rPr>
        <w:t xml:space="preserve">                       </w:t>
      </w:r>
      <w:r w:rsidR="00FE75EC">
        <w:rPr>
          <w:bCs/>
          <w:color w:val="000000" w:themeColor="text1"/>
        </w:rPr>
        <w:t xml:space="preserve">               </w:t>
      </w:r>
      <w:r w:rsidRPr="00C3206D">
        <w:rPr>
          <w:b/>
          <w:bCs/>
          <w:color w:val="000000" w:themeColor="text1"/>
        </w:rPr>
        <w:t xml:space="preserve">Дата: </w:t>
      </w:r>
      <w:r w:rsidR="007037D9">
        <w:rPr>
          <w:b/>
          <w:bCs/>
          <w:color w:val="000000" w:themeColor="text1"/>
        </w:rPr>
        <w:t>2</w:t>
      </w:r>
      <w:r w:rsidR="00FE75EC">
        <w:rPr>
          <w:b/>
          <w:bCs/>
          <w:color w:val="000000" w:themeColor="text1"/>
        </w:rPr>
        <w:t xml:space="preserve">1.03.2023 </w:t>
      </w:r>
      <w:r w:rsidRPr="00C3206D">
        <w:rPr>
          <w:b/>
          <w:bCs/>
          <w:color w:val="000000" w:themeColor="text1"/>
        </w:rPr>
        <w:t xml:space="preserve">г. </w:t>
      </w:r>
    </w:p>
    <w:p w:rsidR="00C3206D" w:rsidRPr="00C3206D" w:rsidRDefault="00C3206D" w:rsidP="00C3206D">
      <w:pPr>
        <w:jc w:val="center"/>
        <w:rPr>
          <w:b/>
          <w:bCs/>
          <w:color w:val="000000" w:themeColor="text1"/>
        </w:rPr>
      </w:pPr>
      <w:r w:rsidRPr="00C3206D">
        <w:rPr>
          <w:b/>
          <w:bCs/>
          <w:color w:val="000000" w:themeColor="text1"/>
        </w:rPr>
        <w:t>Технологическая карта урока геометрии</w:t>
      </w:r>
    </w:p>
    <w:p w:rsidR="00C3206D" w:rsidRPr="00C3206D" w:rsidRDefault="00C3206D" w:rsidP="00C3206D">
      <w:pPr>
        <w:autoSpaceDE w:val="0"/>
        <w:autoSpaceDN w:val="0"/>
        <w:jc w:val="both"/>
        <w:rPr>
          <w:b/>
          <w:color w:val="000000" w:themeColor="text1"/>
        </w:rPr>
      </w:pPr>
      <w:r w:rsidRPr="00C3206D">
        <w:rPr>
          <w:b/>
          <w:color w:val="000000" w:themeColor="text1"/>
        </w:rPr>
        <w:t xml:space="preserve">Класс: </w:t>
      </w:r>
      <w:r w:rsidR="007037D9">
        <w:rPr>
          <w:b/>
          <w:color w:val="000000" w:themeColor="text1"/>
        </w:rPr>
        <w:t>8</w:t>
      </w:r>
    </w:p>
    <w:p w:rsidR="00C3206D" w:rsidRPr="00C3206D" w:rsidRDefault="00C3206D" w:rsidP="00C3206D">
      <w:pPr>
        <w:autoSpaceDE w:val="0"/>
        <w:autoSpaceDN w:val="0"/>
        <w:jc w:val="both"/>
        <w:rPr>
          <w:b/>
          <w:color w:val="000000" w:themeColor="text1"/>
          <w:shd w:val="clear" w:color="auto" w:fill="FFFFFF"/>
        </w:rPr>
      </w:pPr>
      <w:r w:rsidRPr="00C3206D">
        <w:rPr>
          <w:b/>
          <w:color w:val="000000" w:themeColor="text1"/>
          <w:shd w:val="clear" w:color="auto" w:fill="FFFFFF"/>
        </w:rPr>
        <w:t xml:space="preserve">Тема: </w:t>
      </w:r>
      <w:r w:rsidR="007037D9" w:rsidRPr="00C9204F">
        <w:rPr>
          <w:color w:val="000000"/>
        </w:rPr>
        <w:t>Взаимное расположение прямой и окружности. Касательная к окружности</w:t>
      </w:r>
      <w:r w:rsidR="007037D9">
        <w:rPr>
          <w:color w:val="000000"/>
        </w:rPr>
        <w:t>.</w:t>
      </w:r>
    </w:p>
    <w:p w:rsidR="00C3206D" w:rsidRPr="00C3206D" w:rsidRDefault="00C3206D" w:rsidP="00C3206D">
      <w:pPr>
        <w:autoSpaceDE w:val="0"/>
        <w:autoSpaceDN w:val="0"/>
        <w:jc w:val="both"/>
        <w:rPr>
          <w:color w:val="000000" w:themeColor="text1"/>
          <w:shd w:val="clear" w:color="auto" w:fill="FFFFFF"/>
        </w:rPr>
      </w:pPr>
      <w:r w:rsidRPr="00C3206D">
        <w:rPr>
          <w:b/>
          <w:color w:val="000000" w:themeColor="text1"/>
          <w:shd w:val="clear" w:color="auto" w:fill="FFFFFF"/>
        </w:rPr>
        <w:t>Тип урока:</w:t>
      </w:r>
      <w:r w:rsidR="00FE75EC">
        <w:rPr>
          <w:b/>
          <w:color w:val="000000" w:themeColor="text1"/>
          <w:shd w:val="clear" w:color="auto" w:fill="FFFFFF"/>
        </w:rPr>
        <w:t xml:space="preserve"> </w:t>
      </w:r>
      <w:r w:rsidRPr="00C3206D">
        <w:rPr>
          <w:bCs/>
          <w:color w:val="000000" w:themeColor="text1"/>
        </w:rPr>
        <w:t>усвоение новых знаний.</w:t>
      </w:r>
    </w:p>
    <w:p w:rsidR="00C3206D" w:rsidRPr="00C3206D" w:rsidRDefault="00C3206D" w:rsidP="00C3206D">
      <w:pPr>
        <w:autoSpaceDE w:val="0"/>
        <w:autoSpaceDN w:val="0"/>
        <w:jc w:val="both"/>
        <w:rPr>
          <w:color w:val="000000" w:themeColor="text1"/>
          <w:shd w:val="clear" w:color="auto" w:fill="FFFFFF"/>
        </w:rPr>
      </w:pPr>
      <w:r w:rsidRPr="00C3206D">
        <w:rPr>
          <w:b/>
          <w:color w:val="000000" w:themeColor="text1"/>
          <w:shd w:val="clear" w:color="auto" w:fill="FFFFFF"/>
        </w:rPr>
        <w:t xml:space="preserve">Вид урока: </w:t>
      </w:r>
      <w:r w:rsidRPr="00C3206D">
        <w:rPr>
          <w:color w:val="000000" w:themeColor="text1"/>
          <w:shd w:val="clear" w:color="auto" w:fill="FFFFFF"/>
        </w:rPr>
        <w:t>лекция,</w:t>
      </w:r>
      <w:r w:rsidR="007037D9">
        <w:rPr>
          <w:color w:val="000000" w:themeColor="text1"/>
          <w:shd w:val="clear" w:color="auto" w:fill="FFFFFF"/>
        </w:rPr>
        <w:t xml:space="preserve"> </w:t>
      </w:r>
      <w:r w:rsidRPr="00C3206D">
        <w:rPr>
          <w:color w:val="000000" w:themeColor="text1"/>
          <w:shd w:val="clear" w:color="auto" w:fill="FFFFFF"/>
        </w:rPr>
        <w:t>учебный практикум.</w:t>
      </w:r>
    </w:p>
    <w:p w:rsidR="007037D9" w:rsidRPr="00B10D2C" w:rsidRDefault="007037D9" w:rsidP="007037D9">
      <w:pPr>
        <w:jc w:val="both"/>
        <w:rPr>
          <w:b/>
        </w:rPr>
      </w:pPr>
      <w:r w:rsidRPr="007037D9">
        <w:rPr>
          <w:b/>
          <w:color w:val="000000"/>
          <w:shd w:val="clear" w:color="auto" w:fill="FFFFFF"/>
        </w:rPr>
        <w:t>Цель:</w:t>
      </w:r>
      <w:r>
        <w:rPr>
          <w:color w:val="000000"/>
          <w:shd w:val="clear" w:color="auto" w:fill="FFFFFF"/>
        </w:rPr>
        <w:t xml:space="preserve"> </w:t>
      </w:r>
      <w:r w:rsidRPr="00B10D2C">
        <w:rPr>
          <w:color w:val="000000"/>
          <w:shd w:val="clear" w:color="auto" w:fill="FFFFFF"/>
        </w:rPr>
        <w:t>познакомить с тремя случаями взаимного расположения прямой и окружности, с понятиями касательная и секущая к окружности, обучить использовать полученные на уроке факты, определения для решения простых задач.</w:t>
      </w:r>
    </w:p>
    <w:p w:rsidR="007037D9" w:rsidRPr="00B10D2C" w:rsidRDefault="007037D9" w:rsidP="007037D9">
      <w:pPr>
        <w:shd w:val="clear" w:color="auto" w:fill="FFFFFF"/>
        <w:jc w:val="both"/>
        <w:rPr>
          <w:b/>
        </w:rPr>
      </w:pPr>
      <w:r w:rsidRPr="00B10D2C">
        <w:rPr>
          <w:b/>
        </w:rPr>
        <w:t xml:space="preserve">Задачи: </w:t>
      </w:r>
      <w:r w:rsidRPr="00B10D2C">
        <w:rPr>
          <w:color w:val="010101"/>
          <w:shd w:val="clear" w:color="auto" w:fill="FFFFFF"/>
        </w:rPr>
        <w:t>1.Обеспечить усвоение обучающимися взаимного расположения прямой и окружности, понятий касательной к окружности и секущей;</w:t>
      </w:r>
      <w:r w:rsidRPr="00B10D2C">
        <w:rPr>
          <w:color w:val="010101"/>
        </w:rPr>
        <w:t xml:space="preserve"> </w:t>
      </w:r>
      <w:r w:rsidRPr="00B10D2C">
        <w:rPr>
          <w:color w:val="010101"/>
          <w:shd w:val="clear" w:color="auto" w:fill="FFFFFF"/>
        </w:rPr>
        <w:t>выработать умения решать простейшие геометрические задачи, опираясь на изученную тему, проводить доказательные рассуждения при решении задач, используя изученный материал.</w:t>
      </w:r>
      <w:r w:rsidRPr="00B10D2C">
        <w:rPr>
          <w:color w:val="010101"/>
        </w:rPr>
        <w:br/>
      </w:r>
      <w:r w:rsidRPr="00B10D2C">
        <w:rPr>
          <w:color w:val="010101"/>
          <w:shd w:val="clear" w:color="auto" w:fill="FFFFFF"/>
        </w:rPr>
        <w:t>2.Создать условия для развития творческой, коммуникативной и исследовательской компетентностей.</w:t>
      </w:r>
      <w:r w:rsidRPr="00B10D2C">
        <w:rPr>
          <w:color w:val="010101"/>
        </w:rPr>
        <w:br/>
      </w:r>
      <w:r w:rsidRPr="00B10D2C">
        <w:rPr>
          <w:color w:val="010101"/>
          <w:shd w:val="clear" w:color="auto" w:fill="FFFFFF"/>
        </w:rPr>
        <w:t>3.Сформулировать убеждение в практической значимости изученной темы и важности умения применять эти знания в повседневной жизни.</w:t>
      </w:r>
    </w:p>
    <w:p w:rsidR="007037D9" w:rsidRPr="00B10D2C" w:rsidRDefault="007037D9" w:rsidP="007037D9">
      <w:pPr>
        <w:jc w:val="both"/>
        <w:rPr>
          <w:color w:val="1D1D1B"/>
          <w:shd w:val="clear" w:color="auto" w:fill="FFFFFF"/>
        </w:rPr>
      </w:pPr>
      <w:r w:rsidRPr="00B10D2C">
        <w:rPr>
          <w:b/>
        </w:rPr>
        <w:t xml:space="preserve">Планируемые результаты: </w:t>
      </w:r>
    </w:p>
    <w:p w:rsidR="007037D9" w:rsidRPr="00B10D2C" w:rsidRDefault="007037D9" w:rsidP="007037D9">
      <w:pPr>
        <w:jc w:val="both"/>
        <w:rPr>
          <w:color w:val="000000"/>
        </w:rPr>
      </w:pPr>
      <w:r w:rsidRPr="00B10D2C">
        <w:rPr>
          <w:i/>
          <w:iCs/>
          <w:color w:val="000000"/>
        </w:rPr>
        <w:t>Познавательные</w:t>
      </w:r>
      <w:r w:rsidRPr="00B10D2C">
        <w:rPr>
          <w:color w:val="000000"/>
        </w:rPr>
        <w:t>: умеют принимать решение в условиях неполной и избыточной, точной и вероятностной информации; осознанно владеют логическими действиями определения понятий, обобщения, установления аналогий, классификации.</w:t>
      </w:r>
    </w:p>
    <w:p w:rsidR="007037D9" w:rsidRPr="00B10D2C" w:rsidRDefault="007037D9" w:rsidP="007037D9">
      <w:pPr>
        <w:jc w:val="both"/>
        <w:rPr>
          <w:color w:val="000000"/>
        </w:rPr>
      </w:pPr>
      <w:r w:rsidRPr="00B10D2C">
        <w:rPr>
          <w:i/>
          <w:iCs/>
          <w:color w:val="000000"/>
        </w:rPr>
        <w:t>Регулятивные</w:t>
      </w:r>
      <w:r w:rsidRPr="00B10D2C">
        <w:rPr>
          <w:color w:val="000000"/>
        </w:rPr>
        <w:t>: принимают и сохраняют цели и задачи учебной деятельности.</w:t>
      </w:r>
    </w:p>
    <w:p w:rsidR="007037D9" w:rsidRPr="00B10D2C" w:rsidRDefault="007037D9" w:rsidP="007037D9">
      <w:pPr>
        <w:jc w:val="both"/>
        <w:rPr>
          <w:color w:val="000000"/>
        </w:rPr>
      </w:pPr>
      <w:r w:rsidRPr="00B10D2C">
        <w:rPr>
          <w:i/>
          <w:iCs/>
          <w:color w:val="000000"/>
        </w:rPr>
        <w:t>Коммуникативные</w:t>
      </w:r>
      <w:r w:rsidRPr="00B10D2C">
        <w:rPr>
          <w:color w:val="000000"/>
        </w:rPr>
        <w:t>: умеют формулировать, аргументировать и отстаивать свое мнение.</w:t>
      </w:r>
    </w:p>
    <w:p w:rsidR="007037D9" w:rsidRPr="00B10D2C" w:rsidRDefault="007037D9" w:rsidP="007037D9">
      <w:pPr>
        <w:jc w:val="both"/>
        <w:rPr>
          <w:color w:val="1D1D1B"/>
          <w:shd w:val="clear" w:color="auto" w:fill="FFFFFF"/>
        </w:rPr>
      </w:pPr>
      <w:r w:rsidRPr="00B10D2C">
        <w:rPr>
          <w:i/>
          <w:iCs/>
          <w:color w:val="000000"/>
        </w:rPr>
        <w:t>Личностные</w:t>
      </w:r>
      <w:r w:rsidRPr="00B10D2C">
        <w:rPr>
          <w:color w:val="000000"/>
        </w:rPr>
        <w:t>: проявляют способность к эмоциональному восприятию математических объектов, задач, решений, рассуждений</w:t>
      </w:r>
    </w:p>
    <w:p w:rsidR="00C3206D" w:rsidRPr="00C3206D" w:rsidRDefault="00C3206D" w:rsidP="007037D9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C3206D">
        <w:rPr>
          <w:b/>
          <w:color w:val="000000" w:themeColor="text1"/>
        </w:rPr>
        <w:t>Применяемые элементы педагогических технологий:</w:t>
      </w:r>
      <w:r w:rsidRPr="00C3206D">
        <w:rPr>
          <w:color w:val="000000" w:themeColor="text1"/>
        </w:rPr>
        <w:t xml:space="preserve"> Применяются элементы таких педагогических технологий, как личностно – ориентированного  обучения,  информационно – коммуникационная, технология развития критического мышления, развивающего обучения, здоровьесберегающая, проблемного обучения</w:t>
      </w:r>
      <w:r w:rsidR="007037D9">
        <w:rPr>
          <w:color w:val="000000" w:themeColor="text1"/>
        </w:rPr>
        <w:t>.</w:t>
      </w:r>
    </w:p>
    <w:p w:rsidR="00C3206D" w:rsidRPr="00C3206D" w:rsidRDefault="00C3206D" w:rsidP="00C3206D">
      <w:pPr>
        <w:tabs>
          <w:tab w:val="center" w:pos="4677"/>
          <w:tab w:val="right" w:pos="9355"/>
        </w:tabs>
        <w:autoSpaceDE w:val="0"/>
        <w:autoSpaceDN w:val="0"/>
        <w:adjustRightInd w:val="0"/>
        <w:jc w:val="both"/>
        <w:rPr>
          <w:color w:val="000000" w:themeColor="text1"/>
        </w:rPr>
      </w:pPr>
      <w:r w:rsidRPr="00C3206D">
        <w:rPr>
          <w:b/>
          <w:color w:val="000000" w:themeColor="text1"/>
          <w:shd w:val="clear" w:color="auto" w:fill="FFFFFF"/>
        </w:rPr>
        <w:t xml:space="preserve">Применяемые формы и методы обучения: </w:t>
      </w:r>
      <w:r w:rsidRPr="00C3206D">
        <w:rPr>
          <w:color w:val="000000" w:themeColor="text1"/>
        </w:rPr>
        <w:t xml:space="preserve">Формы: индивидуальная, парная, групповая, коллективная (фронтальная) работа обучающихся на уроке. </w:t>
      </w:r>
    </w:p>
    <w:p w:rsidR="00C3206D" w:rsidRPr="00C3206D" w:rsidRDefault="00C3206D" w:rsidP="00C3206D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C3206D">
        <w:rPr>
          <w:color w:val="000000" w:themeColor="text1"/>
        </w:rPr>
        <w:t>Основные группы методов:</w:t>
      </w:r>
    </w:p>
    <w:p w:rsidR="00C3206D" w:rsidRPr="00C3206D" w:rsidRDefault="00C3206D" w:rsidP="00C3206D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C3206D">
        <w:rPr>
          <w:color w:val="000000" w:themeColor="text1"/>
        </w:rPr>
        <w:t>- словесные (беседа);</w:t>
      </w:r>
    </w:p>
    <w:p w:rsidR="00C3206D" w:rsidRPr="00C3206D" w:rsidRDefault="00C3206D" w:rsidP="00C3206D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C3206D">
        <w:rPr>
          <w:color w:val="000000" w:themeColor="text1"/>
        </w:rPr>
        <w:t>- наглядные (использование технических средств</w:t>
      </w:r>
      <w:r w:rsidR="00FE75EC">
        <w:rPr>
          <w:color w:val="000000" w:themeColor="text1"/>
        </w:rPr>
        <w:t>, раздаточный материал</w:t>
      </w:r>
      <w:r w:rsidRPr="00C3206D">
        <w:rPr>
          <w:color w:val="000000" w:themeColor="text1"/>
        </w:rPr>
        <w:t>);</w:t>
      </w:r>
    </w:p>
    <w:p w:rsidR="00C3206D" w:rsidRPr="00C3206D" w:rsidRDefault="00C3206D" w:rsidP="00C3206D">
      <w:pPr>
        <w:autoSpaceDE w:val="0"/>
        <w:autoSpaceDN w:val="0"/>
        <w:jc w:val="both"/>
        <w:rPr>
          <w:b/>
          <w:color w:val="000000" w:themeColor="text1"/>
          <w:shd w:val="clear" w:color="auto" w:fill="FFFFFF"/>
        </w:rPr>
      </w:pPr>
      <w:r w:rsidRPr="00C3206D">
        <w:rPr>
          <w:color w:val="000000" w:themeColor="text1"/>
        </w:rPr>
        <w:t xml:space="preserve"> - практические (практические задания)</w:t>
      </w:r>
    </w:p>
    <w:p w:rsidR="00C3206D" w:rsidRPr="00C3206D" w:rsidRDefault="00C3206D" w:rsidP="00C3206D">
      <w:pPr>
        <w:autoSpaceDE w:val="0"/>
        <w:autoSpaceDN w:val="0"/>
        <w:jc w:val="both"/>
        <w:rPr>
          <w:b/>
          <w:color w:val="000000" w:themeColor="text1"/>
          <w:shd w:val="clear" w:color="auto" w:fill="FFFFFF"/>
        </w:rPr>
      </w:pPr>
      <w:r w:rsidRPr="00C3206D">
        <w:rPr>
          <w:b/>
          <w:color w:val="000000" w:themeColor="text1"/>
          <w:shd w:val="clear" w:color="auto" w:fill="FFFFFF"/>
        </w:rPr>
        <w:t xml:space="preserve">Оборудование: </w:t>
      </w:r>
      <w:r w:rsidRPr="00C3206D">
        <w:rPr>
          <w:color w:val="000000" w:themeColor="text1"/>
          <w:shd w:val="clear" w:color="auto" w:fill="FFFFFF"/>
        </w:rPr>
        <w:t>мультимедийная презентация, учебник, раздаточный материал.</w:t>
      </w:r>
    </w:p>
    <w:p w:rsidR="00C3206D" w:rsidRPr="00C3206D" w:rsidRDefault="00C3206D" w:rsidP="00C3206D">
      <w:pPr>
        <w:autoSpaceDE w:val="0"/>
        <w:autoSpaceDN w:val="0"/>
        <w:jc w:val="both"/>
        <w:rPr>
          <w:b/>
          <w:color w:val="000000" w:themeColor="text1"/>
        </w:rPr>
      </w:pPr>
      <w:r w:rsidRPr="00C3206D">
        <w:rPr>
          <w:b/>
          <w:color w:val="000000" w:themeColor="text1"/>
          <w:shd w:val="clear" w:color="auto" w:fill="FFFFFF"/>
        </w:rPr>
        <w:t>Литература:</w:t>
      </w:r>
    </w:p>
    <w:p w:rsidR="00C3206D" w:rsidRPr="007037D9" w:rsidRDefault="007037D9" w:rsidP="007037D9">
      <w:pPr>
        <w:pStyle w:val="a3"/>
        <w:spacing w:before="0" w:beforeAutospacing="0" w:after="0" w:afterAutospacing="0" w:line="328" w:lineRule="atLeast"/>
        <w:rPr>
          <w:rFonts w:asciiTheme="minorHAnsi" w:hAnsiTheme="minorHAnsi"/>
          <w:color w:val="000000"/>
          <w:sz w:val="23"/>
          <w:szCs w:val="23"/>
        </w:rPr>
      </w:pPr>
      <w:r>
        <w:rPr>
          <w:color w:val="000000" w:themeColor="text1"/>
        </w:rPr>
        <w:t xml:space="preserve">1. </w:t>
      </w:r>
      <w:r w:rsidRPr="00A13813">
        <w:rPr>
          <w:rFonts w:ascii="&amp;quot" w:hAnsi="&amp;quot"/>
          <w:iCs/>
          <w:color w:val="000000"/>
        </w:rPr>
        <w:t>Геометрия.</w:t>
      </w:r>
      <w:r>
        <w:rPr>
          <w:rFonts w:ascii="&amp;quot" w:hAnsi="&amp;quot"/>
          <w:i/>
          <w:iCs/>
          <w:color w:val="000000"/>
        </w:rPr>
        <w:t xml:space="preserve"> </w:t>
      </w:r>
      <w:r>
        <w:rPr>
          <w:rFonts w:ascii="&amp;quot" w:hAnsi="&amp;quot"/>
          <w:color w:val="000000"/>
        </w:rPr>
        <w:t>7-9 классы: учебник для общеобразоват. учреждений / Л. С. Атанасян [и др.]. – М.: Просвещение, 2019.</w:t>
      </w:r>
    </w:p>
    <w:p w:rsidR="00C3206D" w:rsidRDefault="00C3206D" w:rsidP="00C3206D">
      <w:pPr>
        <w:autoSpaceDE w:val="0"/>
        <w:autoSpaceDN w:val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2. </w:t>
      </w:r>
      <w:hyperlink r:id="rId8" w:history="1">
        <w:r w:rsidR="007037D9" w:rsidRPr="00B95250">
          <w:rPr>
            <w:rStyle w:val="af"/>
            <w:bCs/>
          </w:rPr>
          <w:t>https://math7-vpr.sdamgia.ru/</w:t>
        </w:r>
      </w:hyperlink>
    </w:p>
    <w:p w:rsidR="007037D9" w:rsidRPr="00C3206D" w:rsidRDefault="007037D9" w:rsidP="00C3206D">
      <w:pPr>
        <w:autoSpaceDE w:val="0"/>
        <w:autoSpaceDN w:val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3. РЭШ</w:t>
      </w:r>
    </w:p>
    <w:p w:rsidR="00C3206D" w:rsidRPr="00C3206D" w:rsidRDefault="00C3206D" w:rsidP="00C3206D">
      <w:pPr>
        <w:autoSpaceDE w:val="0"/>
        <w:autoSpaceDN w:val="0"/>
        <w:jc w:val="both"/>
        <w:rPr>
          <w:b/>
          <w:bCs/>
          <w:color w:val="000000" w:themeColor="text1"/>
        </w:rPr>
      </w:pPr>
    </w:p>
    <w:p w:rsidR="00E440BD" w:rsidRPr="00E660FD" w:rsidRDefault="00E440BD" w:rsidP="00E660FD">
      <w:pPr>
        <w:pStyle w:val="a5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660FD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E660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Содержание урока</w:t>
      </w:r>
    </w:p>
    <w:tbl>
      <w:tblPr>
        <w:tblpPr w:leftFromText="180" w:rightFromText="180" w:vertAnchor="text" w:horzAnchor="margin" w:tblpXSpec="center" w:tblpY="10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9214"/>
        <w:gridCol w:w="3904"/>
      </w:tblGrid>
      <w:tr w:rsidR="00E440BD" w:rsidRPr="00C22D9F" w:rsidTr="007037D9">
        <w:trPr>
          <w:trHeight w:val="20"/>
        </w:trPr>
        <w:tc>
          <w:tcPr>
            <w:tcW w:w="880" w:type="pct"/>
            <w:gridSpan w:val="2"/>
            <w:hideMark/>
          </w:tcPr>
          <w:p w:rsidR="00E440BD" w:rsidRPr="00C22D9F" w:rsidRDefault="00E440BD" w:rsidP="007037D9">
            <w:pPr>
              <w:jc w:val="center"/>
              <w:rPr>
                <w:b/>
                <w:color w:val="000000" w:themeColor="text1"/>
              </w:rPr>
            </w:pPr>
            <w:r w:rsidRPr="00C22D9F">
              <w:rPr>
                <w:b/>
                <w:iCs/>
                <w:color w:val="000000" w:themeColor="text1"/>
              </w:rPr>
              <w:t>Этап урока</w:t>
            </w:r>
          </w:p>
        </w:tc>
        <w:tc>
          <w:tcPr>
            <w:tcW w:w="2894" w:type="pct"/>
            <w:hideMark/>
          </w:tcPr>
          <w:p w:rsidR="00E440BD" w:rsidRPr="00C22D9F" w:rsidRDefault="00E440BD" w:rsidP="00A13813">
            <w:pPr>
              <w:jc w:val="center"/>
              <w:rPr>
                <w:b/>
                <w:color w:val="000000" w:themeColor="text1"/>
              </w:rPr>
            </w:pPr>
            <w:r w:rsidRPr="00C22D9F">
              <w:rPr>
                <w:b/>
                <w:iCs/>
                <w:color w:val="000000" w:themeColor="text1"/>
              </w:rPr>
              <w:t>Деятельность</w:t>
            </w:r>
          </w:p>
          <w:p w:rsidR="00E440BD" w:rsidRPr="00C22D9F" w:rsidRDefault="00E440BD" w:rsidP="00A13813">
            <w:pPr>
              <w:jc w:val="center"/>
              <w:rPr>
                <w:b/>
                <w:color w:val="000000" w:themeColor="text1"/>
              </w:rPr>
            </w:pPr>
            <w:r w:rsidRPr="00C22D9F">
              <w:rPr>
                <w:b/>
                <w:iCs/>
                <w:color w:val="000000" w:themeColor="text1"/>
              </w:rPr>
              <w:t>учителя</w:t>
            </w:r>
          </w:p>
        </w:tc>
        <w:tc>
          <w:tcPr>
            <w:tcW w:w="1226" w:type="pct"/>
            <w:hideMark/>
          </w:tcPr>
          <w:p w:rsidR="00E440BD" w:rsidRPr="00C22D9F" w:rsidRDefault="00E440BD" w:rsidP="007037D9">
            <w:pPr>
              <w:jc w:val="center"/>
              <w:rPr>
                <w:b/>
                <w:color w:val="000000" w:themeColor="text1"/>
              </w:rPr>
            </w:pPr>
            <w:r w:rsidRPr="00C22D9F">
              <w:rPr>
                <w:b/>
                <w:iCs/>
                <w:color w:val="000000" w:themeColor="text1"/>
              </w:rPr>
              <w:t>Деятельность учащихся</w:t>
            </w:r>
          </w:p>
        </w:tc>
      </w:tr>
      <w:tr w:rsidR="00331821" w:rsidRPr="00C22D9F" w:rsidTr="007037D9">
        <w:trPr>
          <w:trHeight w:val="20"/>
        </w:trPr>
        <w:tc>
          <w:tcPr>
            <w:tcW w:w="212" w:type="pct"/>
            <w:vMerge w:val="restart"/>
            <w:textDirection w:val="btLr"/>
            <w:hideMark/>
          </w:tcPr>
          <w:p w:rsidR="00331821" w:rsidRPr="00C22D9F" w:rsidRDefault="00331821" w:rsidP="007037D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>Мотивационно-целевой этап</w:t>
            </w:r>
          </w:p>
        </w:tc>
        <w:tc>
          <w:tcPr>
            <w:tcW w:w="668" w:type="pct"/>
          </w:tcPr>
          <w:p w:rsidR="00331821" w:rsidRPr="00C22D9F" w:rsidRDefault="00331821" w:rsidP="007037D9">
            <w:pPr>
              <w:jc w:val="both"/>
              <w:rPr>
                <w:b/>
                <w:bCs/>
                <w:iCs/>
                <w:color w:val="000000" w:themeColor="text1"/>
              </w:rPr>
            </w:pPr>
            <w:r w:rsidRPr="00C22D9F">
              <w:rPr>
                <w:b/>
                <w:bCs/>
                <w:iCs/>
                <w:color w:val="000000" w:themeColor="text1"/>
              </w:rPr>
              <w:t>1.Организация обучающихся на урок.  Обеспечение мотивации познавательной деятельности обучающихся</w:t>
            </w:r>
            <w:r w:rsidR="00BD6855" w:rsidRPr="00C22D9F">
              <w:rPr>
                <w:b/>
                <w:bCs/>
                <w:iCs/>
                <w:color w:val="000000" w:themeColor="text1"/>
              </w:rPr>
              <w:t xml:space="preserve">. Воспитательный аспект урока. </w:t>
            </w:r>
          </w:p>
        </w:tc>
        <w:tc>
          <w:tcPr>
            <w:tcW w:w="2894" w:type="pct"/>
            <w:hideMark/>
          </w:tcPr>
          <w:p w:rsidR="00331821" w:rsidRPr="00C22D9F" w:rsidRDefault="00331821" w:rsidP="00A13813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shd w:val="clear" w:color="auto" w:fill="FFFFFF"/>
              </w:rPr>
              <w:t xml:space="preserve">Здравствуйте, ребята. </w:t>
            </w:r>
            <w:r w:rsidR="00A6618B">
              <w:rPr>
                <w:color w:val="000000" w:themeColor="text1"/>
                <w:shd w:val="clear" w:color="auto" w:fill="FFFFFF"/>
              </w:rPr>
              <w:t>Садитесь. Кто отсутствует и по какой причине?</w:t>
            </w:r>
          </w:p>
          <w:p w:rsidR="00331821" w:rsidRPr="00C22D9F" w:rsidRDefault="00331821" w:rsidP="00A13813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shd w:val="clear" w:color="auto" w:fill="FFFFFF"/>
              </w:rPr>
              <w:t xml:space="preserve">Ребята, что для вас является </w:t>
            </w:r>
            <w:r w:rsidR="00510D5A" w:rsidRPr="00C22D9F">
              <w:rPr>
                <w:color w:val="000000" w:themeColor="text1"/>
                <w:shd w:val="clear" w:color="auto" w:fill="FFFFFF"/>
              </w:rPr>
              <w:t>ценностью</w:t>
            </w:r>
            <w:r w:rsidRPr="00C22D9F">
              <w:rPr>
                <w:color w:val="000000" w:themeColor="text1"/>
                <w:shd w:val="clear" w:color="auto" w:fill="FFFFFF"/>
              </w:rPr>
              <w:t xml:space="preserve">? Может быть это материальный предмет, а может какая-то духовная ценность? </w:t>
            </w:r>
          </w:p>
          <w:p w:rsidR="004A47E5" w:rsidRPr="00C22D9F" w:rsidRDefault="00331821" w:rsidP="00A13813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shd w:val="clear" w:color="auto" w:fill="FFFFFF"/>
              </w:rPr>
              <w:t>Свою ценность я хотела бы показать вам при помощи видеоролика.</w:t>
            </w:r>
          </w:p>
          <w:p w:rsidR="00331821" w:rsidRPr="00C22D9F" w:rsidRDefault="00EB23C5" w:rsidP="00A13813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highlight w:val="yellow"/>
                <w:shd w:val="clear" w:color="auto" w:fill="FFFFFF"/>
              </w:rPr>
              <w:t>(1 слайд)</w:t>
            </w:r>
          </w:p>
          <w:p w:rsidR="00331821" w:rsidRPr="00C22D9F" w:rsidRDefault="001E3357" w:rsidP="00A13813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shd w:val="clear" w:color="auto" w:fill="FFFFFF"/>
              </w:rPr>
              <w:t>Какие эмоции вызвал</w:t>
            </w:r>
            <w:r w:rsidR="004067CC" w:rsidRPr="00C22D9F">
              <w:rPr>
                <w:color w:val="000000" w:themeColor="text1"/>
                <w:shd w:val="clear" w:color="auto" w:fill="FFFFFF"/>
              </w:rPr>
              <w:t xml:space="preserve"> у вас</w:t>
            </w:r>
            <w:r w:rsidRPr="00C22D9F">
              <w:rPr>
                <w:color w:val="000000" w:themeColor="text1"/>
                <w:shd w:val="clear" w:color="auto" w:fill="FFFFFF"/>
              </w:rPr>
              <w:t xml:space="preserve"> просмотр этого ролика?</w:t>
            </w:r>
          </w:p>
          <w:p w:rsidR="007037D9" w:rsidRPr="00C22D9F" w:rsidRDefault="007037D9" w:rsidP="00A13813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shd w:val="clear" w:color="auto" w:fill="FFFFFF"/>
              </w:rPr>
              <w:t xml:space="preserve">Предлагаю вам сформулировать девиз урока после просмотренного и записать его в лист самооценки. </w:t>
            </w:r>
          </w:p>
          <w:p w:rsidR="000E65C4" w:rsidRPr="00C22D9F" w:rsidRDefault="000E65C4" w:rsidP="00A13813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shd w:val="clear" w:color="auto" w:fill="FFFFFF"/>
              </w:rPr>
              <w:t xml:space="preserve">А мы с вами настраиваемся на учебный лад и совершенствуем свою ценность под названием «знание». </w:t>
            </w:r>
          </w:p>
          <w:p w:rsidR="00BD6855" w:rsidRPr="00C22D9F" w:rsidRDefault="00EF4FBC" w:rsidP="00A13813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shd w:val="clear" w:color="auto" w:fill="FFFFFF"/>
              </w:rPr>
              <w:t xml:space="preserve">Ребята, </w:t>
            </w:r>
            <w:r w:rsidRPr="00C22D9F">
              <w:t xml:space="preserve"> </w:t>
            </w:r>
            <w:r w:rsidRPr="00C22D9F">
              <w:rPr>
                <w:color w:val="000000" w:themeColor="text1"/>
                <w:shd w:val="clear" w:color="auto" w:fill="FFFFFF"/>
              </w:rPr>
              <w:t>наш сегодняшний урок я хочу разделить на 3 "И": интрига, исследование и итог (На доске 3 буквы). На каждом этапе вы будете проставлять себе баллы в оценочный лист</w:t>
            </w:r>
            <w:r w:rsidR="001E3357" w:rsidRPr="00C22D9F">
              <w:rPr>
                <w:color w:val="000000" w:themeColor="text1"/>
                <w:shd w:val="clear" w:color="auto" w:fill="FFFFFF"/>
              </w:rPr>
              <w:t xml:space="preserve"> (приложение </w:t>
            </w:r>
            <w:r w:rsidR="0092228C" w:rsidRPr="00C22D9F">
              <w:rPr>
                <w:color w:val="000000" w:themeColor="text1"/>
                <w:shd w:val="clear" w:color="auto" w:fill="FFFFFF"/>
              </w:rPr>
              <w:t>1</w:t>
            </w:r>
            <w:r w:rsidR="001E3357" w:rsidRPr="00C22D9F">
              <w:rPr>
                <w:color w:val="000000" w:themeColor="text1"/>
                <w:shd w:val="clear" w:color="auto" w:fill="FFFFFF"/>
              </w:rPr>
              <w:t>)</w:t>
            </w:r>
            <w:r w:rsidR="00BD6855" w:rsidRPr="00C22D9F">
              <w:rPr>
                <w:color w:val="000000" w:themeColor="text1"/>
                <w:shd w:val="clear" w:color="auto" w:fill="FFFFFF"/>
              </w:rPr>
              <w:t xml:space="preserve">. Подпишите их. </w:t>
            </w:r>
            <w:r w:rsidR="007037D9" w:rsidRPr="00C22D9F">
              <w:rPr>
                <w:color w:val="000000" w:themeColor="text1"/>
                <w:shd w:val="clear" w:color="auto" w:fill="FFFFFF"/>
              </w:rPr>
              <w:t>Обратите внимание на последнюю строку, туда будут добавлены баллы от меня наиболее активным из вас.</w:t>
            </w:r>
          </w:p>
        </w:tc>
        <w:tc>
          <w:tcPr>
            <w:tcW w:w="1226" w:type="pct"/>
            <w:hideMark/>
          </w:tcPr>
          <w:p w:rsidR="00331821" w:rsidRPr="00C22D9F" w:rsidRDefault="00072CF8" w:rsidP="007037D9">
            <w:pPr>
              <w:rPr>
                <w:color w:val="000000" w:themeColor="text1"/>
              </w:rPr>
            </w:pPr>
            <w:r w:rsidRPr="00C22D9F">
              <w:t>Настраиваются на урок, просматривают видео, отвечают на вопросы.</w:t>
            </w:r>
            <w:r w:rsidR="00037359" w:rsidRPr="00C22D9F">
              <w:t xml:space="preserve"> Комментируют видео. </w:t>
            </w:r>
          </w:p>
        </w:tc>
      </w:tr>
      <w:tr w:rsidR="00331821" w:rsidRPr="00C22D9F" w:rsidTr="007037D9">
        <w:trPr>
          <w:trHeight w:val="20"/>
        </w:trPr>
        <w:tc>
          <w:tcPr>
            <w:tcW w:w="212" w:type="pct"/>
            <w:vMerge/>
            <w:textDirection w:val="btLr"/>
          </w:tcPr>
          <w:p w:rsidR="00331821" w:rsidRPr="00C22D9F" w:rsidRDefault="00331821" w:rsidP="007037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68" w:type="pct"/>
            <w:vMerge w:val="restart"/>
          </w:tcPr>
          <w:p w:rsidR="00331821" w:rsidRPr="00C22D9F" w:rsidRDefault="00331821" w:rsidP="007037D9">
            <w:pPr>
              <w:jc w:val="both"/>
              <w:rPr>
                <w:b/>
                <w:bCs/>
                <w:iCs/>
                <w:color w:val="000000" w:themeColor="text1"/>
              </w:rPr>
            </w:pPr>
            <w:r w:rsidRPr="00C22D9F">
              <w:rPr>
                <w:b/>
                <w:bCs/>
                <w:iCs/>
                <w:color w:val="000000" w:themeColor="text1"/>
              </w:rPr>
              <w:t>2.Актуализация опорных знаний</w:t>
            </w:r>
          </w:p>
        </w:tc>
        <w:tc>
          <w:tcPr>
            <w:tcW w:w="2894" w:type="pct"/>
          </w:tcPr>
          <w:p w:rsidR="004A47E5" w:rsidRPr="00C22D9F" w:rsidRDefault="00766FF6" w:rsidP="00A13813">
            <w:pPr>
              <w:widowControl w:val="0"/>
              <w:tabs>
                <w:tab w:val="left" w:pos="374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У каждого из вас на столе лежит рабочий лист</w:t>
            </w:r>
            <w:r w:rsidR="00130C4E" w:rsidRPr="00C22D9F">
              <w:rPr>
                <w:color w:val="000000" w:themeColor="text1"/>
              </w:rPr>
              <w:t xml:space="preserve"> (приложение 2)</w:t>
            </w:r>
            <w:r w:rsidRPr="00C22D9F">
              <w:rPr>
                <w:color w:val="000000" w:themeColor="text1"/>
              </w:rPr>
              <w:t xml:space="preserve">. Мы с вами сегодня будем работать в них. Затем, вы их просто вложите в свои тетради. </w:t>
            </w:r>
            <w:r w:rsidR="004A47E5" w:rsidRPr="00C22D9F">
              <w:rPr>
                <w:color w:val="000000" w:themeColor="text1"/>
              </w:rPr>
              <w:t xml:space="preserve"> Записываем число, классная работа.</w:t>
            </w:r>
            <w:r w:rsidR="004A47E5" w:rsidRPr="00C22D9F">
              <w:rPr>
                <w:color w:val="000000" w:themeColor="text1"/>
                <w:highlight w:val="yellow"/>
                <w:shd w:val="clear" w:color="auto" w:fill="FFFFFF"/>
              </w:rPr>
              <w:t>(2 слайд)</w:t>
            </w:r>
            <w:r w:rsidR="004A47E5" w:rsidRPr="00C22D9F">
              <w:rPr>
                <w:color w:val="000000" w:themeColor="text1"/>
              </w:rPr>
              <w:t>.</w:t>
            </w:r>
            <w:r w:rsidR="007037D9" w:rsidRPr="00C22D9F">
              <w:rPr>
                <w:color w:val="000000" w:themeColor="text1"/>
              </w:rPr>
              <w:t xml:space="preserve"> А сейчас я вам предлагаю отправиться в путешествие по стране Геометрикус.ру. И в дороге нам пригодятся математические знания. </w:t>
            </w:r>
          </w:p>
          <w:p w:rsidR="00510D5A" w:rsidRPr="00C22D9F" w:rsidRDefault="00130C4E" w:rsidP="00A13813">
            <w:pPr>
              <w:widowControl w:val="0"/>
              <w:tabs>
                <w:tab w:val="left" w:pos="374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>1) Первое задание у нас п</w:t>
            </w:r>
            <w:r w:rsidR="00331821" w:rsidRPr="00C22D9F">
              <w:rPr>
                <w:b/>
                <w:color w:val="000000" w:themeColor="text1"/>
              </w:rPr>
              <w:t>одготовка к ВПР</w:t>
            </w:r>
            <w:r w:rsidR="00612A05" w:rsidRPr="00C22D9F">
              <w:rPr>
                <w:b/>
                <w:color w:val="000000" w:themeColor="text1"/>
              </w:rPr>
              <w:t xml:space="preserve"> и </w:t>
            </w:r>
            <w:r w:rsidR="007037D9" w:rsidRPr="00C22D9F">
              <w:rPr>
                <w:b/>
                <w:color w:val="000000" w:themeColor="text1"/>
              </w:rPr>
              <w:t>региональному</w:t>
            </w:r>
            <w:r w:rsidR="00612A05" w:rsidRPr="00C22D9F">
              <w:rPr>
                <w:b/>
                <w:color w:val="000000" w:themeColor="text1"/>
              </w:rPr>
              <w:t xml:space="preserve"> зачету по геометрии</w:t>
            </w:r>
            <w:r w:rsidR="00331821" w:rsidRPr="00C22D9F">
              <w:rPr>
                <w:b/>
                <w:color w:val="000000" w:themeColor="text1"/>
              </w:rPr>
              <w:t>.</w:t>
            </w:r>
            <w:r w:rsidR="007037D9" w:rsidRPr="00C22D9F">
              <w:rPr>
                <w:b/>
                <w:color w:val="000000" w:themeColor="text1"/>
              </w:rPr>
              <w:t xml:space="preserve"> </w:t>
            </w:r>
            <w:r w:rsidRPr="00C22D9F">
              <w:rPr>
                <w:color w:val="000000" w:themeColor="text1"/>
              </w:rPr>
              <w:t>Начинаем работу в опорных листах</w:t>
            </w:r>
            <w:r w:rsidR="00510D5A" w:rsidRPr="00C22D9F">
              <w:rPr>
                <w:color w:val="000000" w:themeColor="text1"/>
              </w:rPr>
              <w:t xml:space="preserve">. </w:t>
            </w:r>
            <w:r w:rsidR="00EB2E0B" w:rsidRPr="00C22D9F">
              <w:rPr>
                <w:color w:val="000000" w:themeColor="text1"/>
              </w:rPr>
              <w:t xml:space="preserve"> Выполняем задание № 1</w:t>
            </w:r>
            <w:r w:rsidR="00510D5A" w:rsidRPr="00C22D9F">
              <w:rPr>
                <w:color w:val="000000" w:themeColor="text1"/>
              </w:rPr>
              <w:t xml:space="preserve">. Итак, под цифрой 1 читает…. Те, кто согласны с ответом поднимают восклицательный знак. Те, кто не согласны – вопросительный. </w:t>
            </w:r>
          </w:p>
          <w:p w:rsidR="00423751" w:rsidRPr="00C22D9F" w:rsidRDefault="00423751" w:rsidP="00A13813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 xml:space="preserve">Все остальные внимание на </w:t>
            </w:r>
            <w:r w:rsidR="00EB23C5" w:rsidRPr="00C22D9F">
              <w:rPr>
                <w:color w:val="000000" w:themeColor="text1"/>
                <w:highlight w:val="yellow"/>
                <w:shd w:val="clear" w:color="auto" w:fill="FFFFFF"/>
              </w:rPr>
              <w:t>(</w:t>
            </w:r>
            <w:r w:rsidR="004A47E5" w:rsidRPr="00C22D9F">
              <w:rPr>
                <w:color w:val="000000" w:themeColor="text1"/>
                <w:highlight w:val="yellow"/>
                <w:shd w:val="clear" w:color="auto" w:fill="FFFFFF"/>
              </w:rPr>
              <w:t>3</w:t>
            </w:r>
            <w:r w:rsidR="00EB23C5" w:rsidRPr="00C22D9F">
              <w:rPr>
                <w:color w:val="000000" w:themeColor="text1"/>
                <w:highlight w:val="yellow"/>
                <w:shd w:val="clear" w:color="auto" w:fill="FFFFFF"/>
              </w:rPr>
              <w:t xml:space="preserve"> слайд)</w:t>
            </w:r>
            <w:r w:rsidRPr="00C22D9F">
              <w:rPr>
                <w:color w:val="000000" w:themeColor="text1"/>
              </w:rPr>
              <w:t xml:space="preserve">. </w:t>
            </w:r>
          </w:p>
          <w:p w:rsidR="00331821" w:rsidRPr="00C22D9F" w:rsidRDefault="00612A05" w:rsidP="00A13813">
            <w:pPr>
              <w:shd w:val="clear" w:color="auto" w:fill="FFFFFF"/>
              <w:jc w:val="both"/>
              <w:rPr>
                <w:color w:val="000000"/>
              </w:rPr>
            </w:pPr>
            <w:r w:rsidRPr="00C22D9F">
              <w:rPr>
                <w:b/>
                <w:bCs/>
                <w:color w:val="000000"/>
              </w:rPr>
              <w:t>1</w:t>
            </w:r>
            <w:r w:rsidR="00331821" w:rsidRPr="00C22D9F">
              <w:rPr>
                <w:b/>
                <w:bCs/>
                <w:color w:val="000000"/>
              </w:rPr>
              <w:t>. </w:t>
            </w:r>
            <w:r w:rsidRPr="00C22D9F">
              <w:rPr>
                <w:color w:val="000000"/>
              </w:rPr>
              <w:t>Выберите верные утверждени</w:t>
            </w:r>
            <w:r w:rsidR="00331821" w:rsidRPr="00C22D9F">
              <w:rPr>
                <w:color w:val="000000"/>
              </w:rPr>
              <w:t>я и запишите в ответе их номера.</w:t>
            </w:r>
          </w:p>
          <w:p w:rsidR="00331821" w:rsidRPr="00C22D9F" w:rsidRDefault="00331821" w:rsidP="00A13813">
            <w:pPr>
              <w:shd w:val="clear" w:color="auto" w:fill="FFFFFF"/>
              <w:jc w:val="both"/>
              <w:rPr>
                <w:color w:val="000000"/>
              </w:rPr>
            </w:pPr>
            <w:r w:rsidRPr="00C22D9F">
              <w:rPr>
                <w:color w:val="000000"/>
              </w:rPr>
              <w:t>1) </w:t>
            </w:r>
            <w:r w:rsidR="007037D9" w:rsidRPr="00C22D9F">
              <w:rPr>
                <w:color w:val="333333"/>
                <w:shd w:val="clear" w:color="auto" w:fill="FFFFFF"/>
              </w:rPr>
              <w:t xml:space="preserve"> </w:t>
            </w:r>
            <w:r w:rsidR="007037D9" w:rsidRPr="00C22D9F">
              <w:rPr>
                <w:color w:val="000000"/>
              </w:rPr>
              <w:t>Круг — это часть плоскости, которая заключена в границы окружности</w:t>
            </w:r>
          </w:p>
          <w:p w:rsidR="00331821" w:rsidRPr="00C22D9F" w:rsidRDefault="00331821" w:rsidP="00A13813">
            <w:pPr>
              <w:shd w:val="clear" w:color="auto" w:fill="FFFFFF"/>
              <w:jc w:val="both"/>
              <w:rPr>
                <w:color w:val="000000"/>
              </w:rPr>
            </w:pPr>
            <w:r w:rsidRPr="00C22D9F">
              <w:rPr>
                <w:color w:val="000000"/>
              </w:rPr>
              <w:t>2) </w:t>
            </w:r>
            <w:r w:rsidR="007037D9" w:rsidRPr="00C22D9F">
              <w:rPr>
                <w:color w:val="000000"/>
              </w:rPr>
              <w:t>Диаметр-это хорда, проходящая через центр окружности.</w:t>
            </w:r>
          </w:p>
          <w:p w:rsidR="00C3206D" w:rsidRPr="00C22D9F" w:rsidRDefault="00331821" w:rsidP="00A13813">
            <w:pPr>
              <w:shd w:val="clear" w:color="auto" w:fill="FFFFFF"/>
              <w:jc w:val="both"/>
              <w:rPr>
                <w:color w:val="000000"/>
              </w:rPr>
            </w:pPr>
            <w:r w:rsidRPr="00C22D9F">
              <w:rPr>
                <w:color w:val="000000"/>
              </w:rPr>
              <w:t>3) </w:t>
            </w:r>
            <w:r w:rsidR="007037D9" w:rsidRPr="00C22D9F">
              <w:rPr>
                <w:color w:val="000000"/>
              </w:rPr>
              <w:t>Радиус-это отрезок, соединяющий две любые точки окружности.</w:t>
            </w:r>
          </w:p>
          <w:p w:rsidR="00C3206D" w:rsidRPr="00C22D9F" w:rsidRDefault="00C3206D" w:rsidP="00A13813">
            <w:pPr>
              <w:shd w:val="clear" w:color="auto" w:fill="FFFFFF"/>
              <w:jc w:val="both"/>
              <w:rPr>
                <w:i/>
                <w:iCs/>
                <w:color w:val="000000"/>
              </w:rPr>
            </w:pPr>
            <w:r w:rsidRPr="00C22D9F">
              <w:rPr>
                <w:color w:val="000000"/>
              </w:rPr>
              <w:t xml:space="preserve">2. </w:t>
            </w:r>
            <w:r w:rsidR="00FB0738" w:rsidRPr="00C22D9F">
              <w:rPr>
                <w:color w:val="000000"/>
                <w:highlight w:val="yellow"/>
                <w:shd w:val="clear" w:color="auto" w:fill="FFFFFF"/>
              </w:rPr>
              <w:t>(4 слайд)</w:t>
            </w:r>
            <w:r w:rsidRPr="00C22D9F">
              <w:rPr>
                <w:color w:val="000000"/>
              </w:rPr>
              <w:t>На клетчатой бумаге с размером клетки 1 см × 1 см отмечены три точки: </w:t>
            </w:r>
            <w:r w:rsidRPr="00C22D9F">
              <w:rPr>
                <w:i/>
                <w:iCs/>
                <w:color w:val="000000"/>
              </w:rPr>
              <w:t>A</w:t>
            </w:r>
            <w:r w:rsidRPr="00C22D9F">
              <w:rPr>
                <w:color w:val="000000"/>
              </w:rPr>
              <w:t>, </w:t>
            </w:r>
            <w:r w:rsidRPr="00C22D9F">
              <w:rPr>
                <w:i/>
                <w:iCs/>
                <w:color w:val="000000"/>
              </w:rPr>
              <w:t>B</w:t>
            </w:r>
            <w:r w:rsidRPr="00C22D9F">
              <w:rPr>
                <w:color w:val="000000"/>
              </w:rPr>
              <w:t> и </w:t>
            </w:r>
            <w:r w:rsidRPr="00C22D9F">
              <w:rPr>
                <w:i/>
                <w:iCs/>
                <w:color w:val="000000"/>
              </w:rPr>
              <w:t>C</w:t>
            </w:r>
            <w:r w:rsidRPr="00C22D9F">
              <w:rPr>
                <w:color w:val="000000"/>
              </w:rPr>
              <w:t>. Найдите расстояние от точки </w:t>
            </w:r>
            <w:r w:rsidRPr="00C22D9F">
              <w:rPr>
                <w:i/>
                <w:iCs/>
                <w:color w:val="000000"/>
              </w:rPr>
              <w:t>A</w:t>
            </w:r>
            <w:r w:rsidRPr="00C22D9F">
              <w:rPr>
                <w:color w:val="000000"/>
              </w:rPr>
              <w:t> до прямой </w:t>
            </w:r>
            <w:r w:rsidRPr="00C22D9F">
              <w:rPr>
                <w:i/>
                <w:iCs/>
                <w:color w:val="000000"/>
              </w:rPr>
              <w:t>BC</w:t>
            </w:r>
            <w:r w:rsidRPr="00C22D9F">
              <w:rPr>
                <w:color w:val="000000"/>
              </w:rPr>
              <w:t>. </w:t>
            </w:r>
            <w:r w:rsidRPr="00C22D9F">
              <w:rPr>
                <w:i/>
                <w:iCs/>
                <w:color w:val="000000"/>
              </w:rPr>
              <w:t>В ответе укажите число.</w:t>
            </w:r>
          </w:p>
          <w:p w:rsidR="00C3206D" w:rsidRPr="00C22D9F" w:rsidRDefault="00C3206D" w:rsidP="00A13813">
            <w:pPr>
              <w:shd w:val="clear" w:color="auto" w:fill="FFFFFF"/>
              <w:jc w:val="center"/>
              <w:rPr>
                <w:color w:val="000000"/>
              </w:rPr>
            </w:pPr>
            <w:r w:rsidRPr="00C22D9F">
              <w:rPr>
                <w:noProof/>
              </w:rPr>
              <w:drawing>
                <wp:inline distT="0" distB="0" distL="0" distR="0">
                  <wp:extent cx="1359535" cy="842645"/>
                  <wp:effectExtent l="19050" t="0" r="0" b="0"/>
                  <wp:docPr id="2" name="Рисунок 2" descr="https://math7-vpr.sdamgia.ru/get_file?id=3643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th7-vpr.sdamgia.ru/get_file?id=3643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5C4" w:rsidRPr="00C22D9F" w:rsidRDefault="00374317" w:rsidP="00A13813">
            <w:pPr>
              <w:shd w:val="clear" w:color="auto" w:fill="FFFFFF"/>
              <w:jc w:val="both"/>
              <w:rPr>
                <w:color w:val="000000"/>
              </w:rPr>
            </w:pPr>
            <w:r w:rsidRPr="00C22D9F">
              <w:rPr>
                <w:color w:val="000000"/>
              </w:rPr>
              <w:lastRenderedPageBreak/>
              <w:t xml:space="preserve">Я рада, что ваша память надежно хранит все необходимые нам в жизни и на уроке знания. </w:t>
            </w:r>
            <w:r w:rsidR="00331821" w:rsidRPr="00C22D9F">
              <w:rPr>
                <w:color w:val="000000"/>
              </w:rPr>
              <w:t xml:space="preserve">Эти задания есть не только в ВПР но и в ОГЭ  в 9 классе. </w:t>
            </w:r>
          </w:p>
        </w:tc>
        <w:tc>
          <w:tcPr>
            <w:tcW w:w="1226" w:type="pct"/>
          </w:tcPr>
          <w:p w:rsidR="00072CF8" w:rsidRPr="00C22D9F" w:rsidRDefault="00072CF8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  <w:r w:rsidRPr="00C22D9F">
              <w:rPr>
                <w:bCs/>
                <w:color w:val="000000"/>
              </w:rPr>
              <w:lastRenderedPageBreak/>
              <w:t xml:space="preserve">Решают </w:t>
            </w:r>
            <w:r w:rsidR="008D0E9B" w:rsidRPr="00C22D9F">
              <w:rPr>
                <w:bCs/>
                <w:color w:val="000000"/>
              </w:rPr>
              <w:t xml:space="preserve">в </w:t>
            </w:r>
            <w:r w:rsidR="007037D9" w:rsidRPr="00C22D9F">
              <w:rPr>
                <w:bCs/>
                <w:color w:val="000000"/>
              </w:rPr>
              <w:t>рабочих листах</w:t>
            </w:r>
            <w:r w:rsidR="008D0E9B" w:rsidRPr="00C22D9F">
              <w:rPr>
                <w:bCs/>
                <w:color w:val="000000"/>
              </w:rPr>
              <w:t xml:space="preserve"> совместно с учителем</w:t>
            </w:r>
            <w:r w:rsidR="000E65C4" w:rsidRPr="00C22D9F">
              <w:rPr>
                <w:bCs/>
                <w:color w:val="000000"/>
              </w:rPr>
              <w:t>, 1 человек у доски</w:t>
            </w:r>
            <w:r w:rsidRPr="00C22D9F">
              <w:rPr>
                <w:bCs/>
                <w:color w:val="000000"/>
              </w:rPr>
              <w:t>.</w:t>
            </w:r>
            <w:r w:rsidR="000E65C4" w:rsidRPr="00C22D9F">
              <w:rPr>
                <w:bCs/>
                <w:color w:val="000000"/>
              </w:rPr>
              <w:t xml:space="preserve"> </w:t>
            </w:r>
          </w:p>
          <w:p w:rsidR="00331821" w:rsidRPr="00C22D9F" w:rsidRDefault="00331821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  <w:r w:rsidRPr="00C22D9F">
              <w:rPr>
                <w:bCs/>
                <w:color w:val="000000"/>
              </w:rPr>
              <w:t>Ключ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3"/>
              <w:gridCol w:w="544"/>
            </w:tblGrid>
            <w:tr w:rsidR="00331821" w:rsidRPr="00C22D9F" w:rsidTr="009E549A"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5" w:type="dxa"/>
                    <w:left w:w="25" w:type="dxa"/>
                    <w:bottom w:w="25" w:type="dxa"/>
                    <w:right w:w="25" w:type="dxa"/>
                  </w:tcMar>
                  <w:vAlign w:val="center"/>
                  <w:hideMark/>
                </w:tcPr>
                <w:p w:rsidR="00331821" w:rsidRPr="00C22D9F" w:rsidRDefault="00331821" w:rsidP="00A6618B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bCs/>
                      <w:color w:val="000000"/>
                    </w:rPr>
                  </w:pPr>
                  <w:r w:rsidRPr="00C22D9F">
                    <w:rPr>
                      <w:b/>
                      <w:bCs/>
                      <w:color w:val="000000"/>
                    </w:rPr>
                    <w:t>№ п/п</w:t>
                  </w:r>
                </w:p>
              </w:tc>
              <w:tc>
                <w:tcPr>
                  <w:tcW w:w="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5" w:type="dxa"/>
                    <w:left w:w="25" w:type="dxa"/>
                    <w:bottom w:w="25" w:type="dxa"/>
                    <w:right w:w="25" w:type="dxa"/>
                  </w:tcMar>
                  <w:vAlign w:val="center"/>
                  <w:hideMark/>
                </w:tcPr>
                <w:p w:rsidR="00331821" w:rsidRPr="00C22D9F" w:rsidRDefault="00331821" w:rsidP="00A6618B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bCs/>
                      <w:color w:val="000000"/>
                    </w:rPr>
                  </w:pPr>
                  <w:r w:rsidRPr="00C22D9F">
                    <w:rPr>
                      <w:b/>
                      <w:bCs/>
                      <w:color w:val="000000"/>
                    </w:rPr>
                    <w:t>Ответ</w:t>
                  </w:r>
                </w:p>
              </w:tc>
            </w:tr>
            <w:tr w:rsidR="00331821" w:rsidRPr="00C22D9F" w:rsidTr="009E549A"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5" w:type="dxa"/>
                    <w:left w:w="25" w:type="dxa"/>
                    <w:bottom w:w="25" w:type="dxa"/>
                    <w:right w:w="25" w:type="dxa"/>
                  </w:tcMar>
                  <w:vAlign w:val="center"/>
                  <w:hideMark/>
                </w:tcPr>
                <w:p w:rsidR="00331821" w:rsidRPr="00C22D9F" w:rsidRDefault="00C3206D" w:rsidP="00A6618B">
                  <w:pPr>
                    <w:framePr w:hSpace="180" w:wrap="around" w:vAnchor="text" w:hAnchor="margin" w:xAlign="center" w:y="103"/>
                    <w:jc w:val="center"/>
                    <w:rPr>
                      <w:color w:val="000000"/>
                    </w:rPr>
                  </w:pPr>
                  <w:r w:rsidRPr="00C22D9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5" w:type="dxa"/>
                    <w:left w:w="25" w:type="dxa"/>
                    <w:bottom w:w="25" w:type="dxa"/>
                    <w:right w:w="25" w:type="dxa"/>
                  </w:tcMar>
                  <w:vAlign w:val="center"/>
                  <w:hideMark/>
                </w:tcPr>
                <w:p w:rsidR="00331821" w:rsidRPr="00C22D9F" w:rsidRDefault="00331821" w:rsidP="00A6618B">
                  <w:pPr>
                    <w:framePr w:hSpace="180" w:wrap="around" w:vAnchor="text" w:hAnchor="margin" w:xAlign="center" w:y="103"/>
                    <w:rPr>
                      <w:color w:val="000000"/>
                    </w:rPr>
                  </w:pPr>
                  <w:r w:rsidRPr="00C22D9F">
                    <w:rPr>
                      <w:color w:val="000000"/>
                    </w:rPr>
                    <w:t>1</w:t>
                  </w:r>
                  <w:r w:rsidR="00C3206D" w:rsidRPr="00C22D9F">
                    <w:rPr>
                      <w:color w:val="000000"/>
                    </w:rPr>
                    <w:t>2</w:t>
                  </w:r>
                </w:p>
              </w:tc>
            </w:tr>
            <w:tr w:rsidR="00C3206D" w:rsidRPr="00C22D9F" w:rsidTr="009E549A"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5" w:type="dxa"/>
                    <w:left w:w="25" w:type="dxa"/>
                    <w:bottom w:w="25" w:type="dxa"/>
                    <w:right w:w="25" w:type="dxa"/>
                  </w:tcMar>
                  <w:vAlign w:val="center"/>
                  <w:hideMark/>
                </w:tcPr>
                <w:p w:rsidR="00C3206D" w:rsidRPr="00C22D9F" w:rsidRDefault="00C3206D" w:rsidP="00A6618B">
                  <w:pPr>
                    <w:framePr w:hSpace="180" w:wrap="around" w:vAnchor="text" w:hAnchor="margin" w:xAlign="center" w:y="103"/>
                    <w:jc w:val="center"/>
                    <w:rPr>
                      <w:color w:val="000000"/>
                    </w:rPr>
                  </w:pPr>
                  <w:r w:rsidRPr="00C22D9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5" w:type="dxa"/>
                    <w:left w:w="25" w:type="dxa"/>
                    <w:bottom w:w="25" w:type="dxa"/>
                    <w:right w:w="25" w:type="dxa"/>
                  </w:tcMar>
                  <w:vAlign w:val="center"/>
                  <w:hideMark/>
                </w:tcPr>
                <w:p w:rsidR="00C3206D" w:rsidRPr="00C22D9F" w:rsidRDefault="00C3206D" w:rsidP="00A6618B">
                  <w:pPr>
                    <w:framePr w:hSpace="180" w:wrap="around" w:vAnchor="text" w:hAnchor="margin" w:xAlign="center" w:y="103"/>
                    <w:rPr>
                      <w:color w:val="000000"/>
                    </w:rPr>
                  </w:pPr>
                  <w:r w:rsidRPr="00C22D9F">
                    <w:rPr>
                      <w:color w:val="000000"/>
                    </w:rPr>
                    <w:t>2</w:t>
                  </w:r>
                </w:p>
              </w:tc>
            </w:tr>
          </w:tbl>
          <w:p w:rsidR="00331821" w:rsidRPr="00C22D9F" w:rsidRDefault="00331821" w:rsidP="007037D9">
            <w:pPr>
              <w:rPr>
                <w:color w:val="000000" w:themeColor="text1"/>
              </w:rPr>
            </w:pPr>
          </w:p>
          <w:p w:rsidR="00331821" w:rsidRPr="00C22D9F" w:rsidRDefault="00331821" w:rsidP="007037D9">
            <w:pPr>
              <w:rPr>
                <w:color w:val="000000" w:themeColor="text1"/>
              </w:rPr>
            </w:pPr>
          </w:p>
        </w:tc>
      </w:tr>
      <w:tr w:rsidR="007037D9" w:rsidRPr="00C22D9F" w:rsidTr="00F26D60">
        <w:trPr>
          <w:trHeight w:val="3351"/>
        </w:trPr>
        <w:tc>
          <w:tcPr>
            <w:tcW w:w="212" w:type="pct"/>
            <w:vMerge/>
            <w:textDirection w:val="btLr"/>
          </w:tcPr>
          <w:p w:rsidR="007037D9" w:rsidRPr="00C22D9F" w:rsidRDefault="007037D9" w:rsidP="007037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68" w:type="pct"/>
            <w:vMerge/>
          </w:tcPr>
          <w:p w:rsidR="007037D9" w:rsidRPr="00C22D9F" w:rsidRDefault="007037D9" w:rsidP="007037D9">
            <w:pPr>
              <w:jc w:val="both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2894" w:type="pct"/>
          </w:tcPr>
          <w:p w:rsidR="007037D9" w:rsidRPr="00C22D9F" w:rsidRDefault="007037D9" w:rsidP="00A13813">
            <w:pPr>
              <w:widowControl w:val="0"/>
              <w:tabs>
                <w:tab w:val="left" w:pos="374"/>
              </w:tabs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>2.  Развитие функциональной грамотности.</w:t>
            </w:r>
          </w:p>
          <w:p w:rsidR="007037D9" w:rsidRPr="00C22D9F" w:rsidRDefault="00F26D60" w:rsidP="00A13813">
            <w:pPr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Во время нашего путешествия по стране Геометрикус.ру, сделаем остановку в вашем родном городе и посмотрим на ваши достопримечательности</w:t>
            </w:r>
            <w:r w:rsidR="00C22D9F">
              <w:rPr>
                <w:color w:val="000000" w:themeColor="text1"/>
              </w:rPr>
              <w:t xml:space="preserve"> </w:t>
            </w:r>
            <w:r w:rsidR="00C22D9F" w:rsidRPr="00C22D9F">
              <w:rPr>
                <w:highlight w:val="yellow"/>
              </w:rPr>
              <w:t>(</w:t>
            </w:r>
            <w:r w:rsidR="00C22D9F">
              <w:rPr>
                <w:highlight w:val="yellow"/>
              </w:rPr>
              <w:t>5</w:t>
            </w:r>
            <w:r w:rsidR="00C22D9F" w:rsidRPr="00C22D9F">
              <w:rPr>
                <w:highlight w:val="yellow"/>
              </w:rPr>
              <w:t xml:space="preserve"> слайд)</w:t>
            </w:r>
            <w:r w:rsidRPr="00C22D9F">
              <w:rPr>
                <w:color w:val="000000" w:themeColor="text1"/>
              </w:rPr>
              <w:t xml:space="preserve">. </w:t>
            </w:r>
            <w:r w:rsidR="007037D9" w:rsidRPr="00C22D9F">
              <w:rPr>
                <w:color w:val="000000" w:themeColor="text1"/>
              </w:rPr>
              <w:t xml:space="preserve"> </w:t>
            </w:r>
          </w:p>
          <w:p w:rsidR="00792D17" w:rsidRPr="00C22D9F" w:rsidRDefault="00D751D0" w:rsidP="00A13813">
            <w:pPr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 xml:space="preserve">Ребята, а кто знает, чему равна длина и ширина моста «Европа-Азия»? </w:t>
            </w:r>
          </w:p>
          <w:p w:rsidR="004B2D71" w:rsidRPr="00C22D9F" w:rsidRDefault="00D751D0" w:rsidP="00A13813">
            <w:pPr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Его длина составляет 220 м, а ширина</w:t>
            </w:r>
            <w:r w:rsidR="00792D17" w:rsidRPr="00C22D9F">
              <w:rPr>
                <w:color w:val="000000" w:themeColor="text1"/>
              </w:rPr>
              <w:t xml:space="preserve"> 2,5 м. Найдите площадь этого моста и скажите, можно ли мост вписать в окружность.</w:t>
            </w:r>
            <w:r w:rsidR="004B2D71" w:rsidRPr="00C22D9F">
              <w:rPr>
                <w:color w:val="000000" w:themeColor="text1"/>
              </w:rPr>
              <w:t xml:space="preserve"> </w:t>
            </w:r>
          </w:p>
          <w:p w:rsidR="00792D17" w:rsidRPr="00C22D9F" w:rsidRDefault="004B2D71" w:rsidP="00A13813">
            <w:pPr>
              <w:jc w:val="both"/>
              <w:rPr>
                <w:color w:val="333333"/>
                <w:shd w:val="clear" w:color="auto" w:fill="FFFFFF"/>
              </w:rPr>
            </w:pPr>
            <w:r w:rsidRPr="00C22D9F">
              <w:rPr>
                <w:color w:val="333333"/>
                <w:shd w:val="clear" w:color="auto" w:fill="FFFFFF"/>
              </w:rPr>
              <w:t xml:space="preserve">Средняя ширина русла Урала в межень составляет у Орска 60 м. Скажите, сможет ли проплыть по реке круглый плот радиусом 6 м? </w:t>
            </w:r>
          </w:p>
          <w:p w:rsidR="004B2D71" w:rsidRPr="00C22D9F" w:rsidRDefault="004B2D71" w:rsidP="00A13813">
            <w:pPr>
              <w:jc w:val="both"/>
              <w:rPr>
                <w:color w:val="000000" w:themeColor="text1"/>
              </w:rPr>
            </w:pPr>
            <w:r w:rsidRPr="00C22D9F">
              <w:rPr>
                <w:color w:val="333333"/>
                <w:shd w:val="clear" w:color="auto" w:fill="FFFFFF"/>
              </w:rPr>
              <w:t xml:space="preserve">Скульптурный ансамбль «Художник и дама с зонтом». Рассчитайте, сколько спиц </w:t>
            </w:r>
            <w:r w:rsidR="00EF4FBC" w:rsidRPr="00C22D9F">
              <w:rPr>
                <w:color w:val="333333"/>
                <w:shd w:val="clear" w:color="auto" w:fill="FFFFFF"/>
              </w:rPr>
              <w:t xml:space="preserve">должно быть </w:t>
            </w:r>
            <w:r w:rsidRPr="00C22D9F">
              <w:rPr>
                <w:color w:val="333333"/>
                <w:shd w:val="clear" w:color="auto" w:fill="FFFFFF"/>
              </w:rPr>
              <w:t>в зонте,</w:t>
            </w:r>
            <w:r w:rsidR="00EF4FBC" w:rsidRPr="00C22D9F">
              <w:rPr>
                <w:color w:val="333333"/>
                <w:shd w:val="clear" w:color="auto" w:fill="FFFFFF"/>
              </w:rPr>
              <w:t xml:space="preserve"> чтобы винтажные составляющие не смогли открепиться, </w:t>
            </w:r>
            <w:r w:rsidRPr="00C22D9F">
              <w:rPr>
                <w:color w:val="333333"/>
                <w:shd w:val="clear" w:color="auto" w:fill="FFFFFF"/>
              </w:rPr>
              <w:t xml:space="preserve"> если угол между ними равен 45</w:t>
            </w:r>
            <w:r w:rsidRPr="00C22D9F">
              <w:rPr>
                <w:color w:val="333333"/>
                <w:shd w:val="clear" w:color="auto" w:fill="FFFFFF"/>
                <w:vertAlign w:val="superscript"/>
              </w:rPr>
              <w:t>0</w:t>
            </w:r>
            <w:r w:rsidRPr="00C22D9F">
              <w:rPr>
                <w:color w:val="333333"/>
                <w:shd w:val="clear" w:color="auto" w:fill="FFFFFF"/>
              </w:rPr>
              <w:t>.</w:t>
            </w:r>
          </w:p>
          <w:p w:rsidR="00792D17" w:rsidRPr="00C22D9F" w:rsidRDefault="00F26D60" w:rsidP="00A13813">
            <w:pPr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Делимся на группы по рядам. Каждая группа должна решить задачу и дать на нее ответ. Приступаем. У вас есть 1 минута.</w:t>
            </w:r>
          </w:p>
          <w:p w:rsidR="007037D9" w:rsidRPr="00C22D9F" w:rsidRDefault="007037D9" w:rsidP="00A13813">
            <w:pPr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Ребята, где могут пригодиться знания материала этих задач?</w:t>
            </w:r>
          </w:p>
        </w:tc>
        <w:tc>
          <w:tcPr>
            <w:tcW w:w="1226" w:type="pct"/>
          </w:tcPr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  <w:r w:rsidRPr="00C22D9F">
              <w:rPr>
                <w:bCs/>
                <w:color w:val="000000"/>
              </w:rPr>
              <w:t>Решают, говорят, где могут пригодиться эти знания.</w:t>
            </w:r>
          </w:p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  <w:r w:rsidRPr="00C22D9F">
              <w:rPr>
                <w:bCs/>
                <w:color w:val="000000"/>
              </w:rPr>
              <w:t xml:space="preserve">1 группа – </w:t>
            </w:r>
            <w:r w:rsidR="00F26D60" w:rsidRPr="00C22D9F">
              <w:rPr>
                <w:bCs/>
                <w:color w:val="000000"/>
              </w:rPr>
              <w:t xml:space="preserve">550 кв. м. </w:t>
            </w:r>
            <w:r w:rsidR="00A6618B">
              <w:rPr>
                <w:bCs/>
                <w:color w:val="000000"/>
              </w:rPr>
              <w:t>Можно</w:t>
            </w:r>
            <w:bookmarkStart w:id="0" w:name="_GoBack"/>
            <w:bookmarkEnd w:id="0"/>
            <w:r w:rsidR="00F26D60" w:rsidRPr="00C22D9F">
              <w:rPr>
                <w:bCs/>
                <w:color w:val="000000"/>
              </w:rPr>
              <w:t>.</w:t>
            </w:r>
          </w:p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  <w:r w:rsidRPr="00C22D9F">
              <w:rPr>
                <w:bCs/>
                <w:color w:val="000000"/>
              </w:rPr>
              <w:t xml:space="preserve">2 группа – </w:t>
            </w:r>
            <w:r w:rsidR="00F26D60" w:rsidRPr="00C22D9F">
              <w:rPr>
                <w:bCs/>
                <w:color w:val="000000"/>
              </w:rPr>
              <w:t>да, т.к. диаметр плота будет равен 12 м.</w:t>
            </w:r>
          </w:p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  <w:r w:rsidRPr="00C22D9F">
              <w:rPr>
                <w:bCs/>
                <w:color w:val="000000"/>
              </w:rPr>
              <w:t xml:space="preserve">3 группа – </w:t>
            </w:r>
            <w:r w:rsidR="00F26D60" w:rsidRPr="00C22D9F">
              <w:rPr>
                <w:bCs/>
                <w:color w:val="000000"/>
              </w:rPr>
              <w:t>360:45=8 спиц.</w:t>
            </w:r>
          </w:p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</w:p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</w:p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</w:p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Cs/>
                <w:color w:val="000000"/>
              </w:rPr>
            </w:pPr>
          </w:p>
          <w:p w:rsidR="007037D9" w:rsidRPr="00C22D9F" w:rsidRDefault="007037D9" w:rsidP="007037D9">
            <w:pPr>
              <w:shd w:val="clear" w:color="auto" w:fill="FFFFFF"/>
              <w:jc w:val="both"/>
              <w:outlineLvl w:val="2"/>
              <w:rPr>
                <w:b/>
                <w:bCs/>
                <w:color w:val="000000"/>
              </w:rPr>
            </w:pPr>
          </w:p>
        </w:tc>
      </w:tr>
      <w:tr w:rsidR="00331821" w:rsidRPr="00C22D9F" w:rsidTr="007037D9">
        <w:trPr>
          <w:trHeight w:val="20"/>
        </w:trPr>
        <w:tc>
          <w:tcPr>
            <w:tcW w:w="212" w:type="pct"/>
            <w:vMerge/>
            <w:textDirection w:val="btLr"/>
          </w:tcPr>
          <w:p w:rsidR="00331821" w:rsidRPr="00C22D9F" w:rsidRDefault="00331821" w:rsidP="007037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68" w:type="pct"/>
          </w:tcPr>
          <w:p w:rsidR="00331821" w:rsidRPr="00C22D9F" w:rsidRDefault="00331821" w:rsidP="007037D9">
            <w:pPr>
              <w:jc w:val="both"/>
              <w:rPr>
                <w:b/>
                <w:bCs/>
                <w:iCs/>
                <w:color w:val="000000" w:themeColor="text1"/>
              </w:rPr>
            </w:pPr>
            <w:r w:rsidRPr="00C22D9F">
              <w:rPr>
                <w:b/>
                <w:bCs/>
                <w:iCs/>
                <w:color w:val="000000" w:themeColor="text1"/>
              </w:rPr>
              <w:t>3. Определение темы и цели урока</w:t>
            </w:r>
          </w:p>
        </w:tc>
        <w:tc>
          <w:tcPr>
            <w:tcW w:w="2894" w:type="pct"/>
          </w:tcPr>
          <w:p w:rsidR="007037D9" w:rsidRPr="00C22D9F" w:rsidRDefault="007037D9" w:rsidP="00A13813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C22D9F">
              <w:t xml:space="preserve">Предлагаю вам сделать остановку. Ребята, а вы давно были в цирке? </w:t>
            </w:r>
            <w:r w:rsidRPr="00C22D9F">
              <w:rPr>
                <w:highlight w:val="yellow"/>
              </w:rPr>
              <w:t>(6 слайд)</w:t>
            </w:r>
          </w:p>
          <w:p w:rsidR="007037D9" w:rsidRPr="00C22D9F" w:rsidRDefault="007037D9" w:rsidP="00A13813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C22D9F">
              <w:t>- А вы знаете, что во всех цирках мира окружность арены имеет длину 40,8 метра, а ее диаметр составляет 6,8 метра.</w:t>
            </w:r>
          </w:p>
          <w:p w:rsidR="004F4B9A" w:rsidRPr="00C22D9F" w:rsidRDefault="007037D9" w:rsidP="00A13813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C22D9F">
              <w:t>- Представьте такую ситуацию в цирке. В центре арены стоит клоун у него в руках веревочка, на конце которой привязана мышка, он ею пугает зрителей. Расстояние от края арены до первого ряда равно 1 метр. Сможет ли клоун достать мышкой зрителя сидящего в первом ряду, если длина его веревочки 5 метров?</w:t>
            </w:r>
          </w:p>
          <w:p w:rsidR="007037D9" w:rsidRPr="00C22D9F" w:rsidRDefault="007037D9" w:rsidP="00A13813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C22D9F">
              <w:t>Арена цирка имеет форму какой геометрической фигуры?</w:t>
            </w:r>
          </w:p>
          <w:p w:rsidR="007037D9" w:rsidRPr="00C22D9F" w:rsidRDefault="007037D9" w:rsidP="00A13813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C22D9F">
              <w:t>Клоун по отношению к окружности чем будет являться?</w:t>
            </w:r>
          </w:p>
          <w:p w:rsidR="007037D9" w:rsidRPr="00C22D9F" w:rsidRDefault="007037D9" w:rsidP="00A13813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C22D9F">
              <w:t>А чем будут являться места со зрителями?</w:t>
            </w:r>
          </w:p>
          <w:p w:rsidR="007037D9" w:rsidRPr="00C22D9F" w:rsidRDefault="007037D9" w:rsidP="00A13813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C22D9F">
              <w:t>А веревочка, на которой привязана мышка?</w:t>
            </w:r>
          </w:p>
          <w:p w:rsidR="007037D9" w:rsidRPr="00C22D9F" w:rsidRDefault="00331821" w:rsidP="00A13813">
            <w:pPr>
              <w:pStyle w:val="Default"/>
              <w:numPr>
                <w:ilvl w:val="0"/>
                <w:numId w:val="17"/>
              </w:numPr>
              <w:jc w:val="both"/>
            </w:pPr>
            <w:r w:rsidRPr="00C22D9F">
              <w:t>Как вы думаете, как будет звучать тема нашего урока</w:t>
            </w:r>
          </w:p>
          <w:p w:rsidR="00331821" w:rsidRPr="00C22D9F" w:rsidRDefault="00331821" w:rsidP="00A13813">
            <w:pPr>
              <w:pStyle w:val="Default"/>
              <w:jc w:val="both"/>
            </w:pPr>
            <w:r w:rsidRPr="00C22D9F">
              <w:t>Какие задачи поставите для реализации на этом уроке?</w:t>
            </w:r>
          </w:p>
          <w:p w:rsidR="00D80200" w:rsidRPr="00C22D9F" w:rsidRDefault="00A13813" w:rsidP="00A13813">
            <w:pPr>
              <w:jc w:val="both"/>
              <w:rPr>
                <w:color w:val="000000" w:themeColor="text1"/>
              </w:rPr>
            </w:pPr>
            <w:r>
              <w:rPr>
                <w:color w:val="000000"/>
              </w:rPr>
              <w:t xml:space="preserve">Итак, этап интриги окончен. </w:t>
            </w:r>
            <w:r w:rsidR="00D80200" w:rsidRPr="00C22D9F">
              <w:rPr>
                <w:color w:val="000000"/>
              </w:rPr>
              <w:t>Поставьте себе баллы в оценочный лист за этот этап</w:t>
            </w:r>
            <w:r w:rsidR="000E65C4" w:rsidRPr="00C22D9F">
              <w:rPr>
                <w:color w:val="000000"/>
              </w:rPr>
              <w:t>.</w:t>
            </w:r>
          </w:p>
        </w:tc>
        <w:tc>
          <w:tcPr>
            <w:tcW w:w="1226" w:type="pct"/>
          </w:tcPr>
          <w:p w:rsidR="007037D9" w:rsidRPr="00C22D9F" w:rsidRDefault="007037D9" w:rsidP="007037D9">
            <w:pPr>
              <w:autoSpaceDE w:val="0"/>
              <w:autoSpaceDN w:val="0"/>
              <w:jc w:val="both"/>
              <w:rPr>
                <w:color w:val="000000"/>
              </w:rPr>
            </w:pPr>
          </w:p>
          <w:p w:rsidR="007037D9" w:rsidRPr="00945101" w:rsidRDefault="007037D9" w:rsidP="0094510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color w:val="000000"/>
              </w:rPr>
            </w:pPr>
            <w:r w:rsidRPr="00945101">
              <w:rPr>
                <w:color w:val="000000"/>
              </w:rPr>
              <w:t>Окружность.</w:t>
            </w:r>
          </w:p>
          <w:p w:rsidR="007037D9" w:rsidRPr="00945101" w:rsidRDefault="007037D9" w:rsidP="0094510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color w:val="000000"/>
              </w:rPr>
            </w:pPr>
            <w:r w:rsidRPr="00945101">
              <w:rPr>
                <w:color w:val="000000"/>
              </w:rPr>
              <w:t>Центром.</w:t>
            </w:r>
          </w:p>
          <w:p w:rsidR="007037D9" w:rsidRPr="00945101" w:rsidRDefault="007037D9" w:rsidP="0094510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color w:val="000000"/>
              </w:rPr>
            </w:pPr>
            <w:r w:rsidRPr="00945101">
              <w:rPr>
                <w:color w:val="000000"/>
              </w:rPr>
              <w:t>Расстоянием от центра до прямой.</w:t>
            </w:r>
          </w:p>
          <w:p w:rsidR="007037D9" w:rsidRPr="00945101" w:rsidRDefault="007037D9" w:rsidP="0094510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color w:val="000000"/>
              </w:rPr>
            </w:pPr>
            <w:r w:rsidRPr="00945101">
              <w:rPr>
                <w:color w:val="000000"/>
              </w:rPr>
              <w:t>Прямой.</w:t>
            </w:r>
          </w:p>
          <w:p w:rsidR="007037D9" w:rsidRPr="00945101" w:rsidRDefault="007037D9" w:rsidP="0094510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b/>
                <w:color w:val="000000" w:themeColor="text1"/>
                <w:shd w:val="clear" w:color="auto" w:fill="FFFFFF"/>
              </w:rPr>
            </w:pPr>
            <w:r w:rsidRPr="00945101">
              <w:rPr>
                <w:color w:val="000000"/>
              </w:rPr>
              <w:t>Взаимное расположение прямой и окружности. Касательная к окружности.</w:t>
            </w:r>
          </w:p>
          <w:p w:rsidR="008D0E9B" w:rsidRPr="00C22D9F" w:rsidRDefault="003A39C9" w:rsidP="007037D9">
            <w:pPr>
              <w:autoSpaceDE w:val="0"/>
              <w:autoSpaceDN w:val="0"/>
              <w:jc w:val="both"/>
              <w:rPr>
                <w:b/>
                <w:color w:val="000000" w:themeColor="text1"/>
                <w:shd w:val="clear" w:color="auto" w:fill="FFFFFF"/>
              </w:rPr>
            </w:pPr>
            <w:r w:rsidRPr="00C22D9F">
              <w:rPr>
                <w:color w:val="000000" w:themeColor="text1"/>
                <w:highlight w:val="yellow"/>
                <w:shd w:val="clear" w:color="auto" w:fill="FFFFFF"/>
              </w:rPr>
              <w:t>(</w:t>
            </w:r>
            <w:r w:rsidR="007037D9" w:rsidRPr="00C22D9F">
              <w:rPr>
                <w:color w:val="000000" w:themeColor="text1"/>
                <w:highlight w:val="yellow"/>
                <w:shd w:val="clear" w:color="auto" w:fill="FFFFFF"/>
              </w:rPr>
              <w:t>7</w:t>
            </w:r>
            <w:r w:rsidRPr="00C22D9F">
              <w:rPr>
                <w:color w:val="000000" w:themeColor="text1"/>
                <w:highlight w:val="yellow"/>
                <w:shd w:val="clear" w:color="auto" w:fill="FFFFFF"/>
              </w:rPr>
              <w:t xml:space="preserve"> слайд)</w:t>
            </w:r>
          </w:p>
          <w:p w:rsidR="00796115" w:rsidRDefault="00796115" w:rsidP="007037D9">
            <w:pPr>
              <w:tabs>
                <w:tab w:val="left" w:pos="284"/>
              </w:tabs>
            </w:pPr>
          </w:p>
          <w:p w:rsidR="00796115" w:rsidRDefault="00796115" w:rsidP="007037D9">
            <w:pPr>
              <w:tabs>
                <w:tab w:val="left" w:pos="284"/>
              </w:tabs>
            </w:pPr>
          </w:p>
          <w:p w:rsidR="00331821" w:rsidRPr="00C22D9F" w:rsidRDefault="00037359" w:rsidP="007037D9">
            <w:pPr>
              <w:tabs>
                <w:tab w:val="left" w:pos="284"/>
              </w:tabs>
            </w:pPr>
            <w:r w:rsidRPr="00C22D9F">
              <w:t xml:space="preserve">Приводят примеры для формирования </w:t>
            </w:r>
            <w:r w:rsidR="00135115" w:rsidRPr="00C22D9F">
              <w:t>задач</w:t>
            </w:r>
            <w:r w:rsidR="007037D9" w:rsidRPr="00C22D9F">
              <w:t xml:space="preserve"> </w:t>
            </w:r>
            <w:r w:rsidR="00135115" w:rsidRPr="00C22D9F">
              <w:t>урока</w:t>
            </w:r>
            <w:r w:rsidRPr="00C22D9F">
              <w:t>.</w:t>
            </w:r>
          </w:p>
        </w:tc>
      </w:tr>
    </w:tbl>
    <w:p w:rsidR="00796115" w:rsidRDefault="00796115">
      <w:r>
        <w:br w:type="page"/>
      </w:r>
    </w:p>
    <w:tbl>
      <w:tblPr>
        <w:tblpPr w:leftFromText="180" w:rightFromText="180" w:vertAnchor="text" w:horzAnchor="margin" w:tblpXSpec="center" w:tblpY="10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9214"/>
        <w:gridCol w:w="3904"/>
      </w:tblGrid>
      <w:tr w:rsidR="007037D9" w:rsidRPr="00C22D9F" w:rsidTr="00BC1EF6">
        <w:trPr>
          <w:trHeight w:val="20"/>
        </w:trPr>
        <w:tc>
          <w:tcPr>
            <w:tcW w:w="212" w:type="pct"/>
            <w:vMerge w:val="restart"/>
            <w:textDirection w:val="btLr"/>
          </w:tcPr>
          <w:p w:rsidR="007037D9" w:rsidRPr="00C22D9F" w:rsidRDefault="007037D9" w:rsidP="00BC1EF6">
            <w:pPr>
              <w:jc w:val="center"/>
              <w:rPr>
                <w:b/>
                <w:color w:val="000000" w:themeColor="text1"/>
              </w:rPr>
            </w:pPr>
            <w:r w:rsidRPr="00C22D9F">
              <w:rPr>
                <w:b/>
                <w:bCs/>
                <w:color w:val="000000" w:themeColor="text1"/>
              </w:rPr>
              <w:lastRenderedPageBreak/>
              <w:t>Процессуально-познавательный этап</w:t>
            </w:r>
          </w:p>
        </w:tc>
        <w:tc>
          <w:tcPr>
            <w:tcW w:w="668" w:type="pct"/>
          </w:tcPr>
          <w:p w:rsidR="007037D9" w:rsidRPr="00C22D9F" w:rsidRDefault="007037D9" w:rsidP="00BC1EF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  <w:shd w:val="clear" w:color="auto" w:fill="FFFFFF"/>
              </w:rPr>
              <w:t>1.Построение проекта и решение проблемы</w:t>
            </w:r>
          </w:p>
        </w:tc>
        <w:tc>
          <w:tcPr>
            <w:tcW w:w="2894" w:type="pct"/>
          </w:tcPr>
          <w:p w:rsidR="007037D9" w:rsidRPr="00C22D9F" w:rsidRDefault="007037D9" w:rsidP="00A13813">
            <w:pPr>
              <w:jc w:val="both"/>
            </w:pPr>
            <w:r w:rsidRPr="00C22D9F">
              <w:t xml:space="preserve">У нас в пути возникли проблемы. Для дальнейшего путешествия необходимо приобрести дополнительные знания, чтобы преодолеть препятствия. Работаем в рабочих листах № 2. </w:t>
            </w:r>
            <w:r w:rsidR="00374317" w:rsidRPr="00C22D9F">
              <w:t>Проведем исследование и з</w:t>
            </w:r>
            <w:r w:rsidRPr="00C22D9F">
              <w:t xml:space="preserve">аполним таблицу. </w:t>
            </w:r>
            <w:r w:rsidRPr="00C22D9F">
              <w:rPr>
                <w:highlight w:val="yellow"/>
              </w:rPr>
              <w:t>(</w:t>
            </w:r>
            <w:r w:rsidR="00C22D9F">
              <w:rPr>
                <w:highlight w:val="yellow"/>
              </w:rPr>
              <w:t>8 слайд</w:t>
            </w:r>
            <w:r w:rsidRPr="00C22D9F">
              <w:rPr>
                <w:highlight w:val="yellow"/>
              </w:rPr>
              <w:t>)</w:t>
            </w:r>
            <w:r w:rsidRPr="00C22D9F">
              <w:t xml:space="preserve"> Рассмотрим окружность с центром в точке </w:t>
            </w:r>
            <w:r w:rsidRPr="00C22D9F">
              <w:rPr>
                <w:i/>
              </w:rPr>
              <w:t>О</w:t>
            </w:r>
            <w:r w:rsidRPr="00C22D9F">
              <w:t xml:space="preserve"> радиуса </w:t>
            </w:r>
            <w:r w:rsidRPr="00C22D9F">
              <w:rPr>
                <w:lang w:val="en-US"/>
              </w:rPr>
              <w:t>r</w:t>
            </w:r>
            <w:r w:rsidRPr="00C22D9F">
              <w:t xml:space="preserve"> и прямую </w:t>
            </w:r>
            <w:r w:rsidRPr="00C22D9F">
              <w:rPr>
                <w:lang w:val="en-US"/>
              </w:rPr>
              <w:t>p</w:t>
            </w:r>
            <w:r w:rsidRPr="00C22D9F">
              <w:t xml:space="preserve">, её не пересекающую, расстояние от центра окружности до прямой а примем за </w:t>
            </w:r>
            <w:r w:rsidRPr="00C22D9F">
              <w:rPr>
                <w:lang w:val="en-US"/>
              </w:rPr>
              <w:t>d</w:t>
            </w:r>
            <w:r w:rsidRPr="00C22D9F">
              <w:t xml:space="preserve"> .</w:t>
            </w:r>
          </w:p>
          <w:p w:rsidR="007037D9" w:rsidRPr="00C22D9F" w:rsidRDefault="007037D9" w:rsidP="00A13813">
            <w:pPr>
              <w:jc w:val="center"/>
            </w:pPr>
            <w:r w:rsidRPr="00C22D9F">
              <w:rPr>
                <w:i/>
                <w:noProof/>
              </w:rPr>
              <w:drawing>
                <wp:inline distT="0" distB="0" distL="0" distR="0">
                  <wp:extent cx="1400175" cy="1263249"/>
                  <wp:effectExtent l="19050" t="0" r="9525" b="0"/>
                  <wp:docPr id="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t="-219" r="49442" b="37499"/>
                          <a:stretch/>
                        </pic:blipFill>
                        <pic:spPr bwMode="auto">
                          <a:xfrm>
                            <a:off x="0" y="0"/>
                            <a:ext cx="1400175" cy="126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37D9" w:rsidRPr="00C22D9F" w:rsidRDefault="007037D9" w:rsidP="00A13813">
            <w:pPr>
              <w:jc w:val="both"/>
            </w:pPr>
            <w:r w:rsidRPr="00C22D9F">
              <w:t xml:space="preserve">Расстояние от центра окружности до прямой равно длине перпендикуляра </w:t>
            </w:r>
            <w:r w:rsidRPr="00C22D9F">
              <w:rPr>
                <w:i/>
              </w:rPr>
              <w:t>ОВ</w:t>
            </w:r>
            <w:r w:rsidRPr="00C22D9F">
              <w:t>.</w:t>
            </w:r>
          </w:p>
          <w:p w:rsidR="007037D9" w:rsidRPr="00C22D9F" w:rsidRDefault="007037D9" w:rsidP="00A13813">
            <w:pPr>
              <w:jc w:val="center"/>
            </w:pPr>
            <w:r w:rsidRPr="00C22D9F">
              <w:rPr>
                <w:i/>
                <w:noProof/>
              </w:rPr>
              <w:drawing>
                <wp:inline distT="0" distB="0" distL="0" distR="0">
                  <wp:extent cx="1905000" cy="1455043"/>
                  <wp:effectExtent l="19050" t="0" r="0" b="0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t="5813" b="9434"/>
                          <a:stretch/>
                        </pic:blipFill>
                        <pic:spPr bwMode="auto">
                          <a:xfrm>
                            <a:off x="0" y="0"/>
                            <a:ext cx="1905000" cy="145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6D60" w:rsidRPr="00C22D9F" w:rsidRDefault="007037D9" w:rsidP="00A13813">
            <w:pPr>
              <w:jc w:val="both"/>
            </w:pPr>
            <w:r w:rsidRPr="00C22D9F">
              <w:t xml:space="preserve">Сравните расстояние от центра окружности до прямой с радиусом. </w:t>
            </w:r>
          </w:p>
          <w:p w:rsidR="007037D9" w:rsidRPr="00C22D9F" w:rsidRDefault="00F26D60" w:rsidP="00A13813">
            <w:pPr>
              <w:jc w:val="both"/>
            </w:pPr>
            <w:r w:rsidRPr="00C22D9F">
              <w:t xml:space="preserve">Сделайте вывод. </w:t>
            </w:r>
            <w:r w:rsidR="007037D9" w:rsidRPr="00C22D9F">
              <w:t xml:space="preserve">Да, оно будет больше. Следовательно общих точек прямая и окружность иметь не будут. </w:t>
            </w:r>
          </w:p>
          <w:p w:rsidR="00F26D60" w:rsidRPr="00C22D9F" w:rsidRDefault="007037D9" w:rsidP="00A13813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C22D9F">
              <w:rPr>
                <w:rFonts w:ascii="Times New Roman" w:hAnsi="Times New Roman" w:cs="Times New Roman"/>
              </w:rPr>
              <w:t>Будем перемещать прямую, параллельно самой себе в сторону центра окружности.</w:t>
            </w:r>
          </w:p>
          <w:p w:rsidR="007037D9" w:rsidRPr="00C22D9F" w:rsidRDefault="00F26D60" w:rsidP="00A13813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C22D9F">
              <w:rPr>
                <w:rFonts w:ascii="Times New Roman" w:hAnsi="Times New Roman" w:cs="Times New Roman"/>
              </w:rPr>
              <w:t xml:space="preserve">Что видим? </w:t>
            </w:r>
            <w:r w:rsidR="007037D9" w:rsidRPr="00C22D9F">
              <w:rPr>
                <w:rFonts w:ascii="Times New Roman" w:hAnsi="Times New Roman" w:cs="Times New Roman"/>
              </w:rPr>
              <w:t xml:space="preserve"> В определённый момент, прямая коснется окружности.</w:t>
            </w:r>
          </w:p>
          <w:p w:rsidR="007037D9" w:rsidRDefault="007037D9" w:rsidP="00A13813">
            <w:pPr>
              <w:jc w:val="center"/>
            </w:pPr>
            <w:r w:rsidRPr="00C22D9F">
              <w:rPr>
                <w:noProof/>
              </w:rPr>
              <w:drawing>
                <wp:inline distT="0" distB="0" distL="0" distR="0">
                  <wp:extent cx="1457660" cy="1076325"/>
                  <wp:effectExtent l="19050" t="0" r="9190" b="0"/>
                  <wp:docPr id="4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t="11396" b="7919"/>
                          <a:stretch/>
                        </pic:blipFill>
                        <pic:spPr bwMode="auto">
                          <a:xfrm>
                            <a:off x="0" y="0"/>
                            <a:ext cx="1461654" cy="107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3813" w:rsidRPr="00C22D9F" w:rsidRDefault="00A13813" w:rsidP="00A13813">
            <w:pPr>
              <w:jc w:val="center"/>
            </w:pPr>
          </w:p>
          <w:p w:rsidR="00F26D60" w:rsidRPr="00C22D9F" w:rsidRDefault="007037D9" w:rsidP="00A13813">
            <w:pPr>
              <w:jc w:val="both"/>
            </w:pPr>
            <w:r w:rsidRPr="00C22D9F">
              <w:t xml:space="preserve">Сравните расстояние от центра окружности до прямой с радиусом. </w:t>
            </w:r>
          </w:p>
          <w:p w:rsidR="00374317" w:rsidRPr="00C22D9F" w:rsidRDefault="00F26D60" w:rsidP="00A13813">
            <w:pPr>
              <w:jc w:val="both"/>
            </w:pPr>
            <w:r w:rsidRPr="00C22D9F">
              <w:t xml:space="preserve">Какой получится результат? </w:t>
            </w:r>
            <w:r w:rsidR="007037D9" w:rsidRPr="00C22D9F">
              <w:t xml:space="preserve">Да расстояние от центра окружности до прямой равно радиусу окружности. Сколько общих точек они будут иметь? Т.е. прямая касается окружности, как мы можем ее назвать?  Прямая, имеющая с окружностью только одну </w:t>
            </w:r>
            <w:r w:rsidR="007037D9" w:rsidRPr="00C22D9F">
              <w:lastRenderedPageBreak/>
              <w:t>общую точку называется касательной к окружности. Общая точка прямой и окружности называется</w:t>
            </w:r>
            <w:r w:rsidRPr="00C22D9F">
              <w:t xml:space="preserve"> … </w:t>
            </w:r>
            <w:r w:rsidR="007037D9" w:rsidRPr="00C22D9F">
              <w:t xml:space="preserve"> точкой касания.</w:t>
            </w:r>
          </w:p>
          <w:p w:rsidR="007037D9" w:rsidRPr="00C22D9F" w:rsidRDefault="00374317" w:rsidP="00A13813">
            <w:pPr>
              <w:jc w:val="both"/>
            </w:pPr>
            <w:r w:rsidRPr="00C22D9F">
              <w:t xml:space="preserve">Продолжаем наше исследование. </w:t>
            </w:r>
            <w:r w:rsidR="007037D9" w:rsidRPr="00C22D9F">
              <w:t>Будем передвигать прямую далее к центру.</w:t>
            </w:r>
            <w:r w:rsidR="00F26D60" w:rsidRPr="00C22D9F">
              <w:t xml:space="preserve"> Сформ</w:t>
            </w:r>
            <w:r w:rsidRPr="00C22D9F">
              <w:t xml:space="preserve">улируйте вывод по итогам наблюдения: в скольких точках пересечет прямая окружность? </w:t>
            </w:r>
            <w:r w:rsidR="007037D9" w:rsidRPr="00C22D9F">
              <w:t xml:space="preserve"> Прямая пересечет окружность в двух точках.</w:t>
            </w:r>
          </w:p>
          <w:p w:rsidR="007037D9" w:rsidRPr="00C22D9F" w:rsidRDefault="007037D9" w:rsidP="00A13813">
            <w:pPr>
              <w:jc w:val="center"/>
            </w:pPr>
            <w:r w:rsidRPr="00C22D9F">
              <w:rPr>
                <w:noProof/>
              </w:rPr>
              <w:drawing>
                <wp:inline distT="0" distB="0" distL="0" distR="0">
                  <wp:extent cx="1676400" cy="1184579"/>
                  <wp:effectExtent l="19050" t="0" r="0" b="0"/>
                  <wp:docPr id="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7" r="55024" b="39304"/>
                          <a:stretch/>
                        </pic:blipFill>
                        <pic:spPr bwMode="auto">
                          <a:xfrm>
                            <a:off x="0" y="0"/>
                            <a:ext cx="1676965" cy="118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317" w:rsidRPr="00C22D9F" w:rsidRDefault="007037D9" w:rsidP="00A13813">
            <w:pPr>
              <w:jc w:val="both"/>
            </w:pPr>
            <w:r w:rsidRPr="00C22D9F">
              <w:t>Сравните расстояние от центра окружности до прямой с радиусом. Да расстояние от центра окружности до прямой меньше радиуса окружности. Сколько общих точек они будут иметь? Т.е. прямая пересекает окружность, как мы можем ее назвать?  Прямая, имеющая с окружностью две общие точки называется секущей окружности.</w:t>
            </w:r>
          </w:p>
          <w:p w:rsidR="007037D9" w:rsidRPr="00C22D9F" w:rsidRDefault="007037D9" w:rsidP="00A13813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22D9F">
              <w:rPr>
                <w:rFonts w:ascii="Times New Roman" w:eastAsia="Times New Roman" w:hAnsi="Times New Roman" w:cs="Times New Roman"/>
                <w:color w:val="000000"/>
              </w:rPr>
              <w:t>Поставьте себе баллы в оценочный лист за этот этап.</w:t>
            </w:r>
          </w:p>
        </w:tc>
        <w:tc>
          <w:tcPr>
            <w:tcW w:w="1226" w:type="pct"/>
          </w:tcPr>
          <w:p w:rsidR="007037D9" w:rsidRPr="00C22D9F" w:rsidRDefault="007037D9" w:rsidP="00BC1EF6">
            <w:pPr>
              <w:tabs>
                <w:tab w:val="left" w:pos="284"/>
              </w:tabs>
            </w:pPr>
            <w:r w:rsidRPr="00C22D9F">
              <w:lastRenderedPageBreak/>
              <w:t>Выявляют закономерность.</w:t>
            </w:r>
          </w:p>
          <w:p w:rsidR="007037D9" w:rsidRPr="00C22D9F" w:rsidRDefault="007037D9" w:rsidP="00BC1EF6">
            <w:pPr>
              <w:tabs>
                <w:tab w:val="left" w:pos="284"/>
              </w:tabs>
            </w:pPr>
            <w:r w:rsidRPr="00C22D9F">
              <w:t>Анализируют.</w:t>
            </w:r>
          </w:p>
          <w:p w:rsidR="007037D9" w:rsidRPr="00C22D9F" w:rsidRDefault="007037D9" w:rsidP="00BC1EF6">
            <w:pPr>
              <w:tabs>
                <w:tab w:val="left" w:pos="284"/>
              </w:tabs>
            </w:pPr>
            <w:r w:rsidRPr="00C22D9F">
              <w:t>Определяют причины.</w:t>
            </w:r>
          </w:p>
          <w:p w:rsidR="007037D9" w:rsidRPr="00C22D9F" w:rsidRDefault="007037D9" w:rsidP="00BC1EF6">
            <w:pPr>
              <w:tabs>
                <w:tab w:val="left" w:pos="284"/>
              </w:tabs>
            </w:pPr>
            <w:r w:rsidRPr="00C22D9F">
              <w:t>Формулируют выводы наблюдений.</w:t>
            </w:r>
          </w:p>
          <w:p w:rsidR="007037D9" w:rsidRPr="00C22D9F" w:rsidRDefault="007037D9" w:rsidP="00BC1EF6">
            <w:pPr>
              <w:tabs>
                <w:tab w:val="left" w:pos="284"/>
              </w:tabs>
            </w:pPr>
            <w:r w:rsidRPr="00C22D9F">
              <w:t>Объясняют свой выбор.</w:t>
            </w:r>
          </w:p>
          <w:p w:rsidR="007037D9" w:rsidRPr="00C22D9F" w:rsidRDefault="007037D9" w:rsidP="00BC1EF6">
            <w:pPr>
              <w:pStyle w:val="TableContents"/>
              <w:autoSpaceDE w:val="0"/>
              <w:snapToGrid w:val="0"/>
              <w:rPr>
                <w:color w:val="000000" w:themeColor="text1"/>
              </w:rPr>
            </w:pPr>
          </w:p>
        </w:tc>
      </w:tr>
      <w:tr w:rsidR="007037D9" w:rsidRPr="00C22D9F" w:rsidTr="00BC1EF6">
        <w:trPr>
          <w:trHeight w:val="20"/>
        </w:trPr>
        <w:tc>
          <w:tcPr>
            <w:tcW w:w="212" w:type="pct"/>
            <w:vMerge/>
            <w:textDirection w:val="btLr"/>
          </w:tcPr>
          <w:p w:rsidR="007037D9" w:rsidRPr="00C22D9F" w:rsidRDefault="007037D9" w:rsidP="00BC1E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68" w:type="pct"/>
          </w:tcPr>
          <w:p w:rsidR="007037D9" w:rsidRPr="00C22D9F" w:rsidRDefault="007037D9" w:rsidP="007037D9">
            <w:pPr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 xml:space="preserve">2. Физминутка </w:t>
            </w:r>
          </w:p>
        </w:tc>
        <w:tc>
          <w:tcPr>
            <w:tcW w:w="2894" w:type="pct"/>
          </w:tcPr>
          <w:p w:rsidR="007037D9" w:rsidRPr="00C22D9F" w:rsidRDefault="007037D9" w:rsidP="00A13813">
            <w:pPr>
              <w:pStyle w:val="c2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22D9F">
              <w:rPr>
                <w:color w:val="000000" w:themeColor="text1"/>
                <w:highlight w:val="yellow"/>
                <w:shd w:val="clear" w:color="auto" w:fill="FFFFFF"/>
              </w:rPr>
              <w:t>(9 слайд)</w:t>
            </w:r>
            <w:r w:rsidRPr="00C22D9F">
              <w:rPr>
                <w:rStyle w:val="c0"/>
                <w:color w:val="000000"/>
              </w:rPr>
              <w:t xml:space="preserve">  Играет музыка. Сделаем остановку в пути для отдыха. С новыми силами нам легко будет справиться с любыми задачами. "Вы - художник. Давайте нарисуем картину. Это будет весна. Рисуем траву слева - направо. Трава у каждого художника разная: у кого-то высокая, у кого-то низкая, в тёмных или светлых тонах, густая или редкая. Теперь рисуем небо. Светлое, с лёгкими перьями облаков. Выглянуло солнышко. Рисуем его яркие и длинные лучи. Вдруг, ваша картина ожила. Вам тепло и светло под солнцем. Его радужные блики освещают всё вокруг. Вы зажмурились. И не заметно для себя открыли глаза. </w:t>
            </w:r>
          </w:p>
        </w:tc>
        <w:tc>
          <w:tcPr>
            <w:tcW w:w="1226" w:type="pct"/>
          </w:tcPr>
          <w:p w:rsidR="007037D9" w:rsidRPr="00C22D9F" w:rsidRDefault="007037D9" w:rsidP="00BC1EF6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22D9F">
              <w:rPr>
                <w:rStyle w:val="c0"/>
                <w:color w:val="000000"/>
              </w:rPr>
              <w:t>Дети встают из-за парт. Закрывают глаза. Обучающиеся   действиями выполняют то, что говорит учитель.</w:t>
            </w:r>
          </w:p>
          <w:p w:rsidR="007037D9" w:rsidRPr="00C22D9F" w:rsidRDefault="007037D9" w:rsidP="00BC1EF6">
            <w:pPr>
              <w:rPr>
                <w:color w:val="000000" w:themeColor="text1"/>
              </w:rPr>
            </w:pPr>
          </w:p>
        </w:tc>
      </w:tr>
      <w:tr w:rsidR="007037D9" w:rsidRPr="00C22D9F" w:rsidTr="00BC1EF6">
        <w:trPr>
          <w:trHeight w:val="20"/>
        </w:trPr>
        <w:tc>
          <w:tcPr>
            <w:tcW w:w="212" w:type="pct"/>
            <w:vMerge/>
            <w:textDirection w:val="btLr"/>
          </w:tcPr>
          <w:p w:rsidR="007037D9" w:rsidRPr="00C22D9F" w:rsidRDefault="007037D9" w:rsidP="00BC1EF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68" w:type="pct"/>
          </w:tcPr>
          <w:p w:rsidR="007037D9" w:rsidRPr="00C22D9F" w:rsidRDefault="007037D9" w:rsidP="00BC1EF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 xml:space="preserve">3. </w:t>
            </w:r>
            <w:r w:rsidRPr="00C22D9F">
              <w:rPr>
                <w:b/>
                <w:color w:val="000000" w:themeColor="text1"/>
                <w:shd w:val="clear" w:color="auto" w:fill="FFFFFF"/>
              </w:rPr>
              <w:t>Реализация сформированной модели</w:t>
            </w:r>
          </w:p>
        </w:tc>
        <w:tc>
          <w:tcPr>
            <w:tcW w:w="2894" w:type="pct"/>
          </w:tcPr>
          <w:p w:rsidR="00374317" w:rsidRPr="00C22D9F" w:rsidRDefault="00374317" w:rsidP="00A13813">
            <w:pPr>
              <w:pStyle w:val="a4"/>
              <w:tabs>
                <w:tab w:val="left" w:pos="3285"/>
              </w:tabs>
              <w:ind w:left="0"/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Итак, каким может быть взаимное расположение прямой и плоскости? Что такое секущая? Касательная?</w:t>
            </w:r>
          </w:p>
          <w:p w:rsidR="007037D9" w:rsidRPr="00C22D9F" w:rsidRDefault="007037D9" w:rsidP="00A13813">
            <w:pPr>
              <w:pStyle w:val="a4"/>
              <w:tabs>
                <w:tab w:val="left" w:pos="3285"/>
              </w:tabs>
              <w:ind w:left="0"/>
              <w:jc w:val="both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Решим задание 3 рабочего листа. У вас дано 3 номера. Решаем по рядам: 1 ряд решает 1 номер, второй ряд – второй, третий ряд – 3. К доске идут 3 человека, по 1 с каждого ряда.</w:t>
            </w:r>
            <w:r w:rsidR="00945101">
              <w:rPr>
                <w:color w:val="000000" w:themeColor="text1"/>
              </w:rPr>
              <w:t xml:space="preserve"> </w:t>
            </w:r>
          </w:p>
          <w:tbl>
            <w:tblPr>
              <w:tblW w:w="8025" w:type="dxa"/>
              <w:tblInd w:w="96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"/>
              <w:gridCol w:w="2593"/>
              <w:gridCol w:w="2482"/>
              <w:gridCol w:w="2482"/>
            </w:tblGrid>
            <w:tr w:rsidR="007037D9" w:rsidRPr="00C22D9F" w:rsidTr="00BC1EF6">
              <w:trPr>
                <w:trHeight w:val="557"/>
              </w:trPr>
              <w:tc>
                <w:tcPr>
                  <w:tcW w:w="468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  <w:rPr>
                      <w:b/>
                    </w:rPr>
                  </w:pPr>
                  <w:r w:rsidRPr="00C22D9F">
                    <w:rPr>
                      <w:b/>
                    </w:rPr>
                    <w:t>№</w:t>
                  </w:r>
                </w:p>
              </w:tc>
              <w:tc>
                <w:tcPr>
                  <w:tcW w:w="2593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  <w:rPr>
                      <w:b/>
                    </w:rPr>
                  </w:pPr>
                  <w:r w:rsidRPr="00C22D9F">
                    <w:rPr>
                      <w:b/>
                    </w:rPr>
                    <w:t>Дано</w:t>
                  </w:r>
                </w:p>
              </w:tc>
              <w:tc>
                <w:tcPr>
                  <w:tcW w:w="2482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  <w:rPr>
                      <w:b/>
                    </w:rPr>
                  </w:pPr>
                  <w:r w:rsidRPr="00C22D9F">
                    <w:rPr>
                      <w:b/>
                    </w:rPr>
                    <w:t>Количество общих точек</w:t>
                  </w:r>
                </w:p>
              </w:tc>
              <w:tc>
                <w:tcPr>
                  <w:tcW w:w="2482" w:type="dxa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  <w:rPr>
                      <w:b/>
                    </w:rPr>
                  </w:pPr>
                  <w:r w:rsidRPr="00C22D9F">
                    <w:rPr>
                      <w:b/>
                    </w:rPr>
                    <w:t>Название прямой</w:t>
                  </w:r>
                </w:p>
              </w:tc>
            </w:tr>
            <w:tr w:rsidR="007037D9" w:rsidRPr="00C22D9F" w:rsidTr="00A13813">
              <w:trPr>
                <w:trHeight w:val="70"/>
              </w:trPr>
              <w:tc>
                <w:tcPr>
                  <w:tcW w:w="468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  <w:rPr>
                      <w:b/>
                    </w:rPr>
                  </w:pPr>
                  <w:r w:rsidRPr="00C22D9F">
                    <w:rPr>
                      <w:b/>
                    </w:rPr>
                    <w:t>1</w:t>
                  </w:r>
                </w:p>
              </w:tc>
              <w:tc>
                <w:tcPr>
                  <w:tcW w:w="2593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  <w:r w:rsidRPr="00C22D9F">
                    <w:t>r = 16см,    d = 12 см</w:t>
                  </w:r>
                </w:p>
              </w:tc>
              <w:tc>
                <w:tcPr>
                  <w:tcW w:w="2482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  <w:r w:rsidRPr="00C22D9F">
                    <w:t>Две общие точки</w:t>
                  </w:r>
                </w:p>
              </w:tc>
              <w:tc>
                <w:tcPr>
                  <w:tcW w:w="2482" w:type="dxa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  <w:r w:rsidRPr="00C22D9F">
                    <w:t>Секущая</w:t>
                  </w:r>
                </w:p>
              </w:tc>
            </w:tr>
            <w:tr w:rsidR="007037D9" w:rsidRPr="00C22D9F" w:rsidTr="00A13813">
              <w:trPr>
                <w:trHeight w:val="70"/>
              </w:trPr>
              <w:tc>
                <w:tcPr>
                  <w:tcW w:w="468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  <w:rPr>
                      <w:b/>
                    </w:rPr>
                  </w:pPr>
                  <w:r w:rsidRPr="00C22D9F">
                    <w:rPr>
                      <w:b/>
                    </w:rPr>
                    <w:t>2</w:t>
                  </w:r>
                </w:p>
              </w:tc>
              <w:tc>
                <w:tcPr>
                  <w:tcW w:w="2593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  <w:r w:rsidRPr="00C22D9F">
                    <w:t>r = 8см,    d = 1,2 дм</w:t>
                  </w:r>
                </w:p>
              </w:tc>
              <w:tc>
                <w:tcPr>
                  <w:tcW w:w="2482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  <w:r w:rsidRPr="00C22D9F">
                    <w:t>Нет общих точек</w:t>
                  </w:r>
                </w:p>
              </w:tc>
              <w:tc>
                <w:tcPr>
                  <w:tcW w:w="2482" w:type="dxa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</w:p>
              </w:tc>
            </w:tr>
            <w:tr w:rsidR="007037D9" w:rsidRPr="00C22D9F" w:rsidTr="00A13813">
              <w:trPr>
                <w:trHeight w:val="70"/>
              </w:trPr>
              <w:tc>
                <w:tcPr>
                  <w:tcW w:w="468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  <w:rPr>
                      <w:b/>
                    </w:rPr>
                  </w:pPr>
                  <w:r w:rsidRPr="00C22D9F">
                    <w:rPr>
                      <w:b/>
                    </w:rPr>
                    <w:t>3</w:t>
                  </w:r>
                </w:p>
              </w:tc>
              <w:tc>
                <w:tcPr>
                  <w:tcW w:w="2593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  <w:r w:rsidRPr="00C22D9F">
                    <w:t>r = 5 см,    d = 50 мм</w:t>
                  </w:r>
                </w:p>
              </w:tc>
              <w:tc>
                <w:tcPr>
                  <w:tcW w:w="2482" w:type="dxa"/>
                  <w:vAlign w:val="center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  <w:r w:rsidRPr="00C22D9F">
                    <w:t>Одна общая точка</w:t>
                  </w:r>
                </w:p>
              </w:tc>
              <w:tc>
                <w:tcPr>
                  <w:tcW w:w="2482" w:type="dxa"/>
                </w:tcPr>
                <w:p w:rsidR="007037D9" w:rsidRPr="00C22D9F" w:rsidRDefault="007037D9" w:rsidP="00A6618B">
                  <w:pPr>
                    <w:framePr w:hSpace="180" w:wrap="around" w:vAnchor="text" w:hAnchor="margin" w:xAlign="center" w:y="103"/>
                    <w:jc w:val="both"/>
                  </w:pPr>
                  <w:r w:rsidRPr="00C22D9F">
                    <w:t>Касательная</w:t>
                  </w:r>
                </w:p>
              </w:tc>
            </w:tr>
          </w:tbl>
          <w:p w:rsidR="007037D9" w:rsidRPr="00C22D9F" w:rsidRDefault="00A13813" w:rsidP="00A13813">
            <w:pPr>
              <w:pStyle w:val="bss"/>
              <w:spacing w:before="0" w:beforeAutospacing="0" w:after="0" w:afterAutospac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Этап исследования завершен. Проставьте себе баллы в оценочный лист.</w:t>
            </w:r>
          </w:p>
        </w:tc>
        <w:tc>
          <w:tcPr>
            <w:tcW w:w="1226" w:type="pct"/>
          </w:tcPr>
          <w:p w:rsidR="007037D9" w:rsidRPr="00C22D9F" w:rsidRDefault="007037D9" w:rsidP="00BC1EF6">
            <w:pPr>
              <w:tabs>
                <w:tab w:val="left" w:pos="284"/>
              </w:tabs>
            </w:pPr>
            <w:r w:rsidRPr="00C22D9F">
              <w:t xml:space="preserve">Высказывают свои предположения </w:t>
            </w:r>
          </w:p>
          <w:p w:rsidR="007037D9" w:rsidRPr="00C22D9F" w:rsidRDefault="007037D9" w:rsidP="00BC1EF6">
            <w:pPr>
              <w:tabs>
                <w:tab w:val="left" w:pos="284"/>
              </w:tabs>
            </w:pPr>
            <w:r w:rsidRPr="00C22D9F">
              <w:t>Сравнивают.</w:t>
            </w:r>
            <w:r w:rsidR="00945101">
              <w:t xml:space="preserve"> Взаимопроверка.</w:t>
            </w:r>
          </w:p>
          <w:p w:rsidR="007037D9" w:rsidRPr="00C22D9F" w:rsidRDefault="007037D9" w:rsidP="00BC1EF6">
            <w:pPr>
              <w:tabs>
                <w:tab w:val="left" w:pos="284"/>
              </w:tabs>
            </w:pPr>
          </w:p>
          <w:p w:rsidR="007037D9" w:rsidRDefault="007037D9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  <w:p w:rsidR="00A13813" w:rsidRPr="00C22D9F" w:rsidRDefault="00A13813" w:rsidP="00BC1EF6">
            <w:pPr>
              <w:tabs>
                <w:tab w:val="left" w:pos="3740"/>
                <w:tab w:val="left" w:pos="6919"/>
              </w:tabs>
              <w:rPr>
                <w:color w:val="000000" w:themeColor="text1"/>
              </w:rPr>
            </w:pPr>
          </w:p>
        </w:tc>
      </w:tr>
    </w:tbl>
    <w:p w:rsidR="00945101" w:rsidRDefault="00945101">
      <w:r>
        <w:br w:type="page"/>
      </w:r>
    </w:p>
    <w:tbl>
      <w:tblPr>
        <w:tblpPr w:leftFromText="180" w:rightFromText="180" w:vertAnchor="text" w:horzAnchor="margin" w:tblpXSpec="center" w:tblpY="10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9214"/>
        <w:gridCol w:w="3904"/>
      </w:tblGrid>
      <w:tr w:rsidR="007037D9" w:rsidRPr="00C22D9F" w:rsidTr="00BC1EF6">
        <w:trPr>
          <w:trHeight w:val="20"/>
        </w:trPr>
        <w:tc>
          <w:tcPr>
            <w:tcW w:w="212" w:type="pct"/>
            <w:vMerge w:val="restart"/>
            <w:textDirection w:val="btLr"/>
          </w:tcPr>
          <w:p w:rsidR="007037D9" w:rsidRPr="00C22D9F" w:rsidRDefault="007037D9" w:rsidP="00BC1EF6">
            <w:pPr>
              <w:jc w:val="center"/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lastRenderedPageBreak/>
              <w:t>Рефлексивно-оценочный этап</w:t>
            </w:r>
          </w:p>
          <w:p w:rsidR="007037D9" w:rsidRPr="00C22D9F" w:rsidRDefault="007037D9" w:rsidP="00BC1EF6">
            <w:pPr>
              <w:pStyle w:val="a4"/>
              <w:ind w:left="0"/>
              <w:contextualSpacing w:val="0"/>
              <w:rPr>
                <w:b/>
                <w:color w:val="000000" w:themeColor="text1"/>
              </w:rPr>
            </w:pPr>
          </w:p>
        </w:tc>
        <w:tc>
          <w:tcPr>
            <w:tcW w:w="668" w:type="pct"/>
          </w:tcPr>
          <w:p w:rsidR="007037D9" w:rsidRPr="00C22D9F" w:rsidRDefault="007037D9" w:rsidP="00BC1EF6">
            <w:pPr>
              <w:numPr>
                <w:ilvl w:val="12"/>
                <w:numId w:val="0"/>
              </w:numPr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 xml:space="preserve">1. </w:t>
            </w:r>
            <w:r w:rsidRPr="00C22D9F">
              <w:rPr>
                <w:b/>
                <w:color w:val="000000" w:themeColor="text1"/>
                <w:shd w:val="clear" w:color="auto" w:fill="FFFFFF"/>
              </w:rPr>
              <w:t>Включение в систему знаний и повторений</w:t>
            </w:r>
          </w:p>
        </w:tc>
        <w:tc>
          <w:tcPr>
            <w:tcW w:w="2894" w:type="pct"/>
          </w:tcPr>
          <w:p w:rsidR="00C22D9F" w:rsidRPr="00C22D9F" w:rsidRDefault="007037D9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Наше геометрическое путешествие подходит к концу. </w:t>
            </w:r>
            <w:r w:rsidR="00C22D9F" w:rsidRPr="00C22D9F">
              <w:t xml:space="preserve"> </w:t>
            </w:r>
            <w:r w:rsidR="00C22D9F"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>Какая интрига у нас была на уроке? Что узнали в ходе исследования? А итог нашей совместной работы вы уже увидели.</w:t>
            </w:r>
          </w:p>
          <w:p w:rsidR="007037D9" w:rsidRPr="00C22D9F" w:rsidRDefault="00374317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>Ребята, знания полученные в ходе нашего небольшого путешествия по стране Геометркус.ру, где вы сможете использовать?</w:t>
            </w:r>
          </w:p>
          <w:p w:rsidR="007037D9" w:rsidRPr="00C22D9F" w:rsidRDefault="007037D9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Мои ученики школы 5 подготовили для вас подарок в форме лайфхака. Каждый из них по пройденным темам и разделам в своих блокнотах для правил приклеивают формулы, теоремы и т.д. И вот такой лист с формулами пусть будет у вас первым в большой работе, которая вам при сдаче экзаменов. Но эти формулы нужно обязательно выучить. </w:t>
            </w:r>
          </w:p>
        </w:tc>
        <w:tc>
          <w:tcPr>
            <w:tcW w:w="1226" w:type="pct"/>
          </w:tcPr>
          <w:p w:rsidR="007037D9" w:rsidRPr="00C22D9F" w:rsidRDefault="007037D9" w:rsidP="00BC1EF6">
            <w:pPr>
              <w:pStyle w:val="TableContents"/>
              <w:autoSpaceDE w:val="0"/>
              <w:snapToGrid w:val="0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Отвечают на вопросы</w:t>
            </w:r>
          </w:p>
        </w:tc>
      </w:tr>
      <w:tr w:rsidR="007037D9" w:rsidRPr="00C22D9F" w:rsidTr="00BC1EF6">
        <w:trPr>
          <w:trHeight w:val="20"/>
        </w:trPr>
        <w:tc>
          <w:tcPr>
            <w:tcW w:w="212" w:type="pct"/>
            <w:vMerge/>
          </w:tcPr>
          <w:p w:rsidR="007037D9" w:rsidRPr="00C22D9F" w:rsidRDefault="007037D9" w:rsidP="00BC1EF6">
            <w:pPr>
              <w:jc w:val="center"/>
              <w:rPr>
                <w:b/>
                <w:i/>
                <w:color w:val="000000" w:themeColor="text1"/>
              </w:rPr>
            </w:pPr>
          </w:p>
        </w:tc>
        <w:tc>
          <w:tcPr>
            <w:tcW w:w="668" w:type="pct"/>
          </w:tcPr>
          <w:p w:rsidR="007037D9" w:rsidRPr="00C22D9F" w:rsidRDefault="007037D9" w:rsidP="00BC1EF6">
            <w:pPr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>2. Информация о выполнении дифференцированного домашнего задания.</w:t>
            </w:r>
          </w:p>
        </w:tc>
        <w:tc>
          <w:tcPr>
            <w:tcW w:w="2894" w:type="pct"/>
          </w:tcPr>
          <w:p w:rsidR="007037D9" w:rsidRPr="00C22D9F" w:rsidRDefault="007037D9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highlight w:val="yellow"/>
                <w:shd w:val="clear" w:color="auto" w:fill="FFFFFF"/>
              </w:rPr>
              <w:t>(</w:t>
            </w:r>
            <w:r w:rsidR="00C22D9F">
              <w:rPr>
                <w:rFonts w:eastAsia="Andale Sans UI"/>
                <w:color w:val="000000" w:themeColor="text1"/>
                <w:kern w:val="1"/>
                <w:highlight w:val="yellow"/>
                <w:shd w:val="clear" w:color="auto" w:fill="FFFFFF"/>
              </w:rPr>
              <w:t>10 слайд</w:t>
            </w:r>
            <w:r w:rsidRPr="00C22D9F">
              <w:rPr>
                <w:rFonts w:eastAsia="Andale Sans UI"/>
                <w:color w:val="000000" w:themeColor="text1"/>
                <w:kern w:val="1"/>
                <w:highlight w:val="yellow"/>
                <w:shd w:val="clear" w:color="auto" w:fill="FFFFFF"/>
              </w:rPr>
              <w:t>)</w:t>
            </w: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>Теоретический материал с рабочего листа (выучить теорему, доказательство)</w:t>
            </w:r>
          </w:p>
          <w:p w:rsidR="007037D9" w:rsidRPr="00C22D9F" w:rsidRDefault="007037D9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>Решить №</w:t>
            </w:r>
            <w:r w:rsid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 5</w:t>
            </w: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  в рабочих листах.</w:t>
            </w:r>
          </w:p>
          <w:p w:rsidR="007037D9" w:rsidRPr="00C22D9F" w:rsidRDefault="007037D9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>На дополнительную отметку решить задачу № 14 на сайте РЕШУВПР.</w:t>
            </w:r>
          </w:p>
        </w:tc>
        <w:tc>
          <w:tcPr>
            <w:tcW w:w="1226" w:type="pct"/>
          </w:tcPr>
          <w:p w:rsidR="007037D9" w:rsidRPr="00C22D9F" w:rsidRDefault="007037D9" w:rsidP="00BC1EF6">
            <w:pPr>
              <w:pStyle w:val="TableContents"/>
              <w:autoSpaceDE w:val="0"/>
              <w:snapToGrid w:val="0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Записывают в дневник.</w:t>
            </w:r>
          </w:p>
        </w:tc>
      </w:tr>
      <w:tr w:rsidR="007037D9" w:rsidRPr="00C22D9F" w:rsidTr="00BC1EF6">
        <w:trPr>
          <w:trHeight w:val="20"/>
        </w:trPr>
        <w:tc>
          <w:tcPr>
            <w:tcW w:w="212" w:type="pct"/>
            <w:vMerge/>
          </w:tcPr>
          <w:p w:rsidR="007037D9" w:rsidRPr="00C22D9F" w:rsidRDefault="007037D9" w:rsidP="00BC1EF6">
            <w:pPr>
              <w:jc w:val="center"/>
              <w:rPr>
                <w:b/>
                <w:i/>
                <w:color w:val="000000" w:themeColor="text1"/>
              </w:rPr>
            </w:pPr>
          </w:p>
        </w:tc>
        <w:tc>
          <w:tcPr>
            <w:tcW w:w="668" w:type="pct"/>
          </w:tcPr>
          <w:p w:rsidR="007037D9" w:rsidRPr="00C22D9F" w:rsidRDefault="007037D9" w:rsidP="00BC1EF6">
            <w:pPr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>3. Оценка содержательного аспекта деятельности учащихся на уроке</w:t>
            </w:r>
          </w:p>
        </w:tc>
        <w:tc>
          <w:tcPr>
            <w:tcW w:w="2894" w:type="pct"/>
          </w:tcPr>
          <w:p w:rsidR="007037D9" w:rsidRPr="00C22D9F" w:rsidRDefault="007037D9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Сейчас я назову ребят, которые получили от меня дополнительный балл. </w:t>
            </w:r>
          </w:p>
          <w:p w:rsidR="007037D9" w:rsidRPr="00C22D9F" w:rsidRDefault="007037D9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>Посчитайте количество баллов, которое вы заработали за урок. Выставьте себе отметки в отдельное окошко. Выставление отметок с комментированием.</w:t>
            </w:r>
          </w:p>
        </w:tc>
        <w:tc>
          <w:tcPr>
            <w:tcW w:w="1226" w:type="pct"/>
          </w:tcPr>
          <w:p w:rsidR="007037D9" w:rsidRPr="00C22D9F" w:rsidRDefault="007037D9" w:rsidP="00BC1EF6">
            <w:pPr>
              <w:pStyle w:val="TableContents"/>
              <w:autoSpaceDE w:val="0"/>
              <w:snapToGrid w:val="0"/>
              <w:rPr>
                <w:color w:val="000000" w:themeColor="text1"/>
              </w:rPr>
            </w:pPr>
            <w:r w:rsidRPr="00C22D9F">
              <w:rPr>
                <w:color w:val="000000" w:themeColor="text1"/>
              </w:rPr>
              <w:t>Ставят отметки в дневник.</w:t>
            </w:r>
          </w:p>
        </w:tc>
      </w:tr>
      <w:tr w:rsidR="007037D9" w:rsidRPr="00C22D9F" w:rsidTr="00BC1EF6">
        <w:trPr>
          <w:trHeight w:val="20"/>
        </w:trPr>
        <w:tc>
          <w:tcPr>
            <w:tcW w:w="212" w:type="pct"/>
            <w:vMerge/>
          </w:tcPr>
          <w:p w:rsidR="007037D9" w:rsidRPr="00C22D9F" w:rsidRDefault="007037D9" w:rsidP="00BC1EF6">
            <w:pPr>
              <w:jc w:val="center"/>
              <w:rPr>
                <w:b/>
                <w:i/>
                <w:color w:val="000000" w:themeColor="text1"/>
              </w:rPr>
            </w:pPr>
          </w:p>
        </w:tc>
        <w:tc>
          <w:tcPr>
            <w:tcW w:w="668" w:type="pct"/>
          </w:tcPr>
          <w:p w:rsidR="007037D9" w:rsidRPr="00C22D9F" w:rsidRDefault="007037D9" w:rsidP="00BC1EF6">
            <w:pPr>
              <w:rPr>
                <w:b/>
                <w:color w:val="000000" w:themeColor="text1"/>
              </w:rPr>
            </w:pPr>
            <w:r w:rsidRPr="00C22D9F">
              <w:rPr>
                <w:b/>
                <w:color w:val="000000" w:themeColor="text1"/>
              </w:rPr>
              <w:t>4. Рефлексия учебной деятельности</w:t>
            </w:r>
          </w:p>
        </w:tc>
        <w:tc>
          <w:tcPr>
            <w:tcW w:w="2894" w:type="pct"/>
          </w:tcPr>
          <w:p w:rsidR="00273E2E" w:rsidRPr="00C22D9F" w:rsidRDefault="00C22D9F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>
              <w:rPr>
                <w:color w:val="000000" w:themeColor="text1"/>
                <w:highlight w:val="yellow"/>
                <w:shd w:val="clear" w:color="auto" w:fill="FFFFFF"/>
              </w:rPr>
              <w:t>(11</w:t>
            </w:r>
            <w:r w:rsidRPr="00C22D9F">
              <w:rPr>
                <w:color w:val="000000" w:themeColor="text1"/>
                <w:highlight w:val="yellow"/>
                <w:shd w:val="clear" w:color="auto" w:fill="FFFFFF"/>
              </w:rPr>
              <w:t xml:space="preserve"> слайд)</w:t>
            </w:r>
            <w:r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 </w:t>
            </w:r>
            <w:r w:rsidR="00273E2E"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Ребята, тот девиз, который вы ставили на начало урока, вам удалось реализовать? </w:t>
            </w: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>Если да, то поднимите восклицательный знак, нет – вопросительный.</w:t>
            </w:r>
          </w:p>
          <w:p w:rsidR="007037D9" w:rsidRPr="00C22D9F" w:rsidRDefault="007037D9" w:rsidP="00A13813">
            <w:pPr>
              <w:widowControl w:val="0"/>
              <w:tabs>
                <w:tab w:val="left" w:pos="11907"/>
              </w:tabs>
              <w:suppressAutoHyphens/>
              <w:jc w:val="both"/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</w:pPr>
            <w:r w:rsidRPr="00C22D9F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Я благодарю вас за работу на уроке и </w:t>
            </w:r>
            <w:r w:rsidR="00A13813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желаю вам </w:t>
            </w:r>
            <w:r w:rsidR="00BB06C7">
              <w:rPr>
                <w:rFonts w:eastAsia="Andale Sans UI"/>
                <w:color w:val="000000" w:themeColor="text1"/>
                <w:kern w:val="1"/>
                <w:shd w:val="clear" w:color="auto" w:fill="FFFFFF"/>
              </w:rPr>
              <w:t xml:space="preserve">интересных идей. </w:t>
            </w:r>
          </w:p>
        </w:tc>
        <w:tc>
          <w:tcPr>
            <w:tcW w:w="1226" w:type="pct"/>
          </w:tcPr>
          <w:p w:rsidR="007037D9" w:rsidRPr="00C22D9F" w:rsidRDefault="007037D9" w:rsidP="00BC1EF6">
            <w:pPr>
              <w:pStyle w:val="TableContents"/>
              <w:autoSpaceDE w:val="0"/>
              <w:snapToGrid w:val="0"/>
              <w:rPr>
                <w:color w:val="000000" w:themeColor="text1"/>
              </w:rPr>
            </w:pPr>
          </w:p>
        </w:tc>
      </w:tr>
    </w:tbl>
    <w:p w:rsidR="005570EF" w:rsidRPr="007037D9" w:rsidRDefault="007037D9">
      <w:r>
        <w:rPr>
          <w:rFonts w:eastAsiaTheme="minorEastAsia"/>
        </w:rPr>
        <w:br w:type="page"/>
      </w:r>
    </w:p>
    <w:p w:rsidR="007037D9" w:rsidRDefault="007037D9" w:rsidP="007037D9">
      <w:pPr>
        <w:jc w:val="right"/>
        <w:rPr>
          <w:b/>
        </w:rPr>
      </w:pPr>
      <w:r>
        <w:rPr>
          <w:b/>
        </w:rPr>
        <w:lastRenderedPageBreak/>
        <w:t>Приложение 1. Лист самооценки</w:t>
      </w:r>
    </w:p>
    <w:tbl>
      <w:tblPr>
        <w:tblStyle w:val="a9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7037D9" w:rsidTr="00BC1EF6">
        <w:tc>
          <w:tcPr>
            <w:tcW w:w="7960" w:type="dxa"/>
          </w:tcPr>
          <w:p w:rsidR="007037D9" w:rsidRDefault="007037D9" w:rsidP="00BC1EF6">
            <w:pPr>
              <w:rPr>
                <w:b/>
              </w:rPr>
            </w:pPr>
            <w:r>
              <w:rPr>
                <w:b/>
              </w:rPr>
              <w:t>Ф.И.</w:t>
            </w:r>
          </w:p>
          <w:p w:rsidR="007037D9" w:rsidRDefault="007037D9" w:rsidP="00BC1EF6">
            <w:pPr>
              <w:rPr>
                <w:b/>
              </w:rPr>
            </w:pPr>
          </w:p>
        </w:tc>
        <w:tc>
          <w:tcPr>
            <w:tcW w:w="7960" w:type="dxa"/>
          </w:tcPr>
          <w:p w:rsidR="007037D9" w:rsidRDefault="007037D9" w:rsidP="00BC1EF6">
            <w:pPr>
              <w:rPr>
                <w:b/>
              </w:rPr>
            </w:pPr>
            <w:r>
              <w:rPr>
                <w:b/>
              </w:rPr>
              <w:t>Ф.И.</w:t>
            </w:r>
          </w:p>
        </w:tc>
      </w:tr>
      <w:tr w:rsidR="007037D9" w:rsidTr="00BC1EF6">
        <w:tc>
          <w:tcPr>
            <w:tcW w:w="7960" w:type="dxa"/>
          </w:tcPr>
          <w:p w:rsidR="007037D9" w:rsidRDefault="007037D9" w:rsidP="00BC1EF6">
            <w:pPr>
              <w:jc w:val="center"/>
              <w:rPr>
                <w:b/>
              </w:rPr>
            </w:pPr>
            <w:r>
              <w:rPr>
                <w:b/>
              </w:rPr>
              <w:t xml:space="preserve">Девиз: </w:t>
            </w:r>
          </w:p>
          <w:p w:rsidR="007037D9" w:rsidRDefault="007037D9" w:rsidP="00BC1EF6">
            <w:pPr>
              <w:jc w:val="center"/>
              <w:rPr>
                <w:b/>
              </w:rPr>
            </w:pPr>
          </w:p>
          <w:p w:rsidR="007037D9" w:rsidRDefault="007037D9" w:rsidP="00BC1EF6">
            <w:pPr>
              <w:jc w:val="center"/>
              <w:rPr>
                <w:b/>
              </w:rPr>
            </w:pPr>
          </w:p>
          <w:p w:rsidR="007037D9" w:rsidRDefault="007037D9" w:rsidP="00BC1EF6">
            <w:pPr>
              <w:jc w:val="center"/>
              <w:rPr>
                <w:b/>
              </w:rPr>
            </w:pPr>
          </w:p>
        </w:tc>
        <w:tc>
          <w:tcPr>
            <w:tcW w:w="7960" w:type="dxa"/>
          </w:tcPr>
          <w:p w:rsidR="007037D9" w:rsidRDefault="007037D9" w:rsidP="00BC1EF6">
            <w:pPr>
              <w:jc w:val="center"/>
              <w:rPr>
                <w:b/>
              </w:rPr>
            </w:pPr>
            <w:r>
              <w:rPr>
                <w:b/>
              </w:rPr>
              <w:t>Девиз:</w:t>
            </w:r>
          </w:p>
          <w:p w:rsidR="007037D9" w:rsidRDefault="007037D9" w:rsidP="00BC1EF6">
            <w:pPr>
              <w:jc w:val="center"/>
              <w:rPr>
                <w:b/>
              </w:rPr>
            </w:pPr>
          </w:p>
          <w:p w:rsidR="007037D9" w:rsidRDefault="007037D9" w:rsidP="00BC1EF6">
            <w:pPr>
              <w:jc w:val="center"/>
              <w:rPr>
                <w:b/>
              </w:rPr>
            </w:pPr>
          </w:p>
          <w:p w:rsidR="007037D9" w:rsidRDefault="007037D9" w:rsidP="00BC1EF6">
            <w:pPr>
              <w:jc w:val="center"/>
              <w:rPr>
                <w:b/>
              </w:rPr>
            </w:pPr>
          </w:p>
          <w:p w:rsidR="007037D9" w:rsidRDefault="007037D9" w:rsidP="00BC1EF6">
            <w:pPr>
              <w:jc w:val="center"/>
              <w:rPr>
                <w:b/>
              </w:rPr>
            </w:pPr>
          </w:p>
          <w:p w:rsidR="007037D9" w:rsidRDefault="007037D9" w:rsidP="00BC1EF6">
            <w:pPr>
              <w:jc w:val="center"/>
              <w:rPr>
                <w:b/>
              </w:rPr>
            </w:pPr>
          </w:p>
          <w:p w:rsidR="007037D9" w:rsidRDefault="007037D9" w:rsidP="00BC1EF6">
            <w:pPr>
              <w:jc w:val="center"/>
              <w:rPr>
                <w:b/>
              </w:rPr>
            </w:pPr>
          </w:p>
        </w:tc>
      </w:tr>
      <w:tr w:rsidR="007037D9" w:rsidTr="00BC1EF6">
        <w:tc>
          <w:tcPr>
            <w:tcW w:w="7960" w:type="dxa"/>
          </w:tcPr>
          <w:tbl>
            <w:tblPr>
              <w:tblpPr w:leftFromText="180" w:rightFromText="180" w:vertAnchor="text" w:tblpY="1"/>
              <w:tblOverlap w:val="never"/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64"/>
              <w:gridCol w:w="316"/>
              <w:gridCol w:w="2848"/>
            </w:tblGrid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1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pPr>
                    <w:rPr>
                      <w:b/>
                    </w:rPr>
                  </w:pPr>
                  <w:r w:rsidRPr="009F6ED6">
                    <w:rPr>
                      <w:b/>
                    </w:rPr>
                    <w:t>Этап урока</w:t>
                  </w:r>
                </w:p>
              </w:tc>
              <w:tc>
                <w:tcPr>
                  <w:tcW w:w="195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pPr>
                    <w:rPr>
                      <w:b/>
                    </w:rPr>
                  </w:pPr>
                  <w:r w:rsidRPr="009F6ED6">
                    <w:rPr>
                      <w:b/>
                      <w:bCs/>
                    </w:rPr>
                    <w:t>Балл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1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 xml:space="preserve">1. Подготовка к ВПР </w:t>
                  </w:r>
                </w:p>
              </w:tc>
              <w:tc>
                <w:tcPr>
                  <w:tcW w:w="195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1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2. Развитие функциональной грамотности</w:t>
                  </w:r>
                </w:p>
              </w:tc>
              <w:tc>
                <w:tcPr>
                  <w:tcW w:w="195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1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3. Устный опрос</w:t>
                  </w:r>
                </w:p>
              </w:tc>
              <w:tc>
                <w:tcPr>
                  <w:tcW w:w="195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1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>
                    <w:t>4</w:t>
                  </w:r>
                  <w:r w:rsidRPr="0002019B">
                    <w:t xml:space="preserve">. </w:t>
                  </w:r>
                  <w:r>
                    <w:t>Теоретический материал</w:t>
                  </w:r>
                </w:p>
              </w:tc>
              <w:tc>
                <w:tcPr>
                  <w:tcW w:w="195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1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>
                    <w:t>5</w:t>
                  </w:r>
                  <w:r w:rsidRPr="0002019B">
                    <w:t xml:space="preserve">. </w:t>
                  </w:r>
                  <w:r>
                    <w:t xml:space="preserve">Решение задачи </w:t>
                  </w:r>
                </w:p>
              </w:tc>
              <w:tc>
                <w:tcPr>
                  <w:tcW w:w="195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1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>
                    <w:t>6</w:t>
                  </w:r>
                  <w:r w:rsidRPr="0002019B">
                    <w:t>. Балл учителя</w:t>
                  </w:r>
                </w:p>
              </w:tc>
              <w:tc>
                <w:tcPr>
                  <w:tcW w:w="195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 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1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Итоговый балл</w:t>
                  </w:r>
                </w:p>
              </w:tc>
              <w:tc>
                <w:tcPr>
                  <w:tcW w:w="195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/>
              </w:tc>
            </w:tr>
            <w:tr w:rsidR="007037D9" w:rsidRPr="009F6ED6" w:rsidTr="00BC1EF6">
              <w:trPr>
                <w:trHeight w:val="40"/>
                <w:tblCellSpacing w:w="15" w:type="dxa"/>
              </w:trPr>
              <w:tc>
                <w:tcPr>
                  <w:tcW w:w="4912" w:type="pct"/>
                  <w:gridSpan w:val="3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9F6ED6" w:rsidRDefault="007037D9" w:rsidP="00BC1EF6">
                  <w:pPr>
                    <w:jc w:val="center"/>
                    <w:rPr>
                      <w:b/>
                    </w:rPr>
                  </w:pPr>
                  <w:r w:rsidRPr="009F6ED6">
                    <w:rPr>
                      <w:b/>
                    </w:rPr>
                    <w:t>Критерии оценивания</w:t>
                  </w:r>
                </w:p>
              </w:tc>
            </w:tr>
            <w:tr w:rsidR="007037D9" w:rsidRPr="0002019B" w:rsidTr="00BC1EF6">
              <w:trPr>
                <w:trHeight w:val="40"/>
                <w:tblCellSpacing w:w="15" w:type="dxa"/>
              </w:trPr>
              <w:tc>
                <w:tcPr>
                  <w:tcW w:w="310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Баллы</w:t>
                  </w:r>
                </w:p>
              </w:tc>
              <w:tc>
                <w:tcPr>
                  <w:tcW w:w="176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Отметка</w:t>
                  </w:r>
                </w:p>
              </w:tc>
            </w:tr>
            <w:tr w:rsidR="007037D9" w:rsidRPr="009F6ED6" w:rsidTr="00BC1EF6">
              <w:trPr>
                <w:trHeight w:val="552"/>
                <w:tblCellSpacing w:w="15" w:type="dxa"/>
              </w:trPr>
              <w:tc>
                <w:tcPr>
                  <w:tcW w:w="310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24 - 3</w:t>
                  </w:r>
                  <w:r w:rsidRPr="009F6ED6">
                    <w:rPr>
                      <w:b/>
                      <w:bCs/>
                    </w:rPr>
                    <w:t>0</w:t>
                  </w:r>
                </w:p>
              </w:tc>
              <w:tc>
                <w:tcPr>
                  <w:tcW w:w="176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5</w:t>
                  </w:r>
                </w:p>
              </w:tc>
            </w:tr>
            <w:tr w:rsidR="007037D9" w:rsidRPr="009F6ED6" w:rsidTr="00BC1EF6">
              <w:trPr>
                <w:trHeight w:val="552"/>
                <w:tblCellSpacing w:w="15" w:type="dxa"/>
              </w:trPr>
              <w:tc>
                <w:tcPr>
                  <w:tcW w:w="310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>
                    <w:rPr>
                      <w:shd w:val="clear" w:color="auto" w:fill="FFFFFF"/>
                    </w:rPr>
                    <w:t>16 - 2</w:t>
                  </w:r>
                  <w:r w:rsidRPr="009F6ED6">
                    <w:rPr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76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4</w:t>
                  </w:r>
                </w:p>
              </w:tc>
            </w:tr>
            <w:tr w:rsidR="007037D9" w:rsidRPr="009F6ED6" w:rsidTr="00BC1EF6">
              <w:trPr>
                <w:trHeight w:val="552"/>
                <w:tblCellSpacing w:w="15" w:type="dxa"/>
              </w:trPr>
              <w:tc>
                <w:tcPr>
                  <w:tcW w:w="310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pPr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15</w:t>
                  </w:r>
                  <w:r w:rsidRPr="009F6ED6">
                    <w:rPr>
                      <w:shd w:val="clear" w:color="auto" w:fill="FFFFFF"/>
                    </w:rPr>
                    <w:t xml:space="preserve"> - 2</w:t>
                  </w:r>
                  <w:r>
                    <w:rPr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76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3</w:t>
                  </w:r>
                </w:p>
              </w:tc>
            </w:tr>
            <w:tr w:rsidR="007037D9" w:rsidRPr="009F6ED6" w:rsidTr="007037D9">
              <w:trPr>
                <w:trHeight w:val="341"/>
                <w:tblCellSpacing w:w="15" w:type="dxa"/>
              </w:trPr>
              <w:tc>
                <w:tcPr>
                  <w:tcW w:w="3102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1 - 1</w:t>
                  </w:r>
                  <w:r>
                    <w:t>4</w:t>
                  </w:r>
                </w:p>
              </w:tc>
              <w:tc>
                <w:tcPr>
                  <w:tcW w:w="1767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2</w:t>
                  </w:r>
                </w:p>
              </w:tc>
            </w:tr>
          </w:tbl>
          <w:p w:rsidR="007037D9" w:rsidRDefault="007037D9" w:rsidP="00BC1EF6">
            <w:pPr>
              <w:jc w:val="center"/>
              <w:rPr>
                <w:b/>
              </w:rPr>
            </w:pPr>
          </w:p>
        </w:tc>
        <w:tc>
          <w:tcPr>
            <w:tcW w:w="7960" w:type="dxa"/>
          </w:tcPr>
          <w:tbl>
            <w:tblPr>
              <w:tblpPr w:leftFromText="180" w:rightFromText="180" w:vertAnchor="text" w:tblpY="1"/>
              <w:tblOverlap w:val="never"/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30"/>
              <w:gridCol w:w="343"/>
              <w:gridCol w:w="2855"/>
            </w:tblGrid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2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pPr>
                    <w:rPr>
                      <w:b/>
                    </w:rPr>
                  </w:pPr>
                  <w:r w:rsidRPr="009F6ED6">
                    <w:rPr>
                      <w:b/>
                    </w:rPr>
                    <w:t>Этап урока</w:t>
                  </w:r>
                </w:p>
              </w:tc>
              <w:tc>
                <w:tcPr>
                  <w:tcW w:w="201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pPr>
                    <w:rPr>
                      <w:b/>
                    </w:rPr>
                  </w:pPr>
                  <w:r w:rsidRPr="009F6ED6">
                    <w:rPr>
                      <w:b/>
                      <w:bCs/>
                    </w:rPr>
                    <w:t>Балл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2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 xml:space="preserve">1. Подготовка к ВПР </w:t>
                  </w:r>
                </w:p>
              </w:tc>
              <w:tc>
                <w:tcPr>
                  <w:tcW w:w="201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2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2. Развитие функциональной грамотности</w:t>
                  </w:r>
                </w:p>
              </w:tc>
              <w:tc>
                <w:tcPr>
                  <w:tcW w:w="201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2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3. Устный опрос</w:t>
                  </w:r>
                </w:p>
              </w:tc>
              <w:tc>
                <w:tcPr>
                  <w:tcW w:w="201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2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>
                    <w:t>4</w:t>
                  </w:r>
                  <w:r w:rsidRPr="0002019B">
                    <w:t xml:space="preserve">. </w:t>
                  </w:r>
                  <w:r>
                    <w:t>Теоретический материал</w:t>
                  </w:r>
                </w:p>
              </w:tc>
              <w:tc>
                <w:tcPr>
                  <w:tcW w:w="201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2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>
                    <w:t>5</w:t>
                  </w:r>
                  <w:r w:rsidRPr="0002019B">
                    <w:t xml:space="preserve">. </w:t>
                  </w:r>
                  <w:r>
                    <w:t xml:space="preserve">Решение задачи </w:t>
                  </w:r>
                </w:p>
              </w:tc>
              <w:tc>
                <w:tcPr>
                  <w:tcW w:w="201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4" w:space="0" w:color="auto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02019B" w:rsidRDefault="007037D9" w:rsidP="00BC1EF6">
                  <w:pPr>
                    <w:jc w:val="center"/>
                  </w:pPr>
                  <w:r>
                    <w:t xml:space="preserve">0      1      2      3      4    </w:t>
                  </w:r>
                  <w:r w:rsidRPr="0002019B">
                    <w:t xml:space="preserve">  5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2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>
                    <w:t>6</w:t>
                  </w:r>
                  <w:r w:rsidRPr="0002019B">
                    <w:t>. Балл учителя</w:t>
                  </w:r>
                </w:p>
              </w:tc>
              <w:tc>
                <w:tcPr>
                  <w:tcW w:w="201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 </w:t>
                  </w:r>
                </w:p>
              </w:tc>
            </w:tr>
            <w:tr w:rsidR="007037D9" w:rsidRPr="0002019B" w:rsidTr="00BC1EF6">
              <w:trPr>
                <w:trHeight w:val="552"/>
                <w:tblCellSpacing w:w="15" w:type="dxa"/>
              </w:trPr>
              <w:tc>
                <w:tcPr>
                  <w:tcW w:w="292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Итоговый балл</w:t>
                  </w:r>
                </w:p>
              </w:tc>
              <w:tc>
                <w:tcPr>
                  <w:tcW w:w="201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/>
              </w:tc>
            </w:tr>
            <w:tr w:rsidR="007037D9" w:rsidRPr="009F6ED6" w:rsidTr="00BC1EF6">
              <w:trPr>
                <w:trHeight w:val="40"/>
                <w:tblCellSpacing w:w="15" w:type="dxa"/>
              </w:trPr>
              <w:tc>
                <w:tcPr>
                  <w:tcW w:w="4961" w:type="pct"/>
                  <w:gridSpan w:val="3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037D9" w:rsidRPr="009F6ED6" w:rsidRDefault="007037D9" w:rsidP="00BC1EF6">
                  <w:pPr>
                    <w:jc w:val="center"/>
                    <w:rPr>
                      <w:b/>
                    </w:rPr>
                  </w:pPr>
                  <w:r w:rsidRPr="009F6ED6">
                    <w:rPr>
                      <w:b/>
                    </w:rPr>
                    <w:t>Критерии оценивания</w:t>
                  </w:r>
                </w:p>
              </w:tc>
            </w:tr>
            <w:tr w:rsidR="007037D9" w:rsidRPr="0002019B" w:rsidTr="00BC1EF6">
              <w:trPr>
                <w:trHeight w:val="40"/>
                <w:tblCellSpacing w:w="15" w:type="dxa"/>
              </w:trPr>
              <w:tc>
                <w:tcPr>
                  <w:tcW w:w="312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Баллы</w:t>
                  </w:r>
                </w:p>
              </w:tc>
              <w:tc>
                <w:tcPr>
                  <w:tcW w:w="181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02019B" w:rsidRDefault="007037D9" w:rsidP="00BC1EF6">
                  <w:r w:rsidRPr="0002019B">
                    <w:t>Отметка</w:t>
                  </w:r>
                </w:p>
              </w:tc>
            </w:tr>
            <w:tr w:rsidR="007037D9" w:rsidRPr="009F6ED6" w:rsidTr="00BC1EF6">
              <w:trPr>
                <w:trHeight w:val="552"/>
                <w:tblCellSpacing w:w="15" w:type="dxa"/>
              </w:trPr>
              <w:tc>
                <w:tcPr>
                  <w:tcW w:w="312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24 - 3</w:t>
                  </w:r>
                  <w:r w:rsidRPr="009F6ED6">
                    <w:rPr>
                      <w:b/>
                      <w:bCs/>
                    </w:rPr>
                    <w:t>0</w:t>
                  </w:r>
                </w:p>
              </w:tc>
              <w:tc>
                <w:tcPr>
                  <w:tcW w:w="181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5</w:t>
                  </w:r>
                </w:p>
              </w:tc>
            </w:tr>
            <w:tr w:rsidR="007037D9" w:rsidRPr="009F6ED6" w:rsidTr="00BC1EF6">
              <w:trPr>
                <w:trHeight w:val="552"/>
                <w:tblCellSpacing w:w="15" w:type="dxa"/>
              </w:trPr>
              <w:tc>
                <w:tcPr>
                  <w:tcW w:w="312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>
                    <w:rPr>
                      <w:shd w:val="clear" w:color="auto" w:fill="FFFFFF"/>
                    </w:rPr>
                    <w:t>16 - 2</w:t>
                  </w:r>
                  <w:r w:rsidRPr="009F6ED6">
                    <w:rPr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1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4</w:t>
                  </w:r>
                </w:p>
              </w:tc>
            </w:tr>
            <w:tr w:rsidR="007037D9" w:rsidRPr="009F6ED6" w:rsidTr="00BC1EF6">
              <w:trPr>
                <w:trHeight w:val="552"/>
                <w:tblCellSpacing w:w="15" w:type="dxa"/>
              </w:trPr>
              <w:tc>
                <w:tcPr>
                  <w:tcW w:w="312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pPr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15</w:t>
                  </w:r>
                  <w:r w:rsidRPr="009F6ED6">
                    <w:rPr>
                      <w:shd w:val="clear" w:color="auto" w:fill="FFFFFF"/>
                    </w:rPr>
                    <w:t xml:space="preserve"> - 2</w:t>
                  </w:r>
                  <w:r>
                    <w:rPr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1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3</w:t>
                  </w:r>
                </w:p>
              </w:tc>
            </w:tr>
            <w:tr w:rsidR="007037D9" w:rsidRPr="009F6ED6" w:rsidTr="007037D9">
              <w:trPr>
                <w:trHeight w:val="341"/>
                <w:tblCellSpacing w:w="15" w:type="dxa"/>
              </w:trPr>
              <w:tc>
                <w:tcPr>
                  <w:tcW w:w="3128" w:type="pct"/>
                  <w:gridSpan w:val="2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1 - 1</w:t>
                  </w:r>
                  <w:r>
                    <w:t>4</w:t>
                  </w:r>
                </w:p>
              </w:tc>
              <w:tc>
                <w:tcPr>
                  <w:tcW w:w="1814" w:type="pct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037D9" w:rsidRPr="009F6ED6" w:rsidRDefault="007037D9" w:rsidP="00BC1EF6">
                  <w:r w:rsidRPr="009F6ED6">
                    <w:t>2</w:t>
                  </w:r>
                </w:p>
              </w:tc>
            </w:tr>
          </w:tbl>
          <w:p w:rsidR="007037D9" w:rsidRDefault="007037D9" w:rsidP="00BC1EF6">
            <w:pPr>
              <w:jc w:val="center"/>
              <w:rPr>
                <w:b/>
              </w:rPr>
            </w:pPr>
          </w:p>
        </w:tc>
      </w:tr>
    </w:tbl>
    <w:p w:rsidR="00130C4E" w:rsidRPr="007037D9" w:rsidRDefault="00130C4E">
      <w:pPr>
        <w:sectPr w:rsidR="00130C4E" w:rsidRPr="007037D9" w:rsidSect="00E440BD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7037D9" w:rsidRDefault="007037D9" w:rsidP="007037D9">
      <w:pPr>
        <w:jc w:val="right"/>
        <w:rPr>
          <w:b/>
        </w:rPr>
      </w:pPr>
      <w:r>
        <w:rPr>
          <w:b/>
        </w:rPr>
        <w:lastRenderedPageBreak/>
        <w:t>Приложение 2. Рабочий лист</w:t>
      </w:r>
    </w:p>
    <w:p w:rsidR="007037D9" w:rsidRDefault="007037D9" w:rsidP="007037D9">
      <w:pPr>
        <w:jc w:val="right"/>
        <w:rPr>
          <w:b/>
        </w:rPr>
      </w:pPr>
    </w:p>
    <w:p w:rsidR="00130C4E" w:rsidRPr="007037D9" w:rsidRDefault="007037D9" w:rsidP="007037D9">
      <w:pPr>
        <w:jc w:val="right"/>
        <w:rPr>
          <w:b/>
        </w:rPr>
      </w:pPr>
      <w:r>
        <w:rPr>
          <w:b/>
        </w:rPr>
        <w:t>Классная работа</w:t>
      </w:r>
      <w:r w:rsidR="00130C4E">
        <w:rPr>
          <w:b/>
        </w:rPr>
        <w:t xml:space="preserve">           </w:t>
      </w:r>
      <w:r>
        <w:rPr>
          <w:b/>
        </w:rPr>
        <w:t xml:space="preserve">             </w:t>
      </w:r>
      <w:r w:rsidR="00130C4E">
        <w:rPr>
          <w:b/>
        </w:rPr>
        <w:t xml:space="preserve">                            </w:t>
      </w:r>
      <w:r w:rsidRPr="007037D9">
        <w:rPr>
          <w:b/>
        </w:rPr>
        <w:t>21</w:t>
      </w:r>
      <w:r>
        <w:rPr>
          <w:b/>
        </w:rPr>
        <w:t>.03.2023 г.</w:t>
      </w:r>
    </w:p>
    <w:p w:rsidR="00130C4E" w:rsidRDefault="00130C4E" w:rsidP="00130C4E">
      <w:pPr>
        <w:jc w:val="center"/>
        <w:rPr>
          <w:b/>
        </w:rPr>
      </w:pPr>
    </w:p>
    <w:p w:rsidR="00130C4E" w:rsidRDefault="00130C4E" w:rsidP="00130C4E">
      <w:pPr>
        <w:jc w:val="center"/>
        <w:rPr>
          <w:b/>
        </w:rPr>
      </w:pPr>
      <w:r>
        <w:rPr>
          <w:b/>
        </w:rPr>
        <w:t xml:space="preserve">Рабочий лист по теме </w:t>
      </w:r>
    </w:p>
    <w:p w:rsidR="00130C4E" w:rsidRDefault="00130C4E" w:rsidP="00130C4E">
      <w:pPr>
        <w:jc w:val="center"/>
        <w:rPr>
          <w:b/>
        </w:rPr>
      </w:pPr>
    </w:p>
    <w:p w:rsidR="00130C4E" w:rsidRDefault="00130C4E" w:rsidP="00130C4E">
      <w:pPr>
        <w:jc w:val="center"/>
        <w:rPr>
          <w:b/>
        </w:rPr>
      </w:pPr>
      <w:r>
        <w:rPr>
          <w:b/>
        </w:rPr>
        <w:t>«____________________________________________________________________»</w:t>
      </w:r>
    </w:p>
    <w:p w:rsidR="00130C4E" w:rsidRDefault="00130C4E" w:rsidP="00130C4E">
      <w:pPr>
        <w:jc w:val="center"/>
        <w:rPr>
          <w:b/>
          <w:color w:val="FF0000"/>
          <w:sz w:val="28"/>
        </w:rPr>
      </w:pPr>
    </w:p>
    <w:p w:rsidR="00130C4E" w:rsidRPr="00A705A4" w:rsidRDefault="00130C4E" w:rsidP="00130C4E">
      <w:pPr>
        <w:jc w:val="center"/>
        <w:rPr>
          <w:b/>
          <w:color w:val="0070C0"/>
          <w:sz w:val="28"/>
        </w:rPr>
      </w:pPr>
      <w:r w:rsidRPr="00A705A4">
        <w:rPr>
          <w:b/>
          <w:color w:val="0070C0"/>
          <w:sz w:val="28"/>
        </w:rPr>
        <w:t>1. Подготовка к ВПР</w:t>
      </w:r>
      <w:r w:rsidR="005570EF" w:rsidRPr="00A705A4">
        <w:rPr>
          <w:b/>
          <w:color w:val="0070C0"/>
          <w:sz w:val="28"/>
        </w:rPr>
        <w:t xml:space="preserve"> и региональному зачету по геометрии</w:t>
      </w:r>
    </w:p>
    <w:p w:rsidR="00130C4E" w:rsidRPr="005570EF" w:rsidRDefault="00130C4E" w:rsidP="00130C4E">
      <w:pPr>
        <w:shd w:val="clear" w:color="auto" w:fill="FFFFFF"/>
        <w:jc w:val="both"/>
        <w:rPr>
          <w:b/>
          <w:bCs/>
          <w:color w:val="000000"/>
        </w:rPr>
      </w:pPr>
      <w:r w:rsidRPr="00AD0AE8">
        <w:rPr>
          <w:b/>
          <w:bCs/>
          <w:color w:val="000000"/>
        </w:rPr>
        <w:t>1. </w:t>
      </w:r>
      <w:r w:rsidRPr="00AD0AE8">
        <w:rPr>
          <w:color w:val="000000"/>
        </w:rPr>
        <w:t>Выберите верные утверждения и запишите в ответе их номера.</w:t>
      </w:r>
    </w:p>
    <w:p w:rsidR="007037D9" w:rsidRPr="007037D9" w:rsidRDefault="007037D9" w:rsidP="007037D9">
      <w:pPr>
        <w:shd w:val="clear" w:color="auto" w:fill="FFFFFF"/>
        <w:jc w:val="both"/>
        <w:rPr>
          <w:color w:val="000000"/>
        </w:rPr>
      </w:pPr>
      <w:r w:rsidRPr="007037D9">
        <w:rPr>
          <w:color w:val="000000"/>
        </w:rPr>
        <w:t>1) </w:t>
      </w:r>
      <w:r w:rsidRPr="007037D9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7037D9">
        <w:rPr>
          <w:color w:val="000000"/>
        </w:rPr>
        <w:t>Круг — это часть плоскости, которая заключена в границы окружности</w:t>
      </w:r>
    </w:p>
    <w:p w:rsidR="007037D9" w:rsidRPr="007037D9" w:rsidRDefault="007037D9" w:rsidP="007037D9">
      <w:pPr>
        <w:shd w:val="clear" w:color="auto" w:fill="FFFFFF"/>
        <w:jc w:val="both"/>
        <w:rPr>
          <w:color w:val="000000"/>
        </w:rPr>
      </w:pPr>
      <w:r w:rsidRPr="007037D9">
        <w:rPr>
          <w:color w:val="000000"/>
        </w:rPr>
        <w:t>2) </w:t>
      </w:r>
      <w:r>
        <w:rPr>
          <w:color w:val="000000"/>
        </w:rPr>
        <w:t>Диаметр-это хорда, проходящая через центр окружности.</w:t>
      </w:r>
    </w:p>
    <w:p w:rsidR="007037D9" w:rsidRPr="007037D9" w:rsidRDefault="007037D9" w:rsidP="007037D9">
      <w:pPr>
        <w:shd w:val="clear" w:color="auto" w:fill="FFFFFF"/>
        <w:jc w:val="both"/>
        <w:rPr>
          <w:color w:val="000000"/>
        </w:rPr>
      </w:pPr>
      <w:r w:rsidRPr="007037D9">
        <w:rPr>
          <w:color w:val="000000"/>
        </w:rPr>
        <w:t>3) </w:t>
      </w:r>
      <w:r>
        <w:rPr>
          <w:color w:val="000000"/>
        </w:rPr>
        <w:t>Радиус-это отрезок, соединяющий две любые точки окружности.</w:t>
      </w:r>
    </w:p>
    <w:p w:rsidR="007037D9" w:rsidRDefault="007037D9" w:rsidP="005570EF">
      <w:pPr>
        <w:shd w:val="clear" w:color="auto" w:fill="FFFFFF"/>
        <w:jc w:val="both"/>
        <w:rPr>
          <w:color w:val="000000"/>
        </w:rPr>
      </w:pPr>
    </w:p>
    <w:p w:rsidR="005570EF" w:rsidRDefault="005570EF" w:rsidP="005570EF">
      <w:pPr>
        <w:shd w:val="clear" w:color="auto" w:fill="FFFFFF"/>
        <w:jc w:val="both"/>
        <w:rPr>
          <w:i/>
          <w:iCs/>
          <w:color w:val="000000"/>
        </w:rPr>
      </w:pPr>
      <w:r>
        <w:rPr>
          <w:color w:val="000000"/>
        </w:rPr>
        <w:t xml:space="preserve">2. </w:t>
      </w:r>
      <w:r w:rsidRPr="00C3206D">
        <w:rPr>
          <w:color w:val="000000"/>
        </w:rPr>
        <w:t>На клетчатой бумаге с размером клетки 1 см × 1 см отмечены три точки: </w:t>
      </w:r>
      <w:r w:rsidRPr="00C3206D">
        <w:rPr>
          <w:i/>
          <w:iCs/>
          <w:color w:val="000000"/>
        </w:rPr>
        <w:t>A</w:t>
      </w:r>
      <w:r w:rsidRPr="00C3206D">
        <w:rPr>
          <w:color w:val="000000"/>
        </w:rPr>
        <w:t>, </w:t>
      </w:r>
      <w:r w:rsidRPr="00C3206D">
        <w:rPr>
          <w:i/>
          <w:iCs/>
          <w:color w:val="000000"/>
        </w:rPr>
        <w:t>B</w:t>
      </w:r>
      <w:r w:rsidRPr="00C3206D">
        <w:rPr>
          <w:color w:val="000000"/>
        </w:rPr>
        <w:t> и </w:t>
      </w:r>
      <w:r w:rsidRPr="00C3206D">
        <w:rPr>
          <w:i/>
          <w:iCs/>
          <w:color w:val="000000"/>
        </w:rPr>
        <w:t>C</w:t>
      </w:r>
      <w:r w:rsidRPr="00C3206D">
        <w:rPr>
          <w:color w:val="000000"/>
        </w:rPr>
        <w:t>. Найдите расстояние от точки </w:t>
      </w:r>
      <w:r w:rsidRPr="00C3206D">
        <w:rPr>
          <w:i/>
          <w:iCs/>
          <w:color w:val="000000"/>
        </w:rPr>
        <w:t>A</w:t>
      </w:r>
      <w:r w:rsidRPr="00C3206D">
        <w:rPr>
          <w:color w:val="000000"/>
        </w:rPr>
        <w:t> до прямой </w:t>
      </w:r>
      <w:r w:rsidRPr="00C3206D">
        <w:rPr>
          <w:i/>
          <w:iCs/>
          <w:color w:val="000000"/>
        </w:rPr>
        <w:t>BC</w:t>
      </w:r>
      <w:r w:rsidRPr="00C3206D">
        <w:rPr>
          <w:color w:val="000000"/>
        </w:rPr>
        <w:t>. </w:t>
      </w:r>
      <w:r w:rsidRPr="00C3206D">
        <w:rPr>
          <w:i/>
          <w:iCs/>
          <w:color w:val="000000"/>
        </w:rPr>
        <w:t>В ответе укажите число.</w:t>
      </w:r>
    </w:p>
    <w:p w:rsidR="005570EF" w:rsidRDefault="005570EF" w:rsidP="005570EF">
      <w:pPr>
        <w:shd w:val="clear" w:color="auto" w:fill="FFFFFF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1567513" cy="971550"/>
            <wp:effectExtent l="19050" t="0" r="0" b="0"/>
            <wp:docPr id="45" name="Рисунок 2" descr="https://math7-vpr.sdamgia.ru/get_file?id=364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h7-vpr.sdamgia.ru/get_file?id=36430&amp;png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79" cy="97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4E" w:rsidRDefault="00130C4E" w:rsidP="00130C4E">
      <w:pPr>
        <w:jc w:val="center"/>
        <w:rPr>
          <w:b/>
          <w:color w:val="0070C0"/>
          <w:sz w:val="28"/>
          <w:szCs w:val="28"/>
        </w:rPr>
      </w:pPr>
      <w:r w:rsidRPr="00A705A4">
        <w:rPr>
          <w:b/>
          <w:color w:val="0070C0"/>
          <w:sz w:val="28"/>
          <w:szCs w:val="28"/>
        </w:rPr>
        <w:t xml:space="preserve">2. </w:t>
      </w:r>
      <w:r w:rsidR="007037D9">
        <w:rPr>
          <w:b/>
          <w:color w:val="0070C0"/>
          <w:sz w:val="28"/>
          <w:szCs w:val="28"/>
        </w:rPr>
        <w:t>Теоретический материал</w:t>
      </w:r>
    </w:p>
    <w:p w:rsidR="007037D9" w:rsidRPr="007037D9" w:rsidRDefault="007037D9" w:rsidP="007037D9">
      <w:pPr>
        <w:jc w:val="center"/>
        <w:rPr>
          <w:color w:val="000000" w:themeColor="text1"/>
          <w:sz w:val="28"/>
          <w:szCs w:val="28"/>
        </w:rPr>
      </w:pPr>
      <w:r w:rsidRPr="007037D9">
        <w:rPr>
          <w:color w:val="000000" w:themeColor="text1"/>
          <w:sz w:val="28"/>
          <w:szCs w:val="28"/>
        </w:rPr>
        <w:t xml:space="preserve">Рассмотрим окружность с центром в точке </w:t>
      </w:r>
      <w:r w:rsidRPr="007037D9">
        <w:rPr>
          <w:b/>
          <w:color w:val="000000" w:themeColor="text1"/>
          <w:sz w:val="28"/>
          <w:szCs w:val="28"/>
        </w:rPr>
        <w:t>О</w:t>
      </w:r>
      <w:r w:rsidRPr="007037D9">
        <w:rPr>
          <w:color w:val="000000" w:themeColor="text1"/>
          <w:sz w:val="28"/>
          <w:szCs w:val="28"/>
        </w:rPr>
        <w:t xml:space="preserve"> радиуса </w:t>
      </w:r>
      <w:r w:rsidRPr="007037D9">
        <w:rPr>
          <w:b/>
          <w:color w:val="000000" w:themeColor="text1"/>
          <w:sz w:val="28"/>
          <w:szCs w:val="28"/>
          <w:lang w:val="en-US"/>
        </w:rPr>
        <w:t>R</w:t>
      </w:r>
      <w:r w:rsidRPr="007037D9">
        <w:rPr>
          <w:color w:val="000000" w:themeColor="text1"/>
          <w:sz w:val="28"/>
          <w:szCs w:val="28"/>
        </w:rPr>
        <w:t xml:space="preserve"> и прямую </w:t>
      </w:r>
      <w:r w:rsidRPr="007037D9">
        <w:rPr>
          <w:b/>
          <w:color w:val="000000" w:themeColor="text1"/>
          <w:sz w:val="28"/>
          <w:szCs w:val="28"/>
        </w:rPr>
        <w:t>а</w:t>
      </w:r>
      <w:r w:rsidRPr="007037D9">
        <w:rPr>
          <w:color w:val="000000" w:themeColor="text1"/>
          <w:sz w:val="28"/>
          <w:szCs w:val="28"/>
        </w:rPr>
        <w:t xml:space="preserve">, её не пересекающую, расстояние от центра окружности до прямой </w:t>
      </w:r>
      <w:r w:rsidRPr="007037D9">
        <w:rPr>
          <w:b/>
          <w:color w:val="000000" w:themeColor="text1"/>
          <w:sz w:val="28"/>
          <w:szCs w:val="28"/>
        </w:rPr>
        <w:t>а</w:t>
      </w:r>
      <w:r w:rsidRPr="007037D9">
        <w:rPr>
          <w:color w:val="000000" w:themeColor="text1"/>
          <w:sz w:val="28"/>
          <w:szCs w:val="28"/>
        </w:rPr>
        <w:t xml:space="preserve"> примем за </w:t>
      </w:r>
      <w:r w:rsidRPr="007037D9">
        <w:rPr>
          <w:b/>
          <w:color w:val="000000" w:themeColor="text1"/>
          <w:sz w:val="28"/>
          <w:szCs w:val="28"/>
          <w:lang w:val="en-US"/>
        </w:rPr>
        <w:t>d</w:t>
      </w:r>
      <w:r w:rsidRPr="007037D9">
        <w:rPr>
          <w:color w:val="000000" w:themeColor="text1"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85"/>
        <w:gridCol w:w="3568"/>
        <w:gridCol w:w="1425"/>
        <w:gridCol w:w="2268"/>
        <w:gridCol w:w="2942"/>
      </w:tblGrid>
      <w:tr w:rsidR="007037D9" w:rsidRPr="007037D9" w:rsidTr="007037D9">
        <w:tc>
          <w:tcPr>
            <w:tcW w:w="785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№</w:t>
            </w:r>
          </w:p>
        </w:tc>
        <w:tc>
          <w:tcPr>
            <w:tcW w:w="3568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Чертеж</w:t>
            </w:r>
          </w:p>
        </w:tc>
        <w:tc>
          <w:tcPr>
            <w:tcW w:w="1425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  <w:lang w:val="en-US"/>
              </w:rPr>
              <w:t>R</w:t>
            </w:r>
            <w:r>
              <w:rPr>
                <w:b/>
                <w:color w:val="0070C0"/>
                <w:sz w:val="28"/>
                <w:szCs w:val="28"/>
              </w:rPr>
              <w:t>?</w:t>
            </w:r>
            <w:r>
              <w:rPr>
                <w:b/>
                <w:color w:val="0070C0"/>
                <w:sz w:val="28"/>
                <w:szCs w:val="28"/>
                <w:lang w:val="en-US"/>
              </w:rPr>
              <w:t>d</w:t>
            </w:r>
          </w:p>
        </w:tc>
        <w:tc>
          <w:tcPr>
            <w:tcW w:w="2268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Количество общих точек</w:t>
            </w:r>
          </w:p>
        </w:tc>
        <w:tc>
          <w:tcPr>
            <w:tcW w:w="2942" w:type="dxa"/>
            <w:vAlign w:val="center"/>
          </w:tcPr>
          <w:p w:rsid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Название прямой, определение</w:t>
            </w:r>
          </w:p>
        </w:tc>
      </w:tr>
      <w:tr w:rsidR="007037D9" w:rsidRPr="007037D9" w:rsidTr="007037D9">
        <w:tc>
          <w:tcPr>
            <w:tcW w:w="785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3568" w:type="dxa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1F37E1">
              <w:rPr>
                <w:sz w:val="24"/>
                <w:szCs w:val="24"/>
              </w:rPr>
              <w:object w:dxaOrig="2520" w:dyaOrig="27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37.25pt" o:ole="">
                  <v:imagedata r:id="rId14" o:title=""/>
                </v:shape>
                <o:OLEObject Type="Embed" ProgID="PBrush" ShapeID="_x0000_i1025" DrawAspect="Content" ObjectID="_1772533560" r:id="rId15"/>
              </w:object>
            </w:r>
          </w:p>
        </w:tc>
        <w:tc>
          <w:tcPr>
            <w:tcW w:w="1425" w:type="dxa"/>
            <w:vAlign w:val="center"/>
          </w:tcPr>
          <w:p w:rsidR="007037D9" w:rsidRPr="007037D9" w:rsidRDefault="007037D9" w:rsidP="007037D9">
            <w:pPr>
              <w:jc w:val="center"/>
              <w:rPr>
                <w:color w:val="0D0D0D" w:themeColor="text1" w:themeTint="F2"/>
                <w:sz w:val="36"/>
              </w:rPr>
            </w:pPr>
            <w:r w:rsidRPr="007037D9">
              <w:rPr>
                <w:b/>
                <w:color w:val="0D0D0D" w:themeColor="text1" w:themeTint="F2"/>
                <w:sz w:val="36"/>
                <w:szCs w:val="28"/>
                <w:lang w:val="en-US"/>
              </w:rPr>
              <w:t>R</w:t>
            </w:r>
            <w:r>
              <w:rPr>
                <w:b/>
                <w:color w:val="0D0D0D" w:themeColor="text1" w:themeTint="F2"/>
                <w:sz w:val="36"/>
                <w:szCs w:val="28"/>
              </w:rPr>
              <w:t xml:space="preserve">   </w:t>
            </w:r>
            <w:r w:rsidRPr="007037D9">
              <w:rPr>
                <w:b/>
                <w:color w:val="0D0D0D" w:themeColor="text1" w:themeTint="F2"/>
                <w:sz w:val="36"/>
                <w:szCs w:val="28"/>
                <w:lang w:val="en-US"/>
              </w:rPr>
              <w:t>d</w:t>
            </w:r>
          </w:p>
        </w:tc>
        <w:tc>
          <w:tcPr>
            <w:tcW w:w="2268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D0D0D" w:themeColor="text1" w:themeTint="F2"/>
                <w:sz w:val="36"/>
                <w:szCs w:val="28"/>
              </w:rPr>
            </w:pPr>
          </w:p>
        </w:tc>
        <w:tc>
          <w:tcPr>
            <w:tcW w:w="2942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D0D0D" w:themeColor="text1" w:themeTint="F2"/>
                <w:sz w:val="36"/>
                <w:szCs w:val="28"/>
              </w:rPr>
            </w:pPr>
            <w:r w:rsidRPr="007037D9">
              <w:rPr>
                <w:b/>
                <w:color w:val="0D0D0D" w:themeColor="text1" w:themeTint="F2"/>
                <w:sz w:val="220"/>
                <w:szCs w:val="28"/>
              </w:rPr>
              <w:t>-</w:t>
            </w:r>
          </w:p>
        </w:tc>
      </w:tr>
      <w:tr w:rsidR="007037D9" w:rsidRPr="007037D9" w:rsidTr="007037D9">
        <w:tc>
          <w:tcPr>
            <w:tcW w:w="785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2</w:t>
            </w:r>
          </w:p>
        </w:tc>
        <w:tc>
          <w:tcPr>
            <w:tcW w:w="3568" w:type="dxa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1F37E1">
              <w:rPr>
                <w:sz w:val="24"/>
                <w:szCs w:val="24"/>
              </w:rPr>
              <w:object w:dxaOrig="2484" w:dyaOrig="2700">
                <v:shape id="_x0000_i1026" type="#_x0000_t75" style="width:124.5pt;height:135pt" o:ole="">
                  <v:imagedata r:id="rId16" o:title=""/>
                </v:shape>
                <o:OLEObject Type="Embed" ProgID="PBrush" ShapeID="_x0000_i1026" DrawAspect="Content" ObjectID="_1772533561" r:id="rId17"/>
              </w:object>
            </w:r>
          </w:p>
        </w:tc>
        <w:tc>
          <w:tcPr>
            <w:tcW w:w="1425" w:type="dxa"/>
            <w:vAlign w:val="center"/>
          </w:tcPr>
          <w:p w:rsidR="007037D9" w:rsidRPr="007037D9" w:rsidRDefault="007037D9" w:rsidP="007037D9">
            <w:pPr>
              <w:jc w:val="center"/>
              <w:rPr>
                <w:color w:val="0D0D0D" w:themeColor="text1" w:themeTint="F2"/>
                <w:sz w:val="36"/>
              </w:rPr>
            </w:pPr>
            <w:r w:rsidRPr="007037D9">
              <w:rPr>
                <w:b/>
                <w:color w:val="0D0D0D" w:themeColor="text1" w:themeTint="F2"/>
                <w:sz w:val="36"/>
                <w:szCs w:val="28"/>
                <w:lang w:val="en-US"/>
              </w:rPr>
              <w:t>R</w:t>
            </w:r>
            <w:r>
              <w:rPr>
                <w:b/>
                <w:color w:val="0D0D0D" w:themeColor="text1" w:themeTint="F2"/>
                <w:sz w:val="36"/>
                <w:szCs w:val="28"/>
              </w:rPr>
              <w:t xml:space="preserve">   </w:t>
            </w:r>
            <w:r w:rsidRPr="007037D9">
              <w:rPr>
                <w:b/>
                <w:color w:val="0D0D0D" w:themeColor="text1" w:themeTint="F2"/>
                <w:sz w:val="36"/>
                <w:szCs w:val="28"/>
                <w:lang w:val="en-US"/>
              </w:rPr>
              <w:t>d</w:t>
            </w:r>
          </w:p>
        </w:tc>
        <w:tc>
          <w:tcPr>
            <w:tcW w:w="2268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D0D0D" w:themeColor="text1" w:themeTint="F2"/>
                <w:sz w:val="36"/>
                <w:szCs w:val="28"/>
              </w:rPr>
            </w:pPr>
          </w:p>
        </w:tc>
        <w:tc>
          <w:tcPr>
            <w:tcW w:w="2942" w:type="dxa"/>
            <w:vAlign w:val="center"/>
          </w:tcPr>
          <w:p w:rsidR="007037D9" w:rsidRDefault="007037D9" w:rsidP="007037D9">
            <w:pPr>
              <w:pBdr>
                <w:bottom w:val="single" w:sz="12" w:space="1" w:color="auto"/>
              </w:pBdr>
              <w:jc w:val="center"/>
              <w:rPr>
                <w:b/>
                <w:color w:val="0D0D0D" w:themeColor="text1" w:themeTint="F2"/>
                <w:sz w:val="36"/>
                <w:szCs w:val="28"/>
              </w:rPr>
            </w:pPr>
          </w:p>
          <w:p w:rsidR="007037D9" w:rsidRPr="007037D9" w:rsidRDefault="007037D9" w:rsidP="007037D9">
            <w:pPr>
              <w:jc w:val="center"/>
              <w:rPr>
                <w:b/>
                <w:color w:val="0D0D0D" w:themeColor="text1" w:themeTint="F2"/>
                <w:sz w:val="36"/>
                <w:szCs w:val="28"/>
              </w:rPr>
            </w:pPr>
            <w:r w:rsidRPr="007037D9">
              <w:rPr>
                <w:b/>
                <w:color w:val="0D0D0D" w:themeColor="text1" w:themeTint="F2"/>
                <w:sz w:val="36"/>
                <w:szCs w:val="28"/>
              </w:rPr>
              <w:t xml:space="preserve">- прямая, имеющая с окружностью только </w:t>
            </w:r>
            <w:r>
              <w:rPr>
                <w:b/>
                <w:color w:val="0D0D0D" w:themeColor="text1" w:themeTint="F2"/>
                <w:sz w:val="36"/>
                <w:szCs w:val="28"/>
              </w:rPr>
              <w:t>___</w:t>
            </w:r>
            <w:r w:rsidRPr="007037D9">
              <w:rPr>
                <w:b/>
                <w:color w:val="0D0D0D" w:themeColor="text1" w:themeTint="F2"/>
                <w:sz w:val="36"/>
                <w:szCs w:val="28"/>
              </w:rPr>
              <w:t xml:space="preserve"> общую точку.</w:t>
            </w:r>
          </w:p>
        </w:tc>
      </w:tr>
      <w:tr w:rsidR="007037D9" w:rsidRPr="007037D9" w:rsidTr="007037D9">
        <w:tc>
          <w:tcPr>
            <w:tcW w:w="785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3568" w:type="dxa"/>
          </w:tcPr>
          <w:p w:rsidR="007037D9" w:rsidRPr="007037D9" w:rsidRDefault="007037D9" w:rsidP="007037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1F37E1">
              <w:rPr>
                <w:sz w:val="24"/>
                <w:szCs w:val="24"/>
              </w:rPr>
              <w:object w:dxaOrig="2592" w:dyaOrig="2472">
                <v:shape id="_x0000_i1027" type="#_x0000_t75" style="width:129.75pt;height:123.75pt" o:ole="">
                  <v:imagedata r:id="rId18" o:title=""/>
                </v:shape>
                <o:OLEObject Type="Embed" ProgID="PBrush" ShapeID="_x0000_i1027" DrawAspect="Content" ObjectID="_1772533562" r:id="rId19"/>
              </w:object>
            </w:r>
          </w:p>
        </w:tc>
        <w:tc>
          <w:tcPr>
            <w:tcW w:w="1425" w:type="dxa"/>
            <w:vAlign w:val="center"/>
          </w:tcPr>
          <w:p w:rsidR="007037D9" w:rsidRPr="007037D9" w:rsidRDefault="007037D9" w:rsidP="007037D9">
            <w:pPr>
              <w:jc w:val="center"/>
              <w:rPr>
                <w:color w:val="0D0D0D" w:themeColor="text1" w:themeTint="F2"/>
                <w:sz w:val="36"/>
              </w:rPr>
            </w:pPr>
            <w:r w:rsidRPr="007037D9">
              <w:rPr>
                <w:b/>
                <w:color w:val="0D0D0D" w:themeColor="text1" w:themeTint="F2"/>
                <w:sz w:val="36"/>
                <w:szCs w:val="28"/>
                <w:lang w:val="en-US"/>
              </w:rPr>
              <w:t>R</w:t>
            </w:r>
            <w:r>
              <w:rPr>
                <w:b/>
                <w:color w:val="0D0D0D" w:themeColor="text1" w:themeTint="F2"/>
                <w:sz w:val="36"/>
                <w:szCs w:val="28"/>
              </w:rPr>
              <w:t xml:space="preserve">   </w:t>
            </w:r>
            <w:r w:rsidRPr="007037D9">
              <w:rPr>
                <w:b/>
                <w:color w:val="0D0D0D" w:themeColor="text1" w:themeTint="F2"/>
                <w:sz w:val="36"/>
                <w:szCs w:val="28"/>
                <w:lang w:val="en-US"/>
              </w:rPr>
              <w:t>d</w:t>
            </w:r>
          </w:p>
        </w:tc>
        <w:tc>
          <w:tcPr>
            <w:tcW w:w="2268" w:type="dxa"/>
            <w:vAlign w:val="center"/>
          </w:tcPr>
          <w:p w:rsidR="007037D9" w:rsidRPr="007037D9" w:rsidRDefault="007037D9" w:rsidP="007037D9">
            <w:pPr>
              <w:jc w:val="center"/>
              <w:rPr>
                <w:b/>
                <w:color w:val="0D0D0D" w:themeColor="text1" w:themeTint="F2"/>
                <w:sz w:val="36"/>
                <w:szCs w:val="28"/>
              </w:rPr>
            </w:pPr>
          </w:p>
        </w:tc>
        <w:tc>
          <w:tcPr>
            <w:tcW w:w="2942" w:type="dxa"/>
            <w:vAlign w:val="center"/>
          </w:tcPr>
          <w:p w:rsidR="007037D9" w:rsidRDefault="007037D9" w:rsidP="007037D9">
            <w:pPr>
              <w:pBdr>
                <w:bottom w:val="single" w:sz="12" w:space="1" w:color="auto"/>
              </w:pBdr>
              <w:jc w:val="center"/>
              <w:rPr>
                <w:b/>
                <w:color w:val="0D0D0D" w:themeColor="text1" w:themeTint="F2"/>
                <w:sz w:val="36"/>
                <w:szCs w:val="28"/>
              </w:rPr>
            </w:pPr>
          </w:p>
          <w:p w:rsidR="007037D9" w:rsidRPr="007037D9" w:rsidRDefault="007037D9" w:rsidP="007037D9">
            <w:pPr>
              <w:jc w:val="center"/>
              <w:rPr>
                <w:b/>
                <w:color w:val="0D0D0D" w:themeColor="text1" w:themeTint="F2"/>
                <w:sz w:val="36"/>
                <w:szCs w:val="28"/>
              </w:rPr>
            </w:pPr>
            <w:r w:rsidRPr="007037D9">
              <w:rPr>
                <w:b/>
                <w:color w:val="0D0D0D" w:themeColor="text1" w:themeTint="F2"/>
                <w:sz w:val="36"/>
                <w:szCs w:val="28"/>
              </w:rPr>
              <w:t>- прямая, имеющая с окружностью две общие точки.</w:t>
            </w:r>
          </w:p>
        </w:tc>
      </w:tr>
    </w:tbl>
    <w:p w:rsidR="007037D9" w:rsidRPr="007037D9" w:rsidRDefault="007037D9" w:rsidP="007037D9">
      <w:pPr>
        <w:rPr>
          <w:b/>
          <w:color w:val="0070C0"/>
          <w:sz w:val="28"/>
          <w:szCs w:val="28"/>
        </w:rPr>
      </w:pPr>
    </w:p>
    <w:p w:rsidR="00D71FEF" w:rsidRPr="00A705A4" w:rsidRDefault="007037D9" w:rsidP="00A705A4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3</w:t>
      </w:r>
      <w:r w:rsidR="00D71FEF" w:rsidRPr="00A705A4">
        <w:rPr>
          <w:b/>
          <w:color w:val="0070C0"/>
          <w:sz w:val="28"/>
          <w:szCs w:val="28"/>
        </w:rPr>
        <w:t xml:space="preserve">. </w:t>
      </w:r>
      <w:r>
        <w:rPr>
          <w:b/>
          <w:color w:val="0070C0"/>
          <w:sz w:val="28"/>
          <w:szCs w:val="28"/>
        </w:rPr>
        <w:t>Р</w:t>
      </w:r>
      <w:r w:rsidR="00D71FEF" w:rsidRPr="00A705A4">
        <w:rPr>
          <w:b/>
          <w:color w:val="0070C0"/>
          <w:sz w:val="28"/>
          <w:szCs w:val="28"/>
        </w:rPr>
        <w:t>ешение</w:t>
      </w:r>
      <w:r>
        <w:rPr>
          <w:b/>
          <w:color w:val="0070C0"/>
          <w:sz w:val="28"/>
          <w:szCs w:val="28"/>
        </w:rPr>
        <w:t xml:space="preserve"> задач</w:t>
      </w:r>
      <w:r w:rsidR="00D71FEF" w:rsidRPr="00A705A4">
        <w:rPr>
          <w:b/>
          <w:color w:val="0070C0"/>
          <w:sz w:val="28"/>
          <w:szCs w:val="28"/>
        </w:rPr>
        <w:t>.</w:t>
      </w:r>
      <w:r w:rsidRPr="007037D9">
        <w:rPr>
          <w:b/>
          <w:color w:val="0070C0"/>
          <w:sz w:val="28"/>
          <w:szCs w:val="28"/>
        </w:rPr>
        <w:t xml:space="preserve"> </w:t>
      </w:r>
    </w:p>
    <w:p w:rsidR="00D71FEF" w:rsidRPr="00D71FEF" w:rsidRDefault="00D71FEF" w:rsidP="00D71FEF">
      <w:pPr>
        <w:jc w:val="center"/>
        <w:rPr>
          <w:b/>
          <w:color w:val="FF000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712"/>
        <w:gridCol w:w="2595"/>
        <w:gridCol w:w="2595"/>
        <w:gridCol w:w="2595"/>
      </w:tblGrid>
      <w:tr w:rsidR="007037D9" w:rsidRPr="00796115" w:rsidTr="007037D9">
        <w:trPr>
          <w:trHeight w:val="557"/>
        </w:trPr>
        <w:tc>
          <w:tcPr>
            <w:tcW w:w="223" w:type="pct"/>
            <w:vAlign w:val="center"/>
          </w:tcPr>
          <w:p w:rsidR="007037D9" w:rsidRPr="00796115" w:rsidRDefault="007037D9" w:rsidP="007037D9">
            <w:pPr>
              <w:jc w:val="center"/>
              <w:rPr>
                <w:szCs w:val="28"/>
              </w:rPr>
            </w:pPr>
            <w:r w:rsidRPr="00796115">
              <w:rPr>
                <w:szCs w:val="28"/>
              </w:rPr>
              <w:t>№</w:t>
            </w:r>
          </w:p>
        </w:tc>
        <w:tc>
          <w:tcPr>
            <w:tcW w:w="1234" w:type="pct"/>
            <w:vAlign w:val="center"/>
          </w:tcPr>
          <w:p w:rsidR="007037D9" w:rsidRPr="00796115" w:rsidRDefault="007037D9" w:rsidP="007037D9">
            <w:pPr>
              <w:jc w:val="center"/>
              <w:rPr>
                <w:szCs w:val="28"/>
              </w:rPr>
            </w:pPr>
            <w:r w:rsidRPr="00796115">
              <w:rPr>
                <w:szCs w:val="28"/>
              </w:rPr>
              <w:t>Дано</w:t>
            </w:r>
          </w:p>
        </w:tc>
        <w:tc>
          <w:tcPr>
            <w:tcW w:w="1181" w:type="pct"/>
          </w:tcPr>
          <w:p w:rsidR="007037D9" w:rsidRPr="00796115" w:rsidRDefault="007037D9" w:rsidP="007037D9">
            <w:pPr>
              <w:jc w:val="center"/>
              <w:rPr>
                <w:color w:val="000000" w:themeColor="text1"/>
                <w:szCs w:val="28"/>
              </w:rPr>
            </w:pPr>
            <w:r w:rsidRPr="00796115">
              <w:rPr>
                <w:color w:val="000000" w:themeColor="text1"/>
                <w:szCs w:val="28"/>
                <w:lang w:val="en-US"/>
              </w:rPr>
              <w:t>R</w:t>
            </w:r>
            <w:r w:rsidRPr="00796115">
              <w:rPr>
                <w:color w:val="000000" w:themeColor="text1"/>
                <w:szCs w:val="28"/>
              </w:rPr>
              <w:t>?</w:t>
            </w:r>
            <w:r w:rsidRPr="00796115">
              <w:rPr>
                <w:color w:val="000000" w:themeColor="text1"/>
                <w:szCs w:val="28"/>
                <w:lang w:val="en-US"/>
              </w:rPr>
              <w:t>d</w:t>
            </w:r>
          </w:p>
        </w:tc>
        <w:tc>
          <w:tcPr>
            <w:tcW w:w="1181" w:type="pct"/>
            <w:vAlign w:val="center"/>
          </w:tcPr>
          <w:p w:rsidR="007037D9" w:rsidRPr="00796115" w:rsidRDefault="007037D9" w:rsidP="007037D9">
            <w:pPr>
              <w:jc w:val="center"/>
              <w:rPr>
                <w:szCs w:val="28"/>
              </w:rPr>
            </w:pPr>
            <w:r w:rsidRPr="00796115">
              <w:rPr>
                <w:szCs w:val="28"/>
              </w:rPr>
              <w:t>Количество общих точек</w:t>
            </w:r>
          </w:p>
        </w:tc>
        <w:tc>
          <w:tcPr>
            <w:tcW w:w="1181" w:type="pct"/>
          </w:tcPr>
          <w:p w:rsidR="007037D9" w:rsidRPr="00796115" w:rsidRDefault="007037D9" w:rsidP="007037D9">
            <w:pPr>
              <w:jc w:val="center"/>
              <w:rPr>
                <w:szCs w:val="28"/>
              </w:rPr>
            </w:pPr>
            <w:r w:rsidRPr="00796115">
              <w:rPr>
                <w:szCs w:val="28"/>
              </w:rPr>
              <w:t>Название прямой</w:t>
            </w:r>
          </w:p>
        </w:tc>
      </w:tr>
      <w:tr w:rsidR="007037D9" w:rsidRPr="00DB6262" w:rsidTr="007037D9">
        <w:trPr>
          <w:trHeight w:val="557"/>
        </w:trPr>
        <w:tc>
          <w:tcPr>
            <w:tcW w:w="223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  <w:r w:rsidRPr="00DB6262">
              <w:rPr>
                <w:sz w:val="28"/>
                <w:szCs w:val="28"/>
              </w:rPr>
              <w:t>1</w:t>
            </w:r>
          </w:p>
        </w:tc>
        <w:tc>
          <w:tcPr>
            <w:tcW w:w="1234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  <w:r w:rsidRPr="00DB6262">
              <w:rPr>
                <w:sz w:val="28"/>
                <w:szCs w:val="28"/>
              </w:rPr>
              <w:t>r = 16см,    d = 12см</w:t>
            </w:r>
          </w:p>
        </w:tc>
        <w:tc>
          <w:tcPr>
            <w:tcW w:w="1181" w:type="pct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  <w:tc>
          <w:tcPr>
            <w:tcW w:w="1181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  <w:tc>
          <w:tcPr>
            <w:tcW w:w="1181" w:type="pct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</w:tr>
      <w:tr w:rsidR="007037D9" w:rsidRPr="00DB6262" w:rsidTr="007037D9">
        <w:trPr>
          <w:trHeight w:val="543"/>
        </w:trPr>
        <w:tc>
          <w:tcPr>
            <w:tcW w:w="223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4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  <w:r w:rsidRPr="00DB6262">
              <w:rPr>
                <w:sz w:val="28"/>
                <w:szCs w:val="28"/>
              </w:rPr>
              <w:t xml:space="preserve">r = 8см, </w:t>
            </w:r>
            <w:r>
              <w:rPr>
                <w:sz w:val="28"/>
                <w:szCs w:val="28"/>
              </w:rPr>
              <w:t xml:space="preserve">   </w:t>
            </w:r>
            <w:r w:rsidRPr="00DB6262">
              <w:rPr>
                <w:sz w:val="28"/>
                <w:szCs w:val="28"/>
              </w:rPr>
              <w:t>d =</w:t>
            </w:r>
            <w:r w:rsidR="00B52EE7">
              <w:rPr>
                <w:sz w:val="28"/>
                <w:szCs w:val="28"/>
              </w:rPr>
              <w:t xml:space="preserve"> </w:t>
            </w:r>
            <w:r w:rsidRPr="00DB6262">
              <w:rPr>
                <w:sz w:val="28"/>
                <w:szCs w:val="28"/>
              </w:rPr>
              <w:t xml:space="preserve"> 1,2дм</w:t>
            </w:r>
          </w:p>
        </w:tc>
        <w:tc>
          <w:tcPr>
            <w:tcW w:w="1181" w:type="pct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  <w:tc>
          <w:tcPr>
            <w:tcW w:w="1181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  <w:tc>
          <w:tcPr>
            <w:tcW w:w="1181" w:type="pct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</w:tr>
      <w:tr w:rsidR="007037D9" w:rsidRPr="00DB6262" w:rsidTr="007037D9">
        <w:trPr>
          <w:trHeight w:val="557"/>
        </w:trPr>
        <w:tc>
          <w:tcPr>
            <w:tcW w:w="223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34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  <w:r w:rsidRPr="00DB6262">
              <w:rPr>
                <w:sz w:val="28"/>
                <w:szCs w:val="28"/>
              </w:rPr>
              <w:t xml:space="preserve">r = 5см,  </w:t>
            </w:r>
            <w:r>
              <w:rPr>
                <w:sz w:val="28"/>
                <w:szCs w:val="28"/>
              </w:rPr>
              <w:t xml:space="preserve"> </w:t>
            </w:r>
            <w:r w:rsidRPr="00DB6262">
              <w:rPr>
                <w:sz w:val="28"/>
                <w:szCs w:val="28"/>
              </w:rPr>
              <w:t xml:space="preserve"> d = 50мм</w:t>
            </w:r>
          </w:p>
        </w:tc>
        <w:tc>
          <w:tcPr>
            <w:tcW w:w="1181" w:type="pct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  <w:tc>
          <w:tcPr>
            <w:tcW w:w="1181" w:type="pct"/>
            <w:vAlign w:val="center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  <w:tc>
          <w:tcPr>
            <w:tcW w:w="1181" w:type="pct"/>
          </w:tcPr>
          <w:p w:rsidR="007037D9" w:rsidRPr="00DB6262" w:rsidRDefault="007037D9" w:rsidP="007037D9">
            <w:pPr>
              <w:rPr>
                <w:sz w:val="28"/>
                <w:szCs w:val="28"/>
              </w:rPr>
            </w:pPr>
          </w:p>
        </w:tc>
      </w:tr>
    </w:tbl>
    <w:p w:rsidR="00D71FEF" w:rsidRPr="007037D9" w:rsidRDefault="007037D9" w:rsidP="007037D9">
      <w:pPr>
        <w:pStyle w:val="a4"/>
        <w:numPr>
          <w:ilvl w:val="0"/>
          <w:numId w:val="16"/>
        </w:numPr>
        <w:jc w:val="center"/>
        <w:rPr>
          <w:b/>
          <w:color w:val="0070C0"/>
          <w:sz w:val="28"/>
          <w:szCs w:val="28"/>
        </w:rPr>
      </w:pPr>
      <w:r w:rsidRPr="007037D9">
        <w:rPr>
          <w:b/>
          <w:color w:val="0070C0"/>
          <w:sz w:val="28"/>
          <w:szCs w:val="28"/>
        </w:rPr>
        <w:t>Задача про цирк.</w:t>
      </w:r>
    </w:p>
    <w:p w:rsidR="007037D9" w:rsidRPr="007037D9" w:rsidRDefault="007037D9" w:rsidP="007037D9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7037D9">
        <w:rPr>
          <w:szCs w:val="28"/>
        </w:rPr>
        <w:t xml:space="preserve">Во всех цирках мира окружность арены имеет длину 40,8 метра, а ее диаметр составляет 6,8 метра. </w:t>
      </w:r>
      <w:r w:rsidRPr="007037D9">
        <w:rPr>
          <w:szCs w:val="28"/>
          <w:u w:val="single"/>
        </w:rPr>
        <w:t>Ситуация:</w:t>
      </w:r>
      <w:r w:rsidRPr="007037D9">
        <w:rPr>
          <w:szCs w:val="28"/>
        </w:rPr>
        <w:t xml:space="preserve"> в центре арены стоит клоун у него в руках веревочка, на конце которой привязана мышка, он ею пугает зрителей. Расстояние от края арены до первого ряда равно 1 метр. Сможет ли клоун достать мышкой зрителя сидящего в первом ряду, если длина его веревочки 5 метров?</w:t>
      </w:r>
    </w:p>
    <w:p w:rsidR="007037D9" w:rsidRPr="007037D9" w:rsidRDefault="007037D9" w:rsidP="007037D9">
      <w:pPr>
        <w:pStyle w:val="a4"/>
        <w:ind w:left="644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00350" cy="211265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43" cy="211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056" w:rsidRDefault="007037D9" w:rsidP="00C73056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5</w:t>
      </w:r>
      <w:r w:rsidR="00C73056" w:rsidRPr="00A705A4">
        <w:rPr>
          <w:b/>
          <w:color w:val="0070C0"/>
          <w:sz w:val="28"/>
          <w:szCs w:val="28"/>
        </w:rPr>
        <w:t xml:space="preserve">. </w:t>
      </w:r>
      <w:r>
        <w:rPr>
          <w:b/>
          <w:color w:val="0070C0"/>
          <w:sz w:val="28"/>
          <w:szCs w:val="28"/>
        </w:rPr>
        <w:t>Домашнее задание</w:t>
      </w:r>
    </w:p>
    <w:p w:rsidR="007037D9" w:rsidRPr="007037D9" w:rsidRDefault="007037D9" w:rsidP="00796115">
      <w:pPr>
        <w:shd w:val="clear" w:color="auto" w:fill="FFFFFF"/>
        <w:jc w:val="both"/>
        <w:rPr>
          <w:color w:val="1D1D1B"/>
        </w:rPr>
      </w:pPr>
      <w:r>
        <w:rPr>
          <w:rFonts w:ascii="Arial" w:hAnsi="Arial" w:cs="Arial"/>
          <w:noProof/>
          <w:color w:val="1D1D1B"/>
        </w:rPr>
        <w:drawing>
          <wp:inline distT="0" distB="0" distL="0" distR="0">
            <wp:extent cx="6705600" cy="2434447"/>
            <wp:effectExtent l="1905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777" t="34158" r="18941" b="2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43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7D9">
        <w:rPr>
          <w:b/>
          <w:color w:val="1D1D1B"/>
        </w:rPr>
        <w:t>Домашнее задание:</w:t>
      </w:r>
      <w:r w:rsidRPr="007037D9">
        <w:rPr>
          <w:color w:val="1D1D1B"/>
        </w:rPr>
        <w:t xml:space="preserve"> Теоретический материал с рабочего листа</w:t>
      </w:r>
      <w:r w:rsidR="00796115">
        <w:rPr>
          <w:color w:val="1D1D1B"/>
        </w:rPr>
        <w:t>.</w:t>
      </w:r>
    </w:p>
    <w:p w:rsidR="007037D9" w:rsidRDefault="007037D9" w:rsidP="007037D9">
      <w:pPr>
        <w:shd w:val="clear" w:color="auto" w:fill="FFFFFF"/>
        <w:jc w:val="both"/>
        <w:rPr>
          <w:color w:val="1D1D1B"/>
        </w:rPr>
      </w:pPr>
      <w:r w:rsidRPr="007037D9">
        <w:rPr>
          <w:color w:val="1D1D1B"/>
        </w:rPr>
        <w:t>Решить № 5 в рабочих листах.</w:t>
      </w:r>
    </w:p>
    <w:p w:rsidR="00796115" w:rsidRPr="007037D9" w:rsidRDefault="00796115" w:rsidP="007037D9">
      <w:pPr>
        <w:shd w:val="clear" w:color="auto" w:fill="FFFFFF"/>
        <w:jc w:val="both"/>
        <w:rPr>
          <w:color w:val="1D1D1B"/>
        </w:rPr>
      </w:pPr>
      <w:r w:rsidRPr="007037D9">
        <w:rPr>
          <w:color w:val="1D1D1B"/>
        </w:rPr>
        <w:t>На дополнительную отметку решить зада</w:t>
      </w:r>
      <w:r>
        <w:rPr>
          <w:color w:val="1D1D1B"/>
        </w:rPr>
        <w:t xml:space="preserve">ние с сайта РЭШ по </w:t>
      </w:r>
      <w:r>
        <w:rPr>
          <w:color w:val="1D1D1B"/>
          <w:lang w:val="en-US"/>
        </w:rPr>
        <w:t>QR</w:t>
      </w:r>
      <w:r>
        <w:rPr>
          <w:color w:val="1D1D1B"/>
        </w:rPr>
        <w:t>-коду.</w:t>
      </w:r>
    </w:p>
    <w:p w:rsidR="00166BFA" w:rsidRPr="00796115" w:rsidRDefault="00796115" w:rsidP="00796115">
      <w:pPr>
        <w:shd w:val="clear" w:color="auto" w:fill="FFFFFF"/>
        <w:jc w:val="center"/>
        <w:rPr>
          <w:color w:val="1D1D1B"/>
        </w:rPr>
        <w:sectPr w:rsidR="00166BFA" w:rsidRPr="00796115" w:rsidSect="00130C4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1390650" cy="1390650"/>
            <wp:effectExtent l="19050" t="0" r="0" b="0"/>
            <wp:docPr id="3" name="Рисунок 29" descr="http://qrcoder.ru/code/?https%3A%2F%2Fresh.edu.ru%2Fsubject%2Flesson%2F3036%2Ftrain%2F%2320410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qrcoder.ru/code/?https%3A%2F%2Fresh.edu.ru%2Fsubject%2Flesson%2F3036%2Ftrain%2F%23204106&amp;4&amp;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D9" w:rsidRDefault="007037D9" w:rsidP="007037D9">
      <w:pPr>
        <w:jc w:val="right"/>
        <w:rPr>
          <w:b/>
        </w:rPr>
      </w:pPr>
      <w:r>
        <w:rPr>
          <w:b/>
        </w:rPr>
        <w:lastRenderedPageBreak/>
        <w:t>Приложение 3. Развитие функциональной грамотности</w:t>
      </w:r>
    </w:p>
    <w:p w:rsidR="007A0814" w:rsidRDefault="007A0814" w:rsidP="007037D9">
      <w:pPr>
        <w:shd w:val="clear" w:color="auto" w:fill="FFFFFF"/>
        <w:spacing w:before="100" w:beforeAutospacing="1" w:after="100" w:afterAutospacing="1"/>
        <w:jc w:val="center"/>
        <w:outlineLvl w:val="2"/>
        <w:rPr>
          <w:b/>
        </w:rPr>
      </w:pPr>
    </w:p>
    <w:p w:rsidR="00C22D9F" w:rsidRDefault="00C22D9F" w:rsidP="00C22D9F">
      <w:pPr>
        <w:jc w:val="center"/>
        <w:rPr>
          <w:color w:val="000000" w:themeColor="text1"/>
          <w:sz w:val="28"/>
        </w:rPr>
      </w:pPr>
      <w:r w:rsidRPr="00C22D9F">
        <w:rPr>
          <w:color w:val="000000" w:themeColor="text1"/>
          <w:sz w:val="28"/>
        </w:rPr>
        <w:t>Длина Моста «Европа-Азия» составляет 220 м, а ширина 2,5 м. Найдите площадь этого моста и скажите, можно ли мост вписать в окружность.</w:t>
      </w:r>
    </w:p>
    <w:p w:rsidR="00C22D9F" w:rsidRDefault="00C22D9F" w:rsidP="00C22D9F">
      <w:pPr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>
            <wp:extent cx="9525000" cy="5353050"/>
            <wp:effectExtent l="19050" t="0" r="0" b="0"/>
            <wp:docPr id="14" name="Рисунок 14" descr="Мост из Европу в Аз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ст из Европу в Азию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9F" w:rsidRDefault="00C22D9F">
      <w:pPr>
        <w:spacing w:after="200" w:line="276" w:lineRule="auto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br w:type="page"/>
      </w:r>
    </w:p>
    <w:p w:rsidR="00C22D9F" w:rsidRDefault="00C22D9F" w:rsidP="00C22D9F">
      <w:pPr>
        <w:spacing w:after="200" w:line="276" w:lineRule="auto"/>
        <w:jc w:val="center"/>
        <w:rPr>
          <w:color w:val="333333"/>
          <w:sz w:val="28"/>
          <w:shd w:val="clear" w:color="auto" w:fill="FFFFFF"/>
        </w:rPr>
      </w:pPr>
      <w:r w:rsidRPr="00C22D9F">
        <w:rPr>
          <w:color w:val="333333"/>
          <w:sz w:val="28"/>
          <w:shd w:val="clear" w:color="auto" w:fill="FFFFFF"/>
        </w:rPr>
        <w:lastRenderedPageBreak/>
        <w:t xml:space="preserve">Средняя ширина русла Урала в межень составляет у Орска 60 м. </w:t>
      </w:r>
    </w:p>
    <w:p w:rsidR="00C22D9F" w:rsidRPr="00C22D9F" w:rsidRDefault="00C22D9F" w:rsidP="00C22D9F">
      <w:pPr>
        <w:spacing w:after="200" w:line="276" w:lineRule="auto"/>
        <w:jc w:val="center"/>
        <w:rPr>
          <w:color w:val="000000" w:themeColor="text1"/>
          <w:sz w:val="32"/>
        </w:rPr>
      </w:pPr>
      <w:r>
        <w:rPr>
          <w:color w:val="333333"/>
          <w:sz w:val="28"/>
          <w:shd w:val="clear" w:color="auto" w:fill="FFFFFF"/>
        </w:rPr>
        <w:t>С</w:t>
      </w:r>
      <w:r w:rsidRPr="00C22D9F">
        <w:rPr>
          <w:color w:val="333333"/>
          <w:sz w:val="28"/>
          <w:shd w:val="clear" w:color="auto" w:fill="FFFFFF"/>
        </w:rPr>
        <w:t xml:space="preserve">может ли проплыть </w:t>
      </w:r>
      <w:r>
        <w:rPr>
          <w:color w:val="333333"/>
          <w:sz w:val="28"/>
          <w:shd w:val="clear" w:color="auto" w:fill="FFFFFF"/>
        </w:rPr>
        <w:t>через русло</w:t>
      </w:r>
      <w:r w:rsidRPr="00C22D9F">
        <w:rPr>
          <w:color w:val="333333"/>
          <w:sz w:val="28"/>
          <w:shd w:val="clear" w:color="auto" w:fill="FFFFFF"/>
        </w:rPr>
        <w:t xml:space="preserve"> круглый плот радиусом 6 м?</w:t>
      </w:r>
    </w:p>
    <w:p w:rsidR="00C22D9F" w:rsidRDefault="00945101">
      <w:pPr>
        <w:spacing w:after="200" w:line="276" w:lineRule="auto"/>
        <w:rPr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7250430</wp:posOffset>
            </wp:positionH>
            <wp:positionV relativeFrom="paragraph">
              <wp:posOffset>1534795</wp:posOffset>
            </wp:positionV>
            <wp:extent cx="3048000" cy="2809875"/>
            <wp:effectExtent l="19050" t="0" r="0" b="0"/>
            <wp:wrapThrough wrapText="bothSides">
              <wp:wrapPolygon edited="0">
                <wp:start x="-135" y="0"/>
                <wp:lineTo x="-135" y="21527"/>
                <wp:lineTo x="21600" y="21527"/>
                <wp:lineTo x="21600" y="0"/>
                <wp:lineTo x="-135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4642" t="11375" r="36390" b="2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163195</wp:posOffset>
            </wp:positionV>
            <wp:extent cx="7439025" cy="5772150"/>
            <wp:effectExtent l="19050" t="0" r="9525" b="0"/>
            <wp:wrapNone/>
            <wp:docPr id="1" name="Рисунок 17" descr="https://krot.info/uploads/posts/2021-12/1638556850_46-krot-info-p-reka-ural-orsk-krasivie-fot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rot.info/uploads/posts/2021-12/1638556850_46-krot-info-p-reka-ural-orsk-krasivie-foto-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D9F">
        <w:rPr>
          <w:color w:val="333333"/>
          <w:shd w:val="clear" w:color="auto" w:fill="FFFFFF"/>
        </w:rPr>
        <w:br w:type="page"/>
      </w:r>
    </w:p>
    <w:p w:rsidR="00945101" w:rsidRPr="00945101" w:rsidRDefault="00C22D9F" w:rsidP="00945101">
      <w:pPr>
        <w:jc w:val="center"/>
        <w:rPr>
          <w:color w:val="333333"/>
          <w:sz w:val="28"/>
          <w:shd w:val="clear" w:color="auto" w:fill="FFFFFF"/>
        </w:rPr>
      </w:pPr>
      <w:r w:rsidRPr="00945101">
        <w:rPr>
          <w:color w:val="333333"/>
          <w:sz w:val="28"/>
          <w:shd w:val="clear" w:color="auto" w:fill="FFFFFF"/>
        </w:rPr>
        <w:lastRenderedPageBreak/>
        <w:t>Скульптурный ансамбль «Художник и дама с зонтом». Рассчитайте, сколько спиц должно быть в зонте, чтобы винтажные составляющие не смогли открепиться,  если угол между ними равен 45</w:t>
      </w:r>
      <w:r w:rsidRPr="00945101">
        <w:rPr>
          <w:color w:val="333333"/>
          <w:sz w:val="28"/>
          <w:shd w:val="clear" w:color="auto" w:fill="FFFFFF"/>
          <w:vertAlign w:val="superscript"/>
        </w:rPr>
        <w:t>0</w:t>
      </w:r>
      <w:r w:rsidR="00945101">
        <w:rPr>
          <w:color w:val="333333"/>
          <w:sz w:val="28"/>
          <w:shd w:val="clear" w:color="auto" w:fill="FFFFFF"/>
        </w:rPr>
        <w:t>.</w:t>
      </w:r>
    </w:p>
    <w:p w:rsidR="00C22D9F" w:rsidRPr="00C22D9F" w:rsidRDefault="00945101" w:rsidP="00945101">
      <w:pPr>
        <w:jc w:val="center"/>
        <w:rPr>
          <w:color w:val="000000" w:themeColor="text1"/>
          <w:sz w:val="28"/>
        </w:rPr>
        <w:sectPr w:rsidR="00C22D9F" w:rsidRPr="00C22D9F" w:rsidSect="00166BF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color w:val="333333"/>
          <w:sz w:val="28"/>
          <w:shd w:val="clear" w:color="auto" w:fill="FFFFFF"/>
        </w:rPr>
        <w:drawing>
          <wp:inline distT="0" distB="0" distL="0" distR="0">
            <wp:extent cx="8458200" cy="6272903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670" t="12224" r="30945" b="2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27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A50" w:rsidRPr="008E0A50" w:rsidRDefault="008E0A50" w:rsidP="00A13813">
      <w:pPr>
        <w:rPr>
          <w:b/>
        </w:rPr>
      </w:pPr>
    </w:p>
    <w:sectPr w:rsidR="008E0A50" w:rsidRPr="008E0A50" w:rsidSect="008E0A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ED8" w:rsidRDefault="00FC3ED8" w:rsidP="00330622">
      <w:r>
        <w:separator/>
      </w:r>
    </w:p>
  </w:endnote>
  <w:endnote w:type="continuationSeparator" w:id="0">
    <w:p w:rsidR="00FC3ED8" w:rsidRDefault="00FC3ED8" w:rsidP="0033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ED8" w:rsidRDefault="00FC3ED8" w:rsidP="00330622">
      <w:r>
        <w:separator/>
      </w:r>
    </w:p>
  </w:footnote>
  <w:footnote w:type="continuationSeparator" w:id="0">
    <w:p w:rsidR="00FC3ED8" w:rsidRDefault="00FC3ED8" w:rsidP="00330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332"/>
    <w:multiLevelType w:val="hybridMultilevel"/>
    <w:tmpl w:val="AA60D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F0DB8"/>
    <w:multiLevelType w:val="hybridMultilevel"/>
    <w:tmpl w:val="E18A19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0F">
      <w:start w:val="1"/>
      <w:numFmt w:val="decimal"/>
      <w:lvlText w:val="%3."/>
      <w:lvlJc w:val="lef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457933"/>
    <w:multiLevelType w:val="hybridMultilevel"/>
    <w:tmpl w:val="9626DA82"/>
    <w:lvl w:ilvl="0" w:tplc="4C0274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D970884"/>
    <w:multiLevelType w:val="hybridMultilevel"/>
    <w:tmpl w:val="E18A19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0F">
      <w:start w:val="1"/>
      <w:numFmt w:val="decimal"/>
      <w:lvlText w:val="%3."/>
      <w:lvlJc w:val="left"/>
      <w:pPr>
        <w:ind w:left="1032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6205F4"/>
    <w:multiLevelType w:val="hybridMultilevel"/>
    <w:tmpl w:val="D5BC4706"/>
    <w:lvl w:ilvl="0" w:tplc="04190013">
      <w:start w:val="1"/>
      <w:numFmt w:val="upperRoman"/>
      <w:lvlText w:val="%1."/>
      <w:lvlJc w:val="right"/>
      <w:pPr>
        <w:ind w:left="3552" w:hanging="360"/>
      </w:pPr>
    </w:lvl>
    <w:lvl w:ilvl="1" w:tplc="04190019" w:tentative="1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5" w15:restartNumberingAfterBreak="0">
    <w:nsid w:val="1D4C1B0E"/>
    <w:multiLevelType w:val="hybridMultilevel"/>
    <w:tmpl w:val="398AADC6"/>
    <w:lvl w:ilvl="0" w:tplc="3B1AE7C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8C86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222B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34DF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6020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E55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A43E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3486B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6E4B1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628D7"/>
    <w:multiLevelType w:val="hybridMultilevel"/>
    <w:tmpl w:val="1654E41A"/>
    <w:lvl w:ilvl="0" w:tplc="0419000F">
      <w:start w:val="1"/>
      <w:numFmt w:val="decimal"/>
      <w:lvlText w:val="%1."/>
      <w:lvlJc w:val="left"/>
      <w:pPr>
        <w:ind w:left="8440" w:hanging="360"/>
      </w:pPr>
    </w:lvl>
    <w:lvl w:ilvl="1" w:tplc="04190019" w:tentative="1">
      <w:start w:val="1"/>
      <w:numFmt w:val="lowerLetter"/>
      <w:lvlText w:val="%2."/>
      <w:lvlJc w:val="left"/>
      <w:pPr>
        <w:ind w:left="9160" w:hanging="360"/>
      </w:pPr>
    </w:lvl>
    <w:lvl w:ilvl="2" w:tplc="0419001B" w:tentative="1">
      <w:start w:val="1"/>
      <w:numFmt w:val="lowerRoman"/>
      <w:lvlText w:val="%3."/>
      <w:lvlJc w:val="right"/>
      <w:pPr>
        <w:ind w:left="9880" w:hanging="180"/>
      </w:pPr>
    </w:lvl>
    <w:lvl w:ilvl="3" w:tplc="0419000F" w:tentative="1">
      <w:start w:val="1"/>
      <w:numFmt w:val="decimal"/>
      <w:lvlText w:val="%4."/>
      <w:lvlJc w:val="left"/>
      <w:pPr>
        <w:ind w:left="10600" w:hanging="360"/>
      </w:pPr>
    </w:lvl>
    <w:lvl w:ilvl="4" w:tplc="04190019" w:tentative="1">
      <w:start w:val="1"/>
      <w:numFmt w:val="lowerLetter"/>
      <w:lvlText w:val="%5."/>
      <w:lvlJc w:val="left"/>
      <w:pPr>
        <w:ind w:left="11320" w:hanging="360"/>
      </w:pPr>
    </w:lvl>
    <w:lvl w:ilvl="5" w:tplc="0419001B" w:tentative="1">
      <w:start w:val="1"/>
      <w:numFmt w:val="lowerRoman"/>
      <w:lvlText w:val="%6."/>
      <w:lvlJc w:val="right"/>
      <w:pPr>
        <w:ind w:left="12040" w:hanging="180"/>
      </w:pPr>
    </w:lvl>
    <w:lvl w:ilvl="6" w:tplc="0419000F" w:tentative="1">
      <w:start w:val="1"/>
      <w:numFmt w:val="decimal"/>
      <w:lvlText w:val="%7."/>
      <w:lvlJc w:val="left"/>
      <w:pPr>
        <w:ind w:left="12760" w:hanging="360"/>
      </w:pPr>
    </w:lvl>
    <w:lvl w:ilvl="7" w:tplc="04190019" w:tentative="1">
      <w:start w:val="1"/>
      <w:numFmt w:val="lowerLetter"/>
      <w:lvlText w:val="%8."/>
      <w:lvlJc w:val="left"/>
      <w:pPr>
        <w:ind w:left="13480" w:hanging="360"/>
      </w:pPr>
    </w:lvl>
    <w:lvl w:ilvl="8" w:tplc="0419001B" w:tentative="1">
      <w:start w:val="1"/>
      <w:numFmt w:val="lowerRoman"/>
      <w:lvlText w:val="%9."/>
      <w:lvlJc w:val="right"/>
      <w:pPr>
        <w:ind w:left="14200" w:hanging="180"/>
      </w:pPr>
    </w:lvl>
  </w:abstractNum>
  <w:abstractNum w:abstractNumId="7" w15:restartNumberingAfterBreak="0">
    <w:nsid w:val="32DC639D"/>
    <w:multiLevelType w:val="hybridMultilevel"/>
    <w:tmpl w:val="03B0E2F4"/>
    <w:lvl w:ilvl="0" w:tplc="4C0274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51E74DF"/>
    <w:multiLevelType w:val="hybridMultilevel"/>
    <w:tmpl w:val="CB82C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110B7"/>
    <w:multiLevelType w:val="hybridMultilevel"/>
    <w:tmpl w:val="CC76886E"/>
    <w:lvl w:ilvl="0" w:tplc="4C0274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47C19"/>
    <w:multiLevelType w:val="multilevel"/>
    <w:tmpl w:val="5C1E4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865B23"/>
    <w:multiLevelType w:val="hybridMultilevel"/>
    <w:tmpl w:val="187A84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3327E87"/>
    <w:multiLevelType w:val="hybridMultilevel"/>
    <w:tmpl w:val="D070D0CE"/>
    <w:lvl w:ilvl="0" w:tplc="0922A2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1466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A70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CA46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86D5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2894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781CA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A0DB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CA80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351FA"/>
    <w:multiLevelType w:val="hybridMultilevel"/>
    <w:tmpl w:val="51827D3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6F4A35B6"/>
    <w:multiLevelType w:val="hybridMultilevel"/>
    <w:tmpl w:val="D7B2619C"/>
    <w:lvl w:ilvl="0" w:tplc="4C02742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FD042CF"/>
    <w:multiLevelType w:val="hybridMultilevel"/>
    <w:tmpl w:val="6ACEE62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7378B1"/>
    <w:multiLevelType w:val="hybridMultilevel"/>
    <w:tmpl w:val="BD2A7F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8C3C6E"/>
    <w:multiLevelType w:val="hybridMultilevel"/>
    <w:tmpl w:val="00807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1"/>
  </w:num>
  <w:num w:numId="5">
    <w:abstractNumId w:val="12"/>
  </w:num>
  <w:num w:numId="6">
    <w:abstractNumId w:val="5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10"/>
  </w:num>
  <w:num w:numId="12">
    <w:abstractNumId w:val="2"/>
  </w:num>
  <w:num w:numId="13">
    <w:abstractNumId w:val="9"/>
  </w:num>
  <w:num w:numId="14">
    <w:abstractNumId w:val="16"/>
  </w:num>
  <w:num w:numId="15">
    <w:abstractNumId w:val="4"/>
  </w:num>
  <w:num w:numId="16">
    <w:abstractNumId w:val="14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40BD"/>
    <w:rsid w:val="0002019B"/>
    <w:rsid w:val="00031442"/>
    <w:rsid w:val="000364EE"/>
    <w:rsid w:val="00037359"/>
    <w:rsid w:val="00053843"/>
    <w:rsid w:val="00072CF8"/>
    <w:rsid w:val="0007438A"/>
    <w:rsid w:val="00076D90"/>
    <w:rsid w:val="000A4485"/>
    <w:rsid w:val="000B56F1"/>
    <w:rsid w:val="000C2428"/>
    <w:rsid w:val="000C602A"/>
    <w:rsid w:val="000E65C4"/>
    <w:rsid w:val="00130C4E"/>
    <w:rsid w:val="00131F52"/>
    <w:rsid w:val="00135115"/>
    <w:rsid w:val="00154060"/>
    <w:rsid w:val="00164ED2"/>
    <w:rsid w:val="00166BFA"/>
    <w:rsid w:val="00174D07"/>
    <w:rsid w:val="001D4F77"/>
    <w:rsid w:val="001E3357"/>
    <w:rsid w:val="001F37E1"/>
    <w:rsid w:val="00217473"/>
    <w:rsid w:val="00225E72"/>
    <w:rsid w:val="0023535A"/>
    <w:rsid w:val="00237884"/>
    <w:rsid w:val="00250BF1"/>
    <w:rsid w:val="00273E2E"/>
    <w:rsid w:val="00293ED0"/>
    <w:rsid w:val="002B10CC"/>
    <w:rsid w:val="002B40C8"/>
    <w:rsid w:val="003272C3"/>
    <w:rsid w:val="00330622"/>
    <w:rsid w:val="00331821"/>
    <w:rsid w:val="00355C08"/>
    <w:rsid w:val="00356DD0"/>
    <w:rsid w:val="00363A61"/>
    <w:rsid w:val="0037237A"/>
    <w:rsid w:val="00374317"/>
    <w:rsid w:val="00391FBE"/>
    <w:rsid w:val="003A0B6A"/>
    <w:rsid w:val="003A39C9"/>
    <w:rsid w:val="003C6977"/>
    <w:rsid w:val="003D3C0B"/>
    <w:rsid w:val="003F6608"/>
    <w:rsid w:val="004067CC"/>
    <w:rsid w:val="0041467F"/>
    <w:rsid w:val="00423751"/>
    <w:rsid w:val="00425761"/>
    <w:rsid w:val="00425AA4"/>
    <w:rsid w:val="004262F5"/>
    <w:rsid w:val="004701B7"/>
    <w:rsid w:val="00481769"/>
    <w:rsid w:val="004A47E5"/>
    <w:rsid w:val="004B13E5"/>
    <w:rsid w:val="004B2D71"/>
    <w:rsid w:val="004B6950"/>
    <w:rsid w:val="004F16C0"/>
    <w:rsid w:val="004F4B9A"/>
    <w:rsid w:val="005035D8"/>
    <w:rsid w:val="00510D5A"/>
    <w:rsid w:val="00521A6F"/>
    <w:rsid w:val="0053117C"/>
    <w:rsid w:val="00553F9E"/>
    <w:rsid w:val="005570EF"/>
    <w:rsid w:val="00570BDC"/>
    <w:rsid w:val="005769AE"/>
    <w:rsid w:val="005B60C9"/>
    <w:rsid w:val="006063CA"/>
    <w:rsid w:val="00612A05"/>
    <w:rsid w:val="00633743"/>
    <w:rsid w:val="006419D6"/>
    <w:rsid w:val="0064788E"/>
    <w:rsid w:val="00652616"/>
    <w:rsid w:val="0067279E"/>
    <w:rsid w:val="00674185"/>
    <w:rsid w:val="006A1EE8"/>
    <w:rsid w:val="006C2AB5"/>
    <w:rsid w:val="006C61B1"/>
    <w:rsid w:val="006D33A3"/>
    <w:rsid w:val="007037D9"/>
    <w:rsid w:val="00713EC8"/>
    <w:rsid w:val="007213A6"/>
    <w:rsid w:val="00750B0D"/>
    <w:rsid w:val="007512D7"/>
    <w:rsid w:val="0075521E"/>
    <w:rsid w:val="0076473F"/>
    <w:rsid w:val="00764A09"/>
    <w:rsid w:val="00766FF6"/>
    <w:rsid w:val="00792D17"/>
    <w:rsid w:val="00796115"/>
    <w:rsid w:val="007A0814"/>
    <w:rsid w:val="007D53E2"/>
    <w:rsid w:val="008037FA"/>
    <w:rsid w:val="008358F5"/>
    <w:rsid w:val="00866A81"/>
    <w:rsid w:val="00885425"/>
    <w:rsid w:val="008B3E58"/>
    <w:rsid w:val="008D0E9B"/>
    <w:rsid w:val="008E04B6"/>
    <w:rsid w:val="008E0A50"/>
    <w:rsid w:val="008F7963"/>
    <w:rsid w:val="00917D15"/>
    <w:rsid w:val="0092228C"/>
    <w:rsid w:val="00925839"/>
    <w:rsid w:val="00935CD7"/>
    <w:rsid w:val="00945101"/>
    <w:rsid w:val="009E549A"/>
    <w:rsid w:val="009F6ED6"/>
    <w:rsid w:val="00A13813"/>
    <w:rsid w:val="00A51F0C"/>
    <w:rsid w:val="00A523BC"/>
    <w:rsid w:val="00A53DB2"/>
    <w:rsid w:val="00A60163"/>
    <w:rsid w:val="00A64A6F"/>
    <w:rsid w:val="00A6618B"/>
    <w:rsid w:val="00A705A4"/>
    <w:rsid w:val="00A71E04"/>
    <w:rsid w:val="00A951BB"/>
    <w:rsid w:val="00AA3318"/>
    <w:rsid w:val="00AD0AE8"/>
    <w:rsid w:val="00AF0473"/>
    <w:rsid w:val="00B15BC6"/>
    <w:rsid w:val="00B363A3"/>
    <w:rsid w:val="00B52EE7"/>
    <w:rsid w:val="00BA126E"/>
    <w:rsid w:val="00BB06C7"/>
    <w:rsid w:val="00BB76A1"/>
    <w:rsid w:val="00BC1EF6"/>
    <w:rsid w:val="00BC4E47"/>
    <w:rsid w:val="00BD4BCB"/>
    <w:rsid w:val="00BD6855"/>
    <w:rsid w:val="00C004E2"/>
    <w:rsid w:val="00C22D9F"/>
    <w:rsid w:val="00C3206D"/>
    <w:rsid w:val="00C67CA7"/>
    <w:rsid w:val="00C73056"/>
    <w:rsid w:val="00C7424D"/>
    <w:rsid w:val="00C80BF1"/>
    <w:rsid w:val="00CD16C9"/>
    <w:rsid w:val="00CD2BF6"/>
    <w:rsid w:val="00CE6A7D"/>
    <w:rsid w:val="00D05080"/>
    <w:rsid w:val="00D66010"/>
    <w:rsid w:val="00D70BA0"/>
    <w:rsid w:val="00D71FEF"/>
    <w:rsid w:val="00D742A6"/>
    <w:rsid w:val="00D751D0"/>
    <w:rsid w:val="00D80200"/>
    <w:rsid w:val="00D87E4C"/>
    <w:rsid w:val="00E07BA0"/>
    <w:rsid w:val="00E1238B"/>
    <w:rsid w:val="00E215A6"/>
    <w:rsid w:val="00E27412"/>
    <w:rsid w:val="00E440BD"/>
    <w:rsid w:val="00E660FD"/>
    <w:rsid w:val="00E67415"/>
    <w:rsid w:val="00E85DF1"/>
    <w:rsid w:val="00E957DB"/>
    <w:rsid w:val="00EB23C5"/>
    <w:rsid w:val="00EB2E0B"/>
    <w:rsid w:val="00EE4037"/>
    <w:rsid w:val="00EE4F44"/>
    <w:rsid w:val="00EE7365"/>
    <w:rsid w:val="00EF4FBC"/>
    <w:rsid w:val="00F05088"/>
    <w:rsid w:val="00F26D60"/>
    <w:rsid w:val="00F355BE"/>
    <w:rsid w:val="00F37195"/>
    <w:rsid w:val="00F449F5"/>
    <w:rsid w:val="00F76DB5"/>
    <w:rsid w:val="00F92023"/>
    <w:rsid w:val="00FA123C"/>
    <w:rsid w:val="00FB0738"/>
    <w:rsid w:val="00FC3ED8"/>
    <w:rsid w:val="00FE0861"/>
    <w:rsid w:val="00FE1029"/>
    <w:rsid w:val="00FE75EC"/>
    <w:rsid w:val="00FF1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c00000" strokecolor="#c00000"/>
    </o:shapedefaults>
    <o:shapelayout v:ext="edit">
      <o:idmap v:ext="edit" data="1"/>
    </o:shapelayout>
  </w:shapeDefaults>
  <w:decimalSymbol w:val=","/>
  <w:listSeparator w:val=";"/>
  <w14:docId w14:val="54FD270F"/>
  <w15:docId w15:val="{4C2C78A9-A3BC-4668-9371-3CB32D94B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7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20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7237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E440BD"/>
    <w:pPr>
      <w:widowControl w:val="0"/>
      <w:suppressAutoHyphens/>
    </w:pPr>
    <w:rPr>
      <w:rFonts w:eastAsia="Andale Sans UI"/>
      <w:kern w:val="1"/>
      <w:lang w:eastAsia="en-US"/>
    </w:rPr>
  </w:style>
  <w:style w:type="paragraph" w:styleId="a3">
    <w:name w:val="Normal (Web)"/>
    <w:basedOn w:val="a"/>
    <w:uiPriority w:val="99"/>
    <w:unhideWhenUsed/>
    <w:rsid w:val="00E440B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440BD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E440B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leftmargin">
    <w:name w:val="left_margin"/>
    <w:basedOn w:val="a"/>
    <w:rsid w:val="00E440BD"/>
    <w:pPr>
      <w:spacing w:before="100" w:beforeAutospacing="1" w:after="100" w:afterAutospacing="1"/>
    </w:pPr>
  </w:style>
  <w:style w:type="paragraph" w:customStyle="1" w:styleId="ParagraphStyle">
    <w:name w:val="Paragraph Style"/>
    <w:rsid w:val="00E440B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E440B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440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0BD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3272C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272C3"/>
    <w:rPr>
      <w:rFonts w:ascii="Times New Roman" w:eastAsia="Times New Roman" w:hAnsi="Times New Roman" w:cs="Times New Roman"/>
      <w:sz w:val="16"/>
      <w:szCs w:val="16"/>
    </w:rPr>
  </w:style>
  <w:style w:type="table" w:styleId="a9">
    <w:name w:val="Table Grid"/>
    <w:basedOn w:val="a1"/>
    <w:uiPriority w:val="59"/>
    <w:rsid w:val="006741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37237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nnernumber">
    <w:name w:val="inner_number"/>
    <w:basedOn w:val="a0"/>
    <w:rsid w:val="0037237A"/>
  </w:style>
  <w:style w:type="paragraph" w:customStyle="1" w:styleId="Default">
    <w:name w:val="Default"/>
    <w:rsid w:val="00E215A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33062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30622"/>
  </w:style>
  <w:style w:type="paragraph" w:styleId="ac">
    <w:name w:val="footer"/>
    <w:basedOn w:val="a"/>
    <w:link w:val="ad"/>
    <w:uiPriority w:val="99"/>
    <w:semiHidden/>
    <w:unhideWhenUsed/>
    <w:rsid w:val="0033062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30622"/>
  </w:style>
  <w:style w:type="character" w:styleId="ae">
    <w:name w:val="Placeholder Text"/>
    <w:basedOn w:val="a0"/>
    <w:uiPriority w:val="99"/>
    <w:semiHidden/>
    <w:rsid w:val="002B40C8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320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ss">
    <w:name w:val="bss"/>
    <w:basedOn w:val="a"/>
    <w:uiPriority w:val="99"/>
    <w:rsid w:val="004F4B9A"/>
    <w:pPr>
      <w:spacing w:before="100" w:beforeAutospacing="1" w:after="100" w:afterAutospacing="1"/>
    </w:pPr>
    <w:rPr>
      <w:sz w:val="28"/>
    </w:rPr>
  </w:style>
  <w:style w:type="character" w:customStyle="1" w:styleId="c0">
    <w:name w:val="c0"/>
    <w:basedOn w:val="a0"/>
    <w:rsid w:val="00FB0738"/>
  </w:style>
  <w:style w:type="paragraph" w:customStyle="1" w:styleId="c25">
    <w:name w:val="c25"/>
    <w:basedOn w:val="a"/>
    <w:rsid w:val="00FB0738"/>
    <w:pPr>
      <w:spacing w:before="100" w:beforeAutospacing="1" w:after="100" w:afterAutospacing="1"/>
    </w:pPr>
  </w:style>
  <w:style w:type="character" w:styleId="af">
    <w:name w:val="Hyperlink"/>
    <w:basedOn w:val="a0"/>
    <w:uiPriority w:val="99"/>
    <w:unhideWhenUsed/>
    <w:rsid w:val="00510D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037D9"/>
  </w:style>
  <w:style w:type="character" w:customStyle="1" w:styleId="FontStyle11">
    <w:name w:val="Font Style11"/>
    <w:basedOn w:val="a0"/>
    <w:rsid w:val="007037D9"/>
    <w:rPr>
      <w:rFonts w:ascii="Times New Roman" w:hAnsi="Times New Roman" w:cs="Times New Roman"/>
      <w:b/>
      <w:bCs/>
      <w:sz w:val="18"/>
      <w:szCs w:val="18"/>
    </w:rPr>
  </w:style>
  <w:style w:type="paragraph" w:customStyle="1" w:styleId="testtitleprompt">
    <w:name w:val="test__title__prompt"/>
    <w:basedOn w:val="a"/>
    <w:rsid w:val="007037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61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072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2178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754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669304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1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0222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7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0082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1" w:color="32D7C0"/>
                                      </w:divBdr>
                                      <w:divsChild>
                                        <w:div w:id="162091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68287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1" w:color="32D7C0"/>
                                      </w:divBdr>
                                      <w:divsChild>
                                        <w:div w:id="8253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52045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1" w:color="32D7C0"/>
                                      </w:divBdr>
                                      <w:divsChild>
                                        <w:div w:id="162322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011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7242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1" w:color="32D7C0"/>
                                      </w:divBdr>
                                      <w:divsChild>
                                        <w:div w:id="2126457076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84263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1" w:color="32D7C0"/>
                                      </w:divBdr>
                                      <w:divsChild>
                                        <w:div w:id="1635520124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05832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0" w:color="32D7C0"/>
                                        <w:left w:val="single" w:sz="6" w:space="0" w:color="32D7C0"/>
                                        <w:bottom w:val="single" w:sz="6" w:space="0" w:color="32D7C0"/>
                                        <w:right w:val="single" w:sz="6" w:space="11" w:color="32D7C0"/>
                                      </w:divBdr>
                                      <w:divsChild>
                                        <w:div w:id="372199018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8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335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498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695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7488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302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00730">
          <w:marLeft w:val="63"/>
          <w:marRight w:val="63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76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82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1737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640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13680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873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052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76029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3262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00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803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931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2605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5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6301">
          <w:marLeft w:val="63"/>
          <w:marRight w:val="63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791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80151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028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377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8660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874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657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92868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507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399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3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859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482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816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209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53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505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043119">
          <w:marLeft w:val="63"/>
          <w:marRight w:val="63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360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224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537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942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8606">
          <w:marLeft w:val="63"/>
          <w:marRight w:val="63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367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5828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76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817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04272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938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37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46449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173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0385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0237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019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1375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014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787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471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3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7-vpr.sdamgia.ru/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3CD39-1AD5-45B2-AF48-AF8673311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5095</TotalTime>
  <Pages>13</Pages>
  <Words>2253</Words>
  <Characters>12846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15069</CharactersWithSpaces>
  <SharedDoc>false</SharedDoc>
  <HLinks>
    <vt:vector size="12" baseType="variant">
      <vt:variant>
        <vt:i4>4653136</vt:i4>
      </vt:variant>
      <vt:variant>
        <vt:i4>3</vt:i4>
      </vt:variant>
      <vt:variant>
        <vt:i4>0</vt:i4>
      </vt:variant>
      <vt:variant>
        <vt:i4>5</vt:i4>
      </vt:variant>
      <vt:variant>
        <vt:lpwstr>https://www.komandirovka.ru/sights/buguruslan/buguruslanskiy-gorodskoy-teatr-dramyi-imeni-nv-gogolya/</vt:lpwstr>
      </vt:variant>
      <vt:variant>
        <vt:lpwstr/>
      </vt:variant>
      <vt:variant>
        <vt:i4>5242892</vt:i4>
      </vt:variant>
      <vt:variant>
        <vt:i4>0</vt:i4>
      </vt:variant>
      <vt:variant>
        <vt:i4>0</vt:i4>
      </vt:variant>
      <vt:variant>
        <vt:i4>5</vt:i4>
      </vt:variant>
      <vt:variant>
        <vt:lpwstr>https://math7-vpr.sdamgia.ru/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2023-03-17T16:13:00Z</cp:lastPrinted>
  <dcterms:created xsi:type="dcterms:W3CDTF">2022-11-26T16:41:00Z</dcterms:created>
  <dcterms:modified xsi:type="dcterms:W3CDTF">2024-03-21T08:40:00Z</dcterms:modified>
</cp:coreProperties>
</file>