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B7" w:rsidRDefault="009063B7" w:rsidP="00906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Анисимова Анастасия Владимировна, </w:t>
      </w:r>
    </w:p>
    <w:p w:rsidR="009063B7" w:rsidRDefault="009063B7" w:rsidP="00906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МБОУ «СШ №7»</w:t>
      </w:r>
    </w:p>
    <w:p w:rsidR="009063B7" w:rsidRDefault="009063B7" w:rsidP="00906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Нижневартовска</w:t>
      </w:r>
    </w:p>
    <w:p w:rsidR="009063B7" w:rsidRDefault="009063B7" w:rsidP="0006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DA4" w:rsidRDefault="00065DA4" w:rsidP="0050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</w:t>
      </w:r>
      <w:r w:rsidR="009063B7">
        <w:rPr>
          <w:rFonts w:ascii="Times New Roman" w:hAnsi="Times New Roman" w:cs="Times New Roman"/>
          <w:sz w:val="24"/>
          <w:szCs w:val="24"/>
        </w:rPr>
        <w:t xml:space="preserve"> русского языка в 6 классе по теме «Личные местоимения»</w:t>
      </w:r>
    </w:p>
    <w:p w:rsidR="007F5F96" w:rsidRDefault="009063B7" w:rsidP="0006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Л.М.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О.М. Александрова, О.В. Загоровская,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</w:p>
    <w:p w:rsidR="00065DA4" w:rsidRDefault="009063B7" w:rsidP="00065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</w:t>
      </w:r>
      <w:r w:rsidR="00065DA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урок усвоения новых знаний</w:t>
      </w:r>
    </w:p>
    <w:p w:rsidR="0050461B" w:rsidRDefault="0050461B" w:rsidP="00065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Pr="0050461B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сформировать умение учащихся правильно употреблять и писать личные местоимения.</w:t>
      </w:r>
    </w:p>
    <w:p w:rsidR="00FE227F" w:rsidRPr="00FE227F" w:rsidRDefault="0050461B" w:rsidP="00FE227F">
      <w:pPr>
        <w:pStyle w:val="c1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u w:val="single"/>
        </w:rPr>
        <w:t>Задачи</w:t>
      </w:r>
      <w:bookmarkStart w:id="0" w:name="_GoBack"/>
      <w:bookmarkEnd w:id="0"/>
      <w:r w:rsidR="00FE227F" w:rsidRPr="00FE227F">
        <w:rPr>
          <w:color w:val="000000"/>
        </w:rPr>
        <w:t>:</w:t>
      </w:r>
    </w:p>
    <w:p w:rsidR="00FE227F" w:rsidRPr="00FE227F" w:rsidRDefault="001F53A4" w:rsidP="00FE227F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F5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сведения о личных местоимениях (значение, изменение, синтаксическая роль);</w:t>
      </w:r>
    </w:p>
    <w:p w:rsidR="00FE227F" w:rsidRPr="00FE227F" w:rsidRDefault="001F53A4" w:rsidP="00FE227F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F5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культура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познакомить с правильным употреблением личных местоимений в речи, </w:t>
      </w:r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исследовать смыслоразличительную функцию личных </w:t>
      </w:r>
      <w:r w:rsid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притяжательных </w:t>
      </w:r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местоимений</w:t>
      </w:r>
      <w:r w:rsid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227F" w:rsidRPr="00FE227F" w:rsidRDefault="001F53A4" w:rsidP="00FE227F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F5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эмоциональную сферу; </w:t>
      </w:r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интеллектуальные, ком</w:t>
      </w:r>
      <w:r w:rsidR="00843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муникативные, исследовательские</w:t>
      </w:r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учащихся;</w:t>
      </w:r>
    </w:p>
    <w:p w:rsidR="0050461B" w:rsidRDefault="001F53A4" w:rsidP="0050461B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F5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любовь </w:t>
      </w:r>
      <w:proofErr w:type="gramStart"/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 классической</w:t>
      </w:r>
      <w:proofErr w:type="gramEnd"/>
      <w:r w:rsidR="00FE227F"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литературе, интерес к предмету через формы исследовательской деятельности.</w:t>
      </w:r>
    </w:p>
    <w:p w:rsidR="0050461B" w:rsidRPr="0050461B" w:rsidRDefault="0050461B" w:rsidP="00504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презентация, рабочий лист к уроку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фрагмент мультфильма </w:t>
      </w:r>
      <w:r>
        <w:rPr>
          <w:rFonts w:ascii="Times New Roman" w:hAnsi="Times New Roman" w:cs="Times New Roman"/>
          <w:sz w:val="24"/>
          <w:szCs w:val="24"/>
        </w:rPr>
        <w:t>«Девочка со спичками».</w:t>
      </w:r>
    </w:p>
    <w:p w:rsidR="00FE227F" w:rsidRDefault="00FE227F" w:rsidP="001F5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работы</w:t>
      </w:r>
      <w:r w:rsidRPr="00FE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индивидуальная, </w:t>
      </w:r>
      <w:r w:rsidR="0074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фронтальная,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</w:t>
      </w:r>
    </w:p>
    <w:p w:rsidR="00065DA4" w:rsidRDefault="00065DA4" w:rsidP="00065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21"/>
        <w:gridCol w:w="4716"/>
        <w:gridCol w:w="3537"/>
        <w:gridCol w:w="4376"/>
      </w:tblGrid>
      <w:tr w:rsidR="00065DA4" w:rsidTr="002623D2">
        <w:tc>
          <w:tcPr>
            <w:tcW w:w="2017" w:type="dxa"/>
          </w:tcPr>
          <w:p w:rsidR="00065DA4" w:rsidRDefault="00065DA4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797" w:type="dxa"/>
          </w:tcPr>
          <w:p w:rsidR="00065DA4" w:rsidRDefault="00065DA4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88" w:type="dxa"/>
          </w:tcPr>
          <w:p w:rsidR="00065DA4" w:rsidRDefault="00065DA4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4448" w:type="dxa"/>
          </w:tcPr>
          <w:p w:rsidR="00065DA4" w:rsidRDefault="00C164E3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этапа. УУД</w:t>
            </w:r>
          </w:p>
        </w:tc>
      </w:tr>
      <w:tr w:rsidR="009C4DAA" w:rsidTr="002623D2">
        <w:trPr>
          <w:trHeight w:val="416"/>
        </w:trPr>
        <w:tc>
          <w:tcPr>
            <w:tcW w:w="2017" w:type="dxa"/>
          </w:tcPr>
          <w:p w:rsidR="009C4DAA" w:rsidRDefault="009C4DAA" w:rsidP="001F5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 к учебной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создание благоприятной эмоциональной атмосферы</w:t>
            </w:r>
          </w:p>
        </w:tc>
        <w:tc>
          <w:tcPr>
            <w:tcW w:w="4797" w:type="dxa"/>
          </w:tcPr>
          <w:p w:rsidR="009C4DAA" w:rsidRDefault="009C4DAA" w:rsidP="00B85423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Добрый день! Меня зовут Анастасия Владимировна. Я рада видеть Вас. </w:t>
            </w:r>
            <w:r w:rsidRPr="00CE53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ы любите дни рождения? </w:t>
            </w:r>
            <w:r w:rsidRPr="00CE53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9C4DAA" w:rsidRDefault="009C4DAA" w:rsidP="00B85423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- Тогда предлагаю сегодняшний урок посвятить знаменательной дате. 2 апреля </w:t>
            </w:r>
            <w:r w:rsidR="009063B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2022</w:t>
            </w:r>
            <w:r w:rsidRPr="00CE53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 w:rsidR="009063B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весь мир отметит 217-</w:t>
            </w:r>
            <w:r w:rsidRPr="00CE53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й день рождения знаменитого датчанина. Великий сказочник Андерсен появился на свет ранней весной 1805 года в небольшом городке Оденсе. </w:t>
            </w:r>
          </w:p>
          <w:p w:rsidR="009C4DAA" w:rsidRDefault="009C4DAA" w:rsidP="00B8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для начала посмотрим фрагмент мультфильма.</w:t>
            </w: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«Девочка со спичками».  </w:t>
            </w: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-Кто узнал сказку Г.Х. Андерсена? </w:t>
            </w: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чувства вы испытывали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просмотре?</w:t>
            </w: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бы вы поступили, если бы оказались рядом с этой девочкой?</w:t>
            </w:r>
          </w:p>
          <w:p w:rsidR="009C4DAA" w:rsidRPr="009E1F5D" w:rsidRDefault="009C4DAA" w:rsidP="00CF4C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приятно, что Вы умеете сопереживать, сострадать, сочувствовать. Не проходите мимо того, кто нуждается в Вашей помощи.</w:t>
            </w:r>
          </w:p>
        </w:tc>
        <w:tc>
          <w:tcPr>
            <w:tcW w:w="3588" w:type="dxa"/>
          </w:tcPr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учителя.</w:t>
            </w: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Pr="009C4DAA" w:rsidRDefault="009C4DAA" w:rsidP="009C4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мультфильм.</w:t>
            </w: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«Девочка со спичками».</w:t>
            </w:r>
            <w:r w:rsidR="00022ADA">
              <w:rPr>
                <w:rFonts w:ascii="Times New Roman" w:hAnsi="Times New Roman" w:cs="Times New Roman"/>
                <w:sz w:val="24"/>
                <w:szCs w:val="24"/>
              </w:rPr>
              <w:t xml:space="preserve"> Сопереживают. Сочувствуют.</w:t>
            </w: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AA" w:rsidRDefault="009C4DAA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Испытывали  чувство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жалости, сострадания, желание помочь девочке.</w:t>
            </w:r>
          </w:p>
          <w:p w:rsidR="009C4DAA" w:rsidRPr="009C4DAA" w:rsidRDefault="009C4DAA" w:rsidP="00E36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9C4DAA" w:rsidRPr="00EE4B20" w:rsidRDefault="009C4DAA" w:rsidP="009C4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Этот этап процесса обучения предполагает осознанное вхождение учащегося в пространство учебной деятельности. </w:t>
            </w:r>
          </w:p>
          <w:p w:rsidR="009C4DAA" w:rsidRPr="00EE4B20" w:rsidRDefault="009C4DAA" w:rsidP="009C4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>С этой целью организуется мотивирование ученика к учебной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 на уроке, формируется познавательный интерес.</w:t>
            </w:r>
          </w:p>
          <w:p w:rsidR="00B944D0" w:rsidRPr="0074174A" w:rsidRDefault="00B944D0" w:rsidP="0074174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417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УУД:</w:t>
            </w:r>
          </w:p>
          <w:p w:rsidR="00B944D0" w:rsidRPr="00B944D0" w:rsidRDefault="00B944D0" w:rsidP="0074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внутренняя позиция школьника (Л);</w:t>
            </w:r>
          </w:p>
          <w:p w:rsidR="00B944D0" w:rsidRPr="00B944D0" w:rsidRDefault="00B944D0" w:rsidP="0074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учебно-познавательная мотивация (Л);</w:t>
            </w:r>
          </w:p>
          <w:p w:rsidR="009C4DAA" w:rsidRDefault="00B944D0" w:rsidP="0074174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планирование учебного сотрудничества</w:t>
            </w:r>
            <w:r w:rsidRPr="00B94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(К)</w:t>
            </w:r>
          </w:p>
          <w:p w:rsidR="0074174A" w:rsidRPr="0074174A" w:rsidRDefault="0074174A" w:rsidP="0074174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417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Методы и приемы: </w:t>
            </w:r>
          </w:p>
          <w:p w:rsidR="0074174A" w:rsidRDefault="0074174A" w:rsidP="00741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эмоциональное погружение, обращение к личному опыту.</w:t>
            </w:r>
          </w:p>
        </w:tc>
      </w:tr>
      <w:tr w:rsidR="00065DA4" w:rsidTr="002623D2">
        <w:tc>
          <w:tcPr>
            <w:tcW w:w="2017" w:type="dxa"/>
          </w:tcPr>
          <w:p w:rsidR="00DF3A6D" w:rsidRPr="00DF3A6D" w:rsidRDefault="00DF3A6D" w:rsidP="00065D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F3A6D" w:rsidRPr="00DF3A6D" w:rsidRDefault="00DF3A6D" w:rsidP="00DF3A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A6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Самостоятельная актуализация имеющихся знаний по данной теме.</w:t>
            </w:r>
          </w:p>
        </w:tc>
        <w:tc>
          <w:tcPr>
            <w:tcW w:w="4797" w:type="dxa"/>
          </w:tcPr>
          <w:p w:rsidR="00CF4C90" w:rsidRDefault="00CF4C90" w:rsidP="00065D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обратимся к фрагменту этой сказки в ваших рабочих листах. </w:t>
            </w:r>
            <w:r w:rsidRPr="00CF4C90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BC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  <w:p w:rsidR="00BC3631" w:rsidRDefault="00CF4C90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</w:t>
            </w:r>
            <w:r w:rsidR="00BC3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C90" w:rsidRDefault="00BC3631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ли в нем правильно с точки зрения речевого оформления?</w:t>
            </w:r>
            <w:r w:rsidR="00CF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631" w:rsidRDefault="00FB6781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3631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r w:rsidR="00022ADA">
              <w:rPr>
                <w:rFonts w:ascii="Times New Roman" w:hAnsi="Times New Roman" w:cs="Times New Roman"/>
                <w:sz w:val="24"/>
                <w:szCs w:val="24"/>
              </w:rPr>
              <w:t>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631">
              <w:rPr>
                <w:rFonts w:ascii="Times New Roman" w:hAnsi="Times New Roman" w:cs="Times New Roman"/>
                <w:sz w:val="24"/>
                <w:szCs w:val="24"/>
              </w:rPr>
              <w:t>речевые ошибки. Кто желает поработать у доски?</w:t>
            </w:r>
          </w:p>
          <w:p w:rsidR="00BC3631" w:rsidRDefault="00BC3631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 исправленный текст.</w:t>
            </w:r>
          </w:p>
          <w:p w:rsidR="00BC3631" w:rsidRDefault="00077EE5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Есть у кого-нибудь замечания?</w:t>
            </w:r>
          </w:p>
          <w:p w:rsidR="00077EE5" w:rsidRDefault="00077EE5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сделали для того, чтобы исправить речевые ошибки?</w:t>
            </w:r>
          </w:p>
          <w:p w:rsidR="00077EE5" w:rsidRPr="00FF6294" w:rsidRDefault="00077EE5" w:rsidP="00065D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 какому разряду </w:t>
            </w:r>
            <w:r w:rsidR="00B8593E">
              <w:rPr>
                <w:rFonts w:ascii="Times New Roman" w:hAnsi="Times New Roman" w:cs="Times New Roman"/>
                <w:sz w:val="24"/>
                <w:szCs w:val="24"/>
              </w:rPr>
              <w:t>они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тносятся?</w:t>
            </w:r>
            <w:r w:rsidR="00FF6294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все личные местоимения. </w:t>
            </w:r>
          </w:p>
          <w:p w:rsidR="00077EE5" w:rsidRDefault="00077EE5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Это и есть тема нашего урока. </w:t>
            </w:r>
            <w:r w:rsidR="00FF6294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BC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="00FF6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ее в рабочие листы. </w:t>
            </w:r>
          </w:p>
          <w:p w:rsidR="00FF6294" w:rsidRDefault="00FF6294" w:rsidP="00065D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C5026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2C5026">
              <w:rPr>
                <w:rFonts w:ascii="Times New Roman" w:hAnsi="Times New Roman" w:cs="Times New Roman"/>
                <w:sz w:val="24"/>
                <w:szCs w:val="24"/>
              </w:rPr>
              <w:t>поставите себе?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BC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</w:p>
          <w:p w:rsidR="002C5026" w:rsidRPr="002C5026" w:rsidRDefault="002C5026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Возвращаемся к тексту</w:t>
            </w:r>
            <w:r w:rsidR="00B8593E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Выполните задания с 3 по 9, работая в парах. </w:t>
            </w:r>
            <w:r w:rsidR="0080557F">
              <w:rPr>
                <w:rFonts w:ascii="Times New Roman" w:hAnsi="Times New Roman" w:cs="Times New Roman"/>
                <w:sz w:val="24"/>
                <w:szCs w:val="24"/>
              </w:rPr>
              <w:t>Схема «</w:t>
            </w:r>
            <w:proofErr w:type="spellStart"/>
            <w:r w:rsidR="0080557F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="0080557F">
              <w:rPr>
                <w:rFonts w:ascii="Times New Roman" w:hAnsi="Times New Roman" w:cs="Times New Roman"/>
                <w:sz w:val="24"/>
                <w:szCs w:val="24"/>
              </w:rPr>
              <w:t xml:space="preserve">» размещена на отдельном листе.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Вас 5 минут. </w:t>
            </w:r>
          </w:p>
          <w:p w:rsidR="005B0ACD" w:rsidRDefault="00237A60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ACD">
              <w:rPr>
                <w:rFonts w:ascii="Times New Roman" w:hAnsi="Times New Roman" w:cs="Times New Roman"/>
                <w:sz w:val="24"/>
                <w:szCs w:val="24"/>
              </w:rPr>
              <w:t>Давайте сравним результаты вашей таблицы со слайдом (</w:t>
            </w:r>
            <w:r w:rsidR="005B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BC38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B0A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B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6CF" w:rsidRDefault="00B8593E" w:rsidP="00CE1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16CF">
              <w:rPr>
                <w:rFonts w:ascii="Times New Roman" w:hAnsi="Times New Roman" w:cs="Times New Roman"/>
                <w:sz w:val="24"/>
                <w:szCs w:val="24"/>
              </w:rPr>
              <w:t>Кто готов сделать вывод, обобщив результаты таблицы?</w:t>
            </w:r>
          </w:p>
          <w:p w:rsidR="00543272" w:rsidRPr="00543272" w:rsidRDefault="00543272" w:rsidP="00065D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237A60" w:rsidRDefault="00237A60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60" w:rsidRDefault="00237A60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60" w:rsidRDefault="00BC3631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читает вслух текст.</w:t>
            </w:r>
          </w:p>
          <w:p w:rsidR="00BC3631" w:rsidRDefault="00BC3631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повторяются одни и те же слова.</w:t>
            </w:r>
          </w:p>
          <w:p w:rsidR="00237A60" w:rsidRDefault="005B0ACD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ученик </w:t>
            </w:r>
            <w:r w:rsidR="00BC3631">
              <w:rPr>
                <w:rFonts w:ascii="Times New Roman" w:hAnsi="Times New Roman" w:cs="Times New Roman"/>
                <w:sz w:val="24"/>
                <w:szCs w:val="24"/>
              </w:rPr>
              <w:t>работает у доски.</w:t>
            </w:r>
          </w:p>
          <w:p w:rsidR="00BC3631" w:rsidRDefault="00BC3631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Читает.</w:t>
            </w:r>
          </w:p>
          <w:p w:rsidR="00077EE5" w:rsidRDefault="00077EE5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077EE5" w:rsidRDefault="00077EE5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Заменили повторяющиеся слова местоимениями.</w:t>
            </w:r>
          </w:p>
          <w:p w:rsidR="00077EE5" w:rsidRDefault="00077EE5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личным.</w:t>
            </w:r>
          </w:p>
          <w:p w:rsidR="00077EE5" w:rsidRDefault="00077EE5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урока.</w:t>
            </w:r>
          </w:p>
          <w:p w:rsidR="00FF6294" w:rsidRDefault="00FF6294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0F2" w:rsidRDefault="00C340F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E5" w:rsidRDefault="00FF6294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задачи урока:</w:t>
            </w:r>
          </w:p>
          <w:p w:rsidR="00FF6294" w:rsidRDefault="00FF6294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CF" w:rsidRDefault="002C5026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парах. </w:t>
            </w:r>
          </w:p>
          <w:p w:rsidR="00CE16CF" w:rsidRDefault="00CE16CF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D" w:rsidRDefault="005B0ACD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результаты своей таблицы со слайдом.</w:t>
            </w:r>
          </w:p>
          <w:p w:rsidR="00B8593E" w:rsidRDefault="00B8593E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D" w:rsidRDefault="005B0ACD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ученик </w:t>
            </w:r>
            <w:r w:rsidR="002C5026">
              <w:rPr>
                <w:rFonts w:ascii="Times New Roman" w:hAnsi="Times New Roman" w:cs="Times New Roman"/>
                <w:sz w:val="24"/>
                <w:szCs w:val="24"/>
              </w:rPr>
              <w:t xml:space="preserve">из пары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зачитывает </w:t>
            </w:r>
            <w:r w:rsidR="002C5026">
              <w:rPr>
                <w:rFonts w:ascii="Times New Roman" w:hAnsi="Times New Roman" w:cs="Times New Roman"/>
                <w:sz w:val="24"/>
                <w:szCs w:val="24"/>
              </w:rPr>
              <w:t>вывод.</w:t>
            </w:r>
          </w:p>
          <w:p w:rsidR="005B0ACD" w:rsidRDefault="005B0ACD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272" w:rsidRDefault="0054327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D" w:rsidRDefault="005B0ACD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DF3A6D" w:rsidRDefault="00DF3A6D" w:rsidP="00DF3A6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F3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рганизация процесса воссоздания имеющихся знаний и смыслов в связи с изучаемым материалом.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DF3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робуждение познавательной активности в связи с изучаемой темой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944D0" w:rsidRPr="00E75EA9" w:rsidRDefault="00DF3A6D" w:rsidP="00DF3A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3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944D0" w:rsidRPr="00E75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  <w:proofErr w:type="gramEnd"/>
            <w:r w:rsidR="00B944D0" w:rsidRPr="00E75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944D0" w:rsidRPr="00B944D0" w:rsidRDefault="00B944D0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мотивационная основа учебной деятельности (Л);</w:t>
            </w:r>
          </w:p>
          <w:p w:rsidR="00B944D0" w:rsidRPr="00B944D0" w:rsidRDefault="00B944D0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анализ, синтез, сравнение, обобщение, </w:t>
            </w:r>
          </w:p>
          <w:p w:rsidR="00B944D0" w:rsidRPr="00B944D0" w:rsidRDefault="00B944D0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структурирование знаний (П);</w:t>
            </w:r>
          </w:p>
          <w:p w:rsidR="00B944D0" w:rsidRPr="00B944D0" w:rsidRDefault="00B944D0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использование знаково-символических средств (П);</w:t>
            </w:r>
          </w:p>
          <w:p w:rsidR="00B944D0" w:rsidRPr="00B944D0" w:rsidRDefault="00B944D0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смысловое чтение, осознанное и произвольное построение речевого высказыва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ния в устной и письменной форме</w:t>
            </w: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(П);</w:t>
            </w:r>
          </w:p>
          <w:p w:rsidR="00B944D0" w:rsidRPr="00B944D0" w:rsidRDefault="00B944D0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достаточно полное и точное выражение своих мыслей в соответствии с задачами и условиями коммуникации (К);</w:t>
            </w:r>
          </w:p>
          <w:p w:rsidR="00B944D0" w:rsidRPr="00B944D0" w:rsidRDefault="00B944D0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постановка учебной задачи в сотрудничестве с учителем (Р);</w:t>
            </w:r>
          </w:p>
          <w:p w:rsidR="00B944D0" w:rsidRPr="00B944D0" w:rsidRDefault="00B944D0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формулирование и аргументация своего мнения и позиции в коммуникации (К);</w:t>
            </w:r>
          </w:p>
          <w:p w:rsidR="00B944D0" w:rsidRDefault="00B944D0" w:rsidP="00B944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944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учет разных мнений, координирование в со</w:t>
            </w:r>
            <w:r w:rsidR="008330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трудничестве разных позиций (К).</w:t>
            </w:r>
          </w:p>
          <w:p w:rsidR="00833005" w:rsidRPr="0074174A" w:rsidRDefault="00833005" w:rsidP="00833005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417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Методы и приемы: </w:t>
            </w:r>
          </w:p>
          <w:p w:rsidR="00833005" w:rsidRPr="00B944D0" w:rsidRDefault="00833005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редактирование исходного текста, постановка задач, поисковый метод, анализ, обобщение,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65DA4" w:rsidRDefault="00065DA4" w:rsidP="00B9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D2" w:rsidTr="006B24AD">
        <w:trPr>
          <w:trHeight w:val="8013"/>
        </w:trPr>
        <w:tc>
          <w:tcPr>
            <w:tcW w:w="2017" w:type="dxa"/>
          </w:tcPr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Выявление места и причины затруднения</w:t>
            </w:r>
            <w:r w:rsidR="008433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(создание проблемной ситуации).</w:t>
            </w:r>
            <w:r w:rsidR="00BE3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Поиск путей выхода из затруднений.</w:t>
            </w: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2623D2" w:rsidRPr="00B8593E" w:rsidRDefault="002623D2" w:rsidP="00B9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два предложения. </w:t>
            </w:r>
            <w:r w:rsidRPr="00B8593E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38C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2623D2" w:rsidRPr="008433C9" w:rsidRDefault="002623D2" w:rsidP="00B9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утверждаю, что в обоих предложениях местоимение </w:t>
            </w:r>
            <w:r w:rsidR="00BC38C0">
              <w:rPr>
                <w:rFonts w:ascii="Times New Roman" w:hAnsi="Times New Roman" w:cs="Times New Roman"/>
                <w:sz w:val="24"/>
                <w:szCs w:val="24"/>
              </w:rPr>
              <w:t>ЕЕ является личным. Так ли это?</w:t>
            </w:r>
          </w:p>
          <w:p w:rsidR="002623D2" w:rsidRDefault="002623D2" w:rsidP="00B9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путайте форму личного местоимения она с притяжательным местоимением ее!</w:t>
            </w:r>
          </w:p>
          <w:p w:rsidR="00BE3C40" w:rsidRPr="003B6A28" w:rsidRDefault="00BE3C40" w:rsidP="00B9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A28">
              <w:rPr>
                <w:rFonts w:ascii="Times New Roman" w:hAnsi="Times New Roman" w:cs="Times New Roman"/>
                <w:sz w:val="24"/>
                <w:szCs w:val="24"/>
              </w:rPr>
              <w:t>Перед вами предложения из сказок Андерсена. Правильно ли в них употреблены местоимения?</w:t>
            </w:r>
          </w:p>
          <w:p w:rsidR="002623D2" w:rsidRDefault="00BC38C0" w:rsidP="00065D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23D2">
              <w:rPr>
                <w:rFonts w:ascii="Times New Roman" w:hAnsi="Times New Roman" w:cs="Times New Roman"/>
                <w:sz w:val="24"/>
                <w:szCs w:val="24"/>
              </w:rPr>
              <w:t xml:space="preserve">справьте ошибку в употреблении местоимений 3 лица (Задание 2). </w:t>
            </w:r>
            <w:r w:rsidR="002623D2" w:rsidRPr="006F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623D2" w:rsidRPr="006F50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23D2" w:rsidRPr="006F5084" w:rsidRDefault="002623D2" w:rsidP="00687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особенность проявляется у местоимений 3 лица в косвенных падежах? </w:t>
            </w:r>
            <w:r w:rsidRPr="009B53F4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 играют важную роль в речи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3F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Правильное употребление их в речи – показатель культуры человека.</w:t>
            </w: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отрывки из личной переписки Андерсена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</w:t>
            </w:r>
            <w:r w:rsidR="00BC38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2623D2" w:rsidRPr="006F5084" w:rsidRDefault="002623D2" w:rsidP="00BC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3C40">
              <w:rPr>
                <w:rFonts w:ascii="Times New Roman" w:hAnsi="Times New Roman" w:cs="Times New Roman"/>
                <w:sz w:val="24"/>
                <w:szCs w:val="24"/>
              </w:rPr>
              <w:t xml:space="preserve">Какие условия существуют для употребления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</w:t>
            </w:r>
            <w:r w:rsidR="00BE3C4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BE3C4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BC38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3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Пытаются объяснить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0" w:rsidRDefault="00BE3C40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0" w:rsidRDefault="00BE3C40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неправильно.</w:t>
            </w: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Выходят по одному к доске, остальные работают на местах. Проверяют правильность выполнения задания. </w:t>
            </w: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6F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местоимений появляется после предлогов буква Н.</w:t>
            </w: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отрывки.</w:t>
            </w:r>
          </w:p>
          <w:p w:rsidR="002623D2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D2" w:rsidRDefault="002623D2" w:rsidP="00D76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3C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втором отрывке автор обращается к ребенку, а во в первом – к Андерсену с уважением обращается писатель.</w:t>
            </w:r>
          </w:p>
        </w:tc>
        <w:tc>
          <w:tcPr>
            <w:tcW w:w="4448" w:type="dxa"/>
          </w:tcPr>
          <w:p w:rsidR="002623D2" w:rsidRPr="00EE4B20" w:rsidRDefault="002623D2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этом этапе учащиеся выявляют место и причину затруднения. </w:t>
            </w:r>
          </w:p>
          <w:p w:rsidR="002623D2" w:rsidRPr="00EE4B20" w:rsidRDefault="002623D2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этого они должны:</w:t>
            </w:r>
          </w:p>
          <w:p w:rsidR="002623D2" w:rsidRPr="00EE4B20" w:rsidRDefault="002623D2" w:rsidP="00B94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восстановить выполненные операции и зафиксировать (вербально и </w:t>
            </w:r>
            <w:proofErr w:type="spellStart"/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>) место – шаг, операцию, − где возникло затруднение;</w:t>
            </w:r>
          </w:p>
          <w:p w:rsidR="002623D2" w:rsidRDefault="002623D2" w:rsidP="00262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>2) соотнести свои действия с используемы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способом действий (алгоритмом рассуждений, который использовали на предыдущем этапе</w:t>
            </w: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>), и на этой основе выявить и зафиксировать во внешней речи причину затруднения – те конкретные знания, умения или способности, которых недостает для решения исходной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623D2" w:rsidRPr="00E75EA9" w:rsidRDefault="002623D2" w:rsidP="002623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УУД: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волевая </w:t>
            </w:r>
            <w:proofErr w:type="spellStart"/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саморегуляция</w:t>
            </w:r>
            <w:proofErr w:type="spellEnd"/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(Р);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анализ, синтез, сравнение, обобщение, аналогия (П); 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подведение под понятие (П);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определение </w:t>
            </w:r>
            <w:r w:rsidR="008330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существенных и несущественных признаков</w:t>
            </w:r>
            <w:r w:rsidR="006473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объекта для решения</w:t>
            </w: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473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проблемы </w:t>
            </w: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(П);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формулирование проблемы (П);</w:t>
            </w:r>
          </w:p>
          <w:p w:rsidR="00833005" w:rsidRDefault="00833005" w:rsidP="002623D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417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Методы и приемы: </w:t>
            </w:r>
          </w:p>
          <w:p w:rsidR="002623D2" w:rsidRPr="00833005" w:rsidRDefault="00833005" w:rsidP="002623D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330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Создание проблемной ситуации,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анализ, обобщение, поиск закономерности</w:t>
            </w:r>
          </w:p>
        </w:tc>
      </w:tr>
      <w:tr w:rsidR="00B57A56" w:rsidTr="002623D2">
        <w:tc>
          <w:tcPr>
            <w:tcW w:w="2017" w:type="dxa"/>
          </w:tcPr>
          <w:p w:rsidR="00B57A56" w:rsidRDefault="002623D2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 учебной деятельности на уроке.</w:t>
            </w:r>
          </w:p>
        </w:tc>
        <w:tc>
          <w:tcPr>
            <w:tcW w:w="4797" w:type="dxa"/>
          </w:tcPr>
          <w:p w:rsidR="005B2E13" w:rsidRDefault="00B57A56" w:rsidP="00805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каждый из вас работал по-разному. Оцените себя, заполнив </w:t>
            </w:r>
            <w:r w:rsidR="005B2E1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="005B2E13">
              <w:rPr>
                <w:rFonts w:ascii="Times New Roman" w:hAnsi="Times New Roman" w:cs="Times New Roman"/>
                <w:sz w:val="24"/>
                <w:szCs w:val="24"/>
              </w:rPr>
              <w:t xml:space="preserve">. Обратите внимание, что в 1 колонке размещены задачи урока, которые </w:t>
            </w:r>
            <w:r w:rsidR="0080557F">
              <w:rPr>
                <w:rFonts w:ascii="Times New Roman" w:hAnsi="Times New Roman" w:cs="Times New Roman"/>
                <w:sz w:val="24"/>
                <w:szCs w:val="24"/>
              </w:rPr>
              <w:t>вы поставили</w:t>
            </w:r>
            <w:r w:rsidR="005B2E13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урока.</w:t>
            </w:r>
          </w:p>
          <w:p w:rsidR="0080557F" w:rsidRDefault="0080557F" w:rsidP="00805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Поднимите з</w:t>
            </w:r>
            <w:r w:rsidR="00C709A8">
              <w:rPr>
                <w:rFonts w:ascii="Times New Roman" w:hAnsi="Times New Roman" w:cs="Times New Roman"/>
                <w:sz w:val="24"/>
                <w:szCs w:val="24"/>
              </w:rPr>
              <w:t>еленые кружочки те, кто справился с задачами в полном объеме; синие – кому нужно поработать дома, желтые – кто не справился с задачами.</w:t>
            </w:r>
          </w:p>
          <w:p w:rsidR="00C709A8" w:rsidRDefault="00C709A8" w:rsidP="00805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вижу, что большинство были сегодня успешны, остальные – не переживайте: у вас тоже все получится, нужно только приложить побольше усилий.</w:t>
            </w:r>
          </w:p>
        </w:tc>
        <w:tc>
          <w:tcPr>
            <w:tcW w:w="3588" w:type="dxa"/>
          </w:tcPr>
          <w:p w:rsidR="00B57A56" w:rsidRDefault="005B2E13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Рефлексируют свою деятельность.</w:t>
            </w:r>
          </w:p>
        </w:tc>
        <w:tc>
          <w:tcPr>
            <w:tcW w:w="4448" w:type="dxa"/>
          </w:tcPr>
          <w:p w:rsidR="008433C9" w:rsidRPr="008433C9" w:rsidRDefault="008433C9" w:rsidP="008433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>На этом этапе организуется рефлексия и самооценка учениками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бственной учебной деятельности, </w:t>
            </w: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соотносятся цель учебной деятельности и ее результаты, фиксируется степень их соответствия, и </w:t>
            </w:r>
            <w:r w:rsidRPr="00EE4B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намечаются дальнейшие цели деятельности.</w:t>
            </w:r>
          </w:p>
          <w:p w:rsidR="008433C9" w:rsidRDefault="008433C9" w:rsidP="002623D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433C9" w:rsidRPr="00E75EA9" w:rsidRDefault="008433C9" w:rsidP="002623D2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75E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УУД: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внутренняя позиция школьника (Л);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самооценка на основе критерия успешности (Л);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рефлексия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собственной деятельности </w:t>
            </w: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(П);</w:t>
            </w:r>
          </w:p>
          <w:p w:rsidR="002623D2" w:rsidRPr="002623D2" w:rsidRDefault="002623D2" w:rsidP="00262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адекватное понимание причин успеха / неуспеха в учебной деятельности (Л);</w:t>
            </w:r>
          </w:p>
          <w:p w:rsidR="0064735D" w:rsidRPr="0074174A" w:rsidRDefault="0064735D" w:rsidP="0064735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417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Методы и приемы: </w:t>
            </w:r>
          </w:p>
          <w:p w:rsidR="00B57A56" w:rsidRDefault="0064735D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5B2E13" w:rsidTr="002623D2">
        <w:tc>
          <w:tcPr>
            <w:tcW w:w="2017" w:type="dxa"/>
          </w:tcPr>
          <w:p w:rsidR="005B2E13" w:rsidRDefault="005B2E13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5B2E13" w:rsidRDefault="005B2E13" w:rsidP="00805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домашнего задания я предлагаю Вам на выбор: написать письмо Г.Х. Андерсену от лица ученика 21 века, составить текст поздравительной открытки ко дню рождения Андерсена, оформить ее.</w:t>
            </w:r>
          </w:p>
          <w:p w:rsidR="005B2E13" w:rsidRPr="00BC38C0" w:rsidRDefault="00BE3C40" w:rsidP="00BE3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работу. Мне было приятно общаться с</w:t>
            </w:r>
            <w:r w:rsidR="005B2E13">
              <w:rPr>
                <w:rFonts w:ascii="Times New Roman" w:hAnsi="Times New Roman" w:cs="Times New Roman"/>
                <w:sz w:val="24"/>
                <w:szCs w:val="24"/>
              </w:rPr>
              <w:t xml:space="preserve"> Вами.</w:t>
            </w:r>
            <w:r w:rsidR="00BC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8C0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</w:p>
        </w:tc>
        <w:tc>
          <w:tcPr>
            <w:tcW w:w="3588" w:type="dxa"/>
          </w:tcPr>
          <w:p w:rsidR="005B2E13" w:rsidRDefault="005B2E13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4448" w:type="dxa"/>
          </w:tcPr>
          <w:p w:rsidR="005B2E13" w:rsidRDefault="005B2E13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8" w:rsidTr="002623D2">
        <w:tc>
          <w:tcPr>
            <w:tcW w:w="2017" w:type="dxa"/>
          </w:tcPr>
          <w:p w:rsidR="00C709A8" w:rsidRDefault="00C709A8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C709A8" w:rsidRDefault="00C709A8" w:rsidP="00805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какой же день рождения без подарка!</w:t>
            </w:r>
            <w:r w:rsidR="005057C6">
              <w:rPr>
                <w:rFonts w:ascii="Times New Roman" w:hAnsi="Times New Roman" w:cs="Times New Roman"/>
                <w:sz w:val="24"/>
                <w:szCs w:val="24"/>
              </w:rPr>
              <w:t xml:space="preserve"> Я дарю вам этого прекрасного белого лебедя как символ совершенства, к которому нужно стремиться.</w:t>
            </w:r>
          </w:p>
        </w:tc>
        <w:tc>
          <w:tcPr>
            <w:tcW w:w="3588" w:type="dxa"/>
          </w:tcPr>
          <w:p w:rsidR="00C709A8" w:rsidRDefault="00C709A8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C709A8" w:rsidRDefault="00C709A8" w:rsidP="0006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DA4" w:rsidRDefault="00065DA4" w:rsidP="00065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3B7" w:rsidRDefault="009063B7" w:rsidP="009063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9063B7" w:rsidRDefault="009063B7" w:rsidP="00906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3B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________________________________________________________________</w:t>
      </w:r>
    </w:p>
    <w:p w:rsidR="009063B7" w:rsidRDefault="009063B7" w:rsidP="00906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9063B7" w:rsidRPr="00BE061B" w:rsidRDefault="009063B7" w:rsidP="009063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proofErr w:type="gramStart"/>
      <w:r>
        <w:rPr>
          <w:rFonts w:ascii="Times New Roman" w:hAnsi="Times New Roman" w:cs="Times New Roman"/>
        </w:rPr>
        <w:t>).Ручонки</w:t>
      </w:r>
      <w:proofErr w:type="gramEnd"/>
      <w:r>
        <w:rPr>
          <w:rFonts w:ascii="Times New Roman" w:hAnsi="Times New Roman" w:cs="Times New Roman"/>
        </w:rPr>
        <w:t xml:space="preserve"> девочки</w:t>
      </w:r>
      <w:r w:rsidRPr="00BE061B">
        <w:rPr>
          <w:rFonts w:ascii="Times New Roman" w:hAnsi="Times New Roman" w:cs="Times New Roman"/>
        </w:rPr>
        <w:t xml:space="preserve"> закоченели. </w:t>
      </w:r>
      <w:r>
        <w:rPr>
          <w:rFonts w:ascii="Times New Roman" w:hAnsi="Times New Roman" w:cs="Times New Roman"/>
        </w:rPr>
        <w:t>(</w:t>
      </w:r>
      <w:r w:rsidRPr="00BE061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E061B">
        <w:rPr>
          <w:rFonts w:ascii="Times New Roman" w:hAnsi="Times New Roman" w:cs="Times New Roman"/>
        </w:rPr>
        <w:t xml:space="preserve">. Ах, как бы </w:t>
      </w:r>
      <w:r>
        <w:rPr>
          <w:rFonts w:ascii="Times New Roman" w:hAnsi="Times New Roman" w:cs="Times New Roman"/>
        </w:rPr>
        <w:t xml:space="preserve">ручонки </w:t>
      </w:r>
      <w:r w:rsidRPr="00BE061B">
        <w:rPr>
          <w:rFonts w:ascii="Times New Roman" w:hAnsi="Times New Roman" w:cs="Times New Roman"/>
        </w:rPr>
        <w:t>согрел</w:t>
      </w:r>
      <w:r w:rsidRPr="00BE061B">
        <w:rPr>
          <w:rFonts w:ascii="Times New Roman" w:hAnsi="Times New Roman" w:cs="Times New Roman"/>
          <w:b/>
        </w:rPr>
        <w:t xml:space="preserve"> </w:t>
      </w:r>
      <w:r w:rsidRPr="00BE061B">
        <w:rPr>
          <w:rFonts w:ascii="Times New Roman" w:hAnsi="Times New Roman" w:cs="Times New Roman"/>
        </w:rPr>
        <w:t xml:space="preserve">огонек маленькой спички! </w:t>
      </w:r>
      <w:r>
        <w:rPr>
          <w:rFonts w:ascii="Times New Roman" w:hAnsi="Times New Roman" w:cs="Times New Roman"/>
        </w:rPr>
        <w:t>(</w:t>
      </w:r>
      <w:r w:rsidRPr="00BE061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E061B">
        <w:rPr>
          <w:rFonts w:ascii="Times New Roman" w:hAnsi="Times New Roman" w:cs="Times New Roman"/>
        </w:rPr>
        <w:t xml:space="preserve">. Если бы только </w:t>
      </w:r>
      <w:r>
        <w:rPr>
          <w:rFonts w:ascii="Times New Roman" w:hAnsi="Times New Roman" w:cs="Times New Roman"/>
        </w:rPr>
        <w:t>девочка</w:t>
      </w:r>
      <w:r w:rsidRPr="00BE061B">
        <w:rPr>
          <w:rFonts w:ascii="Times New Roman" w:hAnsi="Times New Roman" w:cs="Times New Roman"/>
        </w:rPr>
        <w:t xml:space="preserve"> посмела вытащить спичку, чиркнуть </w:t>
      </w:r>
      <w:r>
        <w:rPr>
          <w:rFonts w:ascii="Times New Roman" w:hAnsi="Times New Roman" w:cs="Times New Roman"/>
        </w:rPr>
        <w:t>спичкой</w:t>
      </w:r>
      <w:r w:rsidRPr="00BE061B">
        <w:rPr>
          <w:rFonts w:ascii="Times New Roman" w:hAnsi="Times New Roman" w:cs="Times New Roman"/>
        </w:rPr>
        <w:t xml:space="preserve"> о стену и погреть пальцы! </w:t>
      </w:r>
      <w:r>
        <w:rPr>
          <w:rFonts w:ascii="Times New Roman" w:hAnsi="Times New Roman" w:cs="Times New Roman"/>
        </w:rPr>
        <w:t>(</w:t>
      </w:r>
      <w:r w:rsidRPr="00BE061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BE061B">
        <w:rPr>
          <w:rFonts w:ascii="Times New Roman" w:hAnsi="Times New Roman" w:cs="Times New Roman"/>
        </w:rPr>
        <w:t xml:space="preserve">. Девочка робко вытянула одну спичку и … чирк! </w:t>
      </w:r>
      <w:r>
        <w:rPr>
          <w:rFonts w:ascii="Times New Roman" w:hAnsi="Times New Roman" w:cs="Times New Roman"/>
        </w:rPr>
        <w:t>(</w:t>
      </w:r>
      <w:r w:rsidRPr="00BE061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BE061B">
        <w:rPr>
          <w:rFonts w:ascii="Times New Roman" w:hAnsi="Times New Roman" w:cs="Times New Roman"/>
        </w:rPr>
        <w:t xml:space="preserve">. Как спичка вспыхнула, как ярко загорелась! 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88"/>
        <w:gridCol w:w="1383"/>
        <w:gridCol w:w="1190"/>
        <w:gridCol w:w="1185"/>
        <w:gridCol w:w="1431"/>
        <w:gridCol w:w="1701"/>
        <w:gridCol w:w="1701"/>
      </w:tblGrid>
      <w:tr w:rsidR="009063B7" w:rsidTr="00A4482A">
        <w:tc>
          <w:tcPr>
            <w:tcW w:w="9747" w:type="dxa"/>
            <w:gridSpan w:val="7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Личные </w:t>
            </w:r>
            <w:r w:rsidRPr="00283CE7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местоимения</w:t>
            </w:r>
          </w:p>
        </w:tc>
      </w:tr>
      <w:tr w:rsidR="009063B7" w:rsidTr="00A4482A">
        <w:tc>
          <w:tcPr>
            <w:tcW w:w="1206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C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C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C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C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1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C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C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C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063B7" w:rsidTr="00A4482A">
        <w:tc>
          <w:tcPr>
            <w:tcW w:w="1206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Местои</w:t>
            </w:r>
            <w:r w:rsidRPr="00283CE7">
              <w:rPr>
                <w:rFonts w:ascii="Times New Roman" w:hAnsi="Times New Roman" w:cs="Times New Roman"/>
                <w:sz w:val="20"/>
                <w:szCs w:val="20"/>
              </w:rPr>
              <w:t>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33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CE7">
              <w:rPr>
                <w:rFonts w:ascii="Times New Roman" w:hAnsi="Times New Roman" w:cs="Times New Roman"/>
                <w:sz w:val="20"/>
                <w:szCs w:val="20"/>
              </w:rPr>
              <w:t xml:space="preserve">Слово, которое </w:t>
            </w:r>
            <w:r w:rsidRPr="00283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замещает местоиме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ние, часть речи</w:t>
            </w:r>
          </w:p>
        </w:tc>
        <w:tc>
          <w:tcPr>
            <w:tcW w:w="1190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</w:t>
            </w:r>
          </w:p>
        </w:tc>
        <w:tc>
          <w:tcPr>
            <w:tcW w:w="1185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E7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431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CE7">
              <w:rPr>
                <w:rFonts w:ascii="Times New Roman" w:hAnsi="Times New Roman" w:cs="Times New Roman"/>
                <w:sz w:val="20"/>
                <w:szCs w:val="20"/>
              </w:rPr>
              <w:t>Н.ф</w:t>
            </w:r>
            <w:proofErr w:type="spellEnd"/>
            <w:r w:rsidRPr="00283C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Синтаксическая</w:t>
            </w:r>
          </w:p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E7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CE7">
              <w:rPr>
                <w:rFonts w:ascii="Times New Roman" w:hAnsi="Times New Roman" w:cs="Times New Roman"/>
                <w:sz w:val="20"/>
                <w:szCs w:val="20"/>
              </w:rPr>
              <w:t xml:space="preserve">Изменилась ли основа при </w:t>
            </w:r>
            <w:r w:rsidRPr="00283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склонении?</w:t>
            </w:r>
          </w:p>
          <w:p w:rsidR="009063B7" w:rsidRPr="00283CE7" w:rsidRDefault="009063B7" w:rsidP="00A44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CE7">
              <w:rPr>
                <w:rFonts w:ascii="Times New Roman" w:hAnsi="Times New Roman" w:cs="Times New Roman"/>
                <w:b/>
                <w:sz w:val="20"/>
                <w:szCs w:val="20"/>
              </w:rPr>
              <w:t>+/-</w:t>
            </w:r>
          </w:p>
        </w:tc>
      </w:tr>
      <w:tr w:rsidR="009063B7" w:rsidTr="00A4482A">
        <w:tc>
          <w:tcPr>
            <w:tcW w:w="1206" w:type="dxa"/>
            <w:shd w:val="clear" w:color="auto" w:fill="FFFFFF" w:themeFill="background1"/>
          </w:tcPr>
          <w:p w:rsidR="009063B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B7" w:rsidTr="00A4482A">
        <w:tc>
          <w:tcPr>
            <w:tcW w:w="1206" w:type="dxa"/>
            <w:shd w:val="clear" w:color="auto" w:fill="FFFFFF" w:themeFill="background1"/>
          </w:tcPr>
          <w:p w:rsidR="009063B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B7" w:rsidTr="00A4482A">
        <w:tc>
          <w:tcPr>
            <w:tcW w:w="1206" w:type="dxa"/>
            <w:shd w:val="clear" w:color="auto" w:fill="FFFFFF" w:themeFill="background1"/>
          </w:tcPr>
          <w:p w:rsidR="009063B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B7" w:rsidTr="00A4482A">
        <w:tc>
          <w:tcPr>
            <w:tcW w:w="1206" w:type="dxa"/>
            <w:shd w:val="clear" w:color="auto" w:fill="FFFFFF" w:themeFill="background1"/>
          </w:tcPr>
          <w:p w:rsidR="009063B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63B7" w:rsidRPr="00283CE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3B7" w:rsidRDefault="009063B7" w:rsidP="00906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Заполните таблицу, выполнив следующие задания:</w:t>
      </w:r>
    </w:p>
    <w:p w:rsidR="009063B7" w:rsidRPr="00473032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текст.</w:t>
      </w:r>
    </w:p>
    <w:p w:rsidR="009063B7" w:rsidRPr="00283CE7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Исправьте речевые ошибки.</w:t>
      </w:r>
    </w:p>
    <w:p w:rsidR="009063B7" w:rsidRPr="00283CE7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личные местоимения в колонку 1.</w:t>
      </w:r>
    </w:p>
    <w:p w:rsidR="009063B7" w:rsidRPr="00035FD1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слова, вместо которых используются личные местоимения (колонка 2).  Определите часть речи этих слов.</w:t>
      </w:r>
    </w:p>
    <w:p w:rsidR="009063B7" w:rsidRPr="00035FD1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падеж выписанных личных местоимений (колонка 3), число (колонка 4).</w:t>
      </w:r>
    </w:p>
    <w:p w:rsidR="009063B7" w:rsidRPr="00035FD1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начальную форму личных местоимений (колонка 5).</w:t>
      </w:r>
    </w:p>
    <w:p w:rsidR="009063B7" w:rsidRPr="00035FD1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членами предложения являются личные местоимения? Ответ запишите в колонке 6.</w:t>
      </w:r>
    </w:p>
    <w:p w:rsidR="009063B7" w:rsidRPr="00035FD1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1 и 5 колонки. Что происходит с основой личных местоимений при склонении? Вывод отразите в колонке 7.</w:t>
      </w:r>
    </w:p>
    <w:p w:rsidR="009063B7" w:rsidRPr="00035FD1" w:rsidRDefault="009063B7" w:rsidP="009063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сделать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ВЫВОД, </w:t>
      </w:r>
      <w:r>
        <w:rPr>
          <w:rFonts w:ascii="Times New Roman" w:hAnsi="Times New Roman" w:cs="Times New Roman"/>
          <w:sz w:val="24"/>
          <w:szCs w:val="24"/>
        </w:rPr>
        <w:t>закончите предложения:</w:t>
      </w:r>
    </w:p>
    <w:p w:rsidR="009063B7" w:rsidRDefault="009063B7" w:rsidP="00906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м</w:t>
      </w:r>
      <w:r w:rsidRPr="001362F9">
        <w:rPr>
          <w:rFonts w:ascii="Times New Roman" w:hAnsi="Times New Roman" w:cs="Times New Roman"/>
          <w:sz w:val="24"/>
          <w:szCs w:val="24"/>
        </w:rPr>
        <w:t xml:space="preserve">естоимения указывают на __________________________________________. </w:t>
      </w:r>
    </w:p>
    <w:p w:rsidR="009063B7" w:rsidRDefault="009063B7" w:rsidP="00906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F9">
        <w:rPr>
          <w:rFonts w:ascii="Times New Roman" w:hAnsi="Times New Roman" w:cs="Times New Roman"/>
          <w:sz w:val="24"/>
          <w:szCs w:val="24"/>
        </w:rPr>
        <w:t>Они изменяются по _____________________________________________.  Используются вместо 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______________________________. </w:t>
      </w:r>
      <w:r w:rsidRPr="001362F9">
        <w:rPr>
          <w:rFonts w:ascii="Times New Roman" w:hAnsi="Times New Roman" w:cs="Times New Roman"/>
          <w:sz w:val="24"/>
          <w:szCs w:val="24"/>
        </w:rPr>
        <w:t>В предложен</w:t>
      </w:r>
      <w:r>
        <w:rPr>
          <w:rFonts w:ascii="Times New Roman" w:hAnsi="Times New Roman" w:cs="Times New Roman"/>
          <w:sz w:val="24"/>
          <w:szCs w:val="24"/>
        </w:rPr>
        <w:t>ии могут быть __________________________________________</w:t>
      </w:r>
      <w:r w:rsidRPr="001362F9">
        <w:rPr>
          <w:rFonts w:ascii="Times New Roman" w:hAnsi="Times New Roman" w:cs="Times New Roman"/>
          <w:sz w:val="24"/>
          <w:szCs w:val="24"/>
        </w:rPr>
        <w:t xml:space="preserve">. При склонении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362F9">
        <w:rPr>
          <w:rFonts w:ascii="Times New Roman" w:hAnsi="Times New Roman" w:cs="Times New Roman"/>
          <w:sz w:val="24"/>
          <w:szCs w:val="24"/>
        </w:rPr>
        <w:t>естоимений изменяется ___________________________________</w:t>
      </w:r>
      <w:proofErr w:type="gramStart"/>
      <w:r w:rsidRPr="001362F9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063B7" w:rsidRDefault="009063B7" w:rsidP="009063B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797">
        <w:rPr>
          <w:rFonts w:ascii="Times New Roman" w:hAnsi="Times New Roman" w:cs="Times New Roman"/>
          <w:b/>
          <w:sz w:val="24"/>
          <w:szCs w:val="24"/>
        </w:rPr>
        <w:t>Оформите вывод в схеме «</w:t>
      </w:r>
      <w:proofErr w:type="spellStart"/>
      <w:r w:rsidRPr="00781797">
        <w:rPr>
          <w:rFonts w:ascii="Times New Roman" w:hAnsi="Times New Roman" w:cs="Times New Roman"/>
          <w:b/>
          <w:sz w:val="24"/>
          <w:szCs w:val="24"/>
        </w:rPr>
        <w:t>Фишбоун</w:t>
      </w:r>
      <w:proofErr w:type="spellEnd"/>
      <w:r w:rsidRPr="00781797">
        <w:rPr>
          <w:rFonts w:ascii="Times New Roman" w:hAnsi="Times New Roman" w:cs="Times New Roman"/>
          <w:b/>
          <w:sz w:val="24"/>
          <w:szCs w:val="24"/>
        </w:rPr>
        <w:t>».</w:t>
      </w:r>
    </w:p>
    <w:p w:rsidR="009063B7" w:rsidRPr="00781797" w:rsidRDefault="009063B7" w:rsidP="009063B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3B7" w:rsidRDefault="009063B7" w:rsidP="00906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</w:p>
    <w:p w:rsidR="009063B7" w:rsidRDefault="009063B7" w:rsidP="00906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Исправьте ошибки в употреблении местоимений 3 лица.</w:t>
      </w:r>
    </w:p>
    <w:p w:rsidR="009063B7" w:rsidRDefault="009063B7" w:rsidP="00906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0"/>
        <w:gridCol w:w="2934"/>
      </w:tblGrid>
      <w:tr w:rsidR="009063B7" w:rsidTr="00A4482A">
        <w:tc>
          <w:tcPr>
            <w:tcW w:w="6920" w:type="dxa"/>
          </w:tcPr>
          <w:p w:rsidR="009063B7" w:rsidRPr="00EC12FE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Малютка протянула к им руки, но … спичка погасла. («Девочка со спичками»)</w:t>
            </w:r>
          </w:p>
        </w:tc>
        <w:tc>
          <w:tcPr>
            <w:tcW w:w="2934" w:type="dxa"/>
          </w:tcPr>
          <w:p w:rsidR="009063B7" w:rsidRDefault="009063B7" w:rsidP="00A44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3B7" w:rsidTr="00A4482A">
        <w:tc>
          <w:tcPr>
            <w:tcW w:w="6920" w:type="dxa"/>
          </w:tcPr>
          <w:p w:rsidR="009063B7" w:rsidRPr="00EC12FE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славно пылает в ей огонь, каким теплом от его веет! («Девочка со спичками»)</w:t>
            </w:r>
          </w:p>
        </w:tc>
        <w:tc>
          <w:tcPr>
            <w:tcW w:w="2934" w:type="dxa"/>
          </w:tcPr>
          <w:p w:rsidR="009063B7" w:rsidRDefault="009063B7" w:rsidP="00A44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3B7" w:rsidTr="00A4482A">
        <w:tc>
          <w:tcPr>
            <w:tcW w:w="6920" w:type="dxa"/>
          </w:tcPr>
          <w:p w:rsidR="009063B7" w:rsidRPr="00286847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и у ее, как у других русалок не было ножек, а только рыбий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хвост. («Русалочка»)</w:t>
            </w:r>
          </w:p>
        </w:tc>
        <w:tc>
          <w:tcPr>
            <w:tcW w:w="2934" w:type="dxa"/>
          </w:tcPr>
          <w:p w:rsidR="009063B7" w:rsidRDefault="009063B7" w:rsidP="00A44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3B7" w:rsidTr="00A4482A">
        <w:tc>
          <w:tcPr>
            <w:tcW w:w="6920" w:type="dxa"/>
          </w:tcPr>
          <w:p w:rsidR="009063B7" w:rsidRPr="000A0801" w:rsidRDefault="009063B7" w:rsidP="00A4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Цвел он (розовый куст) только раз в пять лет, и распускалась на ем всего одна-единственная роза. («Свинопас»)</w:t>
            </w:r>
          </w:p>
        </w:tc>
        <w:tc>
          <w:tcPr>
            <w:tcW w:w="2934" w:type="dxa"/>
          </w:tcPr>
          <w:p w:rsidR="009063B7" w:rsidRDefault="009063B7" w:rsidP="00A44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3C40" w:rsidRPr="00065DA4" w:rsidRDefault="00BE3C40" w:rsidP="00065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C40" w:rsidRPr="00065DA4" w:rsidSect="00065DA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4FBD"/>
    <w:multiLevelType w:val="hybridMultilevel"/>
    <w:tmpl w:val="655E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E5452"/>
    <w:multiLevelType w:val="hybridMultilevel"/>
    <w:tmpl w:val="B7CE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262C"/>
    <w:multiLevelType w:val="multilevel"/>
    <w:tmpl w:val="390A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92470"/>
    <w:multiLevelType w:val="hybridMultilevel"/>
    <w:tmpl w:val="655E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DA4"/>
    <w:rsid w:val="00022ADA"/>
    <w:rsid w:val="00056FA6"/>
    <w:rsid w:val="00065DA4"/>
    <w:rsid w:val="00077EE5"/>
    <w:rsid w:val="0012267A"/>
    <w:rsid w:val="00164835"/>
    <w:rsid w:val="001F53A4"/>
    <w:rsid w:val="002202B0"/>
    <w:rsid w:val="00237A60"/>
    <w:rsid w:val="002623D2"/>
    <w:rsid w:val="002C5026"/>
    <w:rsid w:val="003B6A28"/>
    <w:rsid w:val="0050461B"/>
    <w:rsid w:val="005057C6"/>
    <w:rsid w:val="00543272"/>
    <w:rsid w:val="005B0ACD"/>
    <w:rsid w:val="005B2E13"/>
    <w:rsid w:val="006162AC"/>
    <w:rsid w:val="0064735D"/>
    <w:rsid w:val="00687B60"/>
    <w:rsid w:val="006F5084"/>
    <w:rsid w:val="007306EF"/>
    <w:rsid w:val="0074174A"/>
    <w:rsid w:val="007A6153"/>
    <w:rsid w:val="007F5F96"/>
    <w:rsid w:val="0080557F"/>
    <w:rsid w:val="00833005"/>
    <w:rsid w:val="008433C9"/>
    <w:rsid w:val="008F7343"/>
    <w:rsid w:val="009063B7"/>
    <w:rsid w:val="00911C8C"/>
    <w:rsid w:val="009B53F4"/>
    <w:rsid w:val="009C4DAA"/>
    <w:rsid w:val="009E1F5D"/>
    <w:rsid w:val="00B57A56"/>
    <w:rsid w:val="00B85423"/>
    <w:rsid w:val="00B8593E"/>
    <w:rsid w:val="00B944D0"/>
    <w:rsid w:val="00BC3631"/>
    <w:rsid w:val="00BC38C0"/>
    <w:rsid w:val="00BE3C40"/>
    <w:rsid w:val="00C134D8"/>
    <w:rsid w:val="00C164E3"/>
    <w:rsid w:val="00C340F2"/>
    <w:rsid w:val="00C709A8"/>
    <w:rsid w:val="00CE16CF"/>
    <w:rsid w:val="00CE539B"/>
    <w:rsid w:val="00CF4C90"/>
    <w:rsid w:val="00D07CF1"/>
    <w:rsid w:val="00D15951"/>
    <w:rsid w:val="00D37191"/>
    <w:rsid w:val="00D761CA"/>
    <w:rsid w:val="00DF3A6D"/>
    <w:rsid w:val="00DF479E"/>
    <w:rsid w:val="00E02C1E"/>
    <w:rsid w:val="00E3606F"/>
    <w:rsid w:val="00E75EA9"/>
    <w:rsid w:val="00FB6781"/>
    <w:rsid w:val="00FE227F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9675"/>
  <w15:docId w15:val="{44400910-E875-4206-A6C3-16A9FE46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F5D"/>
    <w:pPr>
      <w:ind w:left="720"/>
      <w:contextualSpacing/>
    </w:pPr>
  </w:style>
  <w:style w:type="paragraph" w:customStyle="1" w:styleId="c14">
    <w:name w:val="c14"/>
    <w:basedOn w:val="a"/>
    <w:rsid w:val="00FE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227F"/>
  </w:style>
  <w:style w:type="paragraph" w:styleId="a5">
    <w:name w:val="Balloon Text"/>
    <w:basedOn w:val="a"/>
    <w:link w:val="a6"/>
    <w:uiPriority w:val="99"/>
    <w:semiHidden/>
    <w:unhideWhenUsed/>
    <w:rsid w:val="0002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81DF-247D-4399-A1A6-718D88CD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Учитель</cp:lastModifiedBy>
  <cp:revision>12</cp:revision>
  <cp:lastPrinted>2015-03-31T07:37:00Z</cp:lastPrinted>
  <dcterms:created xsi:type="dcterms:W3CDTF">2015-03-29T17:40:00Z</dcterms:created>
  <dcterms:modified xsi:type="dcterms:W3CDTF">2021-10-10T17:23:00Z</dcterms:modified>
</cp:coreProperties>
</file>