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D1B" w:rsidRDefault="00CE1D1B" w:rsidP="00CE1D1B">
      <w:pPr>
        <w:shd w:val="clear" w:color="auto" w:fill="FFFFFF"/>
        <w:spacing w:after="100" w:afterAutospacing="1" w:line="240" w:lineRule="auto"/>
        <w:jc w:val="right"/>
        <w:rPr>
          <w:rFonts w:ascii="Helvetica" w:eastAsia="Times New Roman" w:hAnsi="Helvetica" w:cs="Helvetica"/>
          <w:sz w:val="24"/>
          <w:szCs w:val="24"/>
        </w:rPr>
      </w:pPr>
      <w:r>
        <w:rPr>
          <w:rFonts w:ascii="Helvetica" w:eastAsia="Times New Roman" w:hAnsi="Helvetica" w:cs="Helvetica"/>
          <w:sz w:val="24"/>
          <w:szCs w:val="24"/>
        </w:rPr>
        <w:t>Воронова Инесса Ивановна</w:t>
      </w:r>
    </w:p>
    <w:p w:rsidR="00CE1D1B" w:rsidRDefault="00CE1D1B" w:rsidP="00CE1D1B">
      <w:pPr>
        <w:shd w:val="clear" w:color="auto" w:fill="FFFFFF"/>
        <w:spacing w:after="100" w:afterAutospacing="1" w:line="240" w:lineRule="auto"/>
        <w:jc w:val="right"/>
        <w:rPr>
          <w:rFonts w:ascii="Helvetica" w:eastAsia="Times New Roman" w:hAnsi="Helvetica" w:cs="Helvetica"/>
          <w:sz w:val="24"/>
          <w:szCs w:val="24"/>
        </w:rPr>
      </w:pPr>
      <w:r>
        <w:rPr>
          <w:rFonts w:ascii="Helvetica" w:eastAsia="Times New Roman" w:hAnsi="Helvetica" w:cs="Helvetica"/>
          <w:sz w:val="24"/>
          <w:szCs w:val="24"/>
        </w:rPr>
        <w:t xml:space="preserve">Учитель математики МКОУ ООШ №2 </w:t>
      </w:r>
    </w:p>
    <w:p w:rsidR="00CE1D1B" w:rsidRDefault="00CE1D1B" w:rsidP="00CE1D1B">
      <w:pPr>
        <w:shd w:val="clear" w:color="auto" w:fill="FFFFFF"/>
        <w:spacing w:after="100" w:afterAutospacing="1" w:line="240" w:lineRule="auto"/>
        <w:jc w:val="right"/>
        <w:rPr>
          <w:rFonts w:ascii="Helvetica" w:eastAsia="Times New Roman" w:hAnsi="Helvetica" w:cs="Helvetica"/>
          <w:sz w:val="24"/>
          <w:szCs w:val="24"/>
        </w:rPr>
      </w:pPr>
      <w:r>
        <w:rPr>
          <w:rFonts w:ascii="Helvetica" w:eastAsia="Times New Roman" w:hAnsi="Helvetica" w:cs="Helvetica"/>
          <w:sz w:val="24"/>
          <w:szCs w:val="24"/>
        </w:rPr>
        <w:t>г. Лиски Воронежской области</w:t>
      </w:r>
    </w:p>
    <w:p w:rsidR="00CE1D1B" w:rsidRDefault="00CE1D1B" w:rsidP="00CE1D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Helvetica" w:eastAsia="Times New Roman" w:hAnsi="Helvetica" w:cs="Helvetica"/>
          <w:b/>
          <w:bCs/>
          <w:sz w:val="24"/>
          <w:szCs w:val="24"/>
        </w:rPr>
        <w:t>Технологическая карта урока по учебному предмету «Математика» в 6-ом классе на тему «Площадь поверхности прямоугольного параллелепипеда. Математика и ремонт»</w:t>
      </w:r>
    </w:p>
    <w:tbl>
      <w:tblPr>
        <w:tblW w:w="9371" w:type="dxa"/>
        <w:tblBorders>
          <w:top w:val="single" w:sz="12" w:space="0" w:color="D0D0D0"/>
          <w:left w:val="single" w:sz="12" w:space="0" w:color="D0D0D0"/>
          <w:bottom w:val="single" w:sz="12" w:space="0" w:color="D0D0D0"/>
          <w:right w:val="single" w:sz="12" w:space="0" w:color="D0D0D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36"/>
        <w:gridCol w:w="5535"/>
      </w:tblGrid>
      <w:tr w:rsidR="00CE1D1B" w:rsidTr="00CE1D1B"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CE1D1B" w:rsidRDefault="00CE1D1B">
            <w:pPr>
              <w:spacing w:after="0" w:line="360" w:lineRule="atLeast"/>
              <w:rPr>
                <w:rFonts w:ascii="Helvetica" w:eastAsia="Times New Roman" w:hAnsi="Helvetica" w:cs="Helvetica"/>
                <w:sz w:val="23"/>
                <w:szCs w:val="23"/>
              </w:rPr>
            </w:pPr>
            <w:r>
              <w:rPr>
                <w:rFonts w:ascii="Helvetica" w:eastAsia="Times New Roman" w:hAnsi="Helvetica" w:cs="Helvetica"/>
                <w:sz w:val="23"/>
                <w:szCs w:val="23"/>
              </w:rPr>
              <w:t xml:space="preserve">Тип урока: 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CE1D1B" w:rsidRDefault="00CE1D1B">
            <w:pPr>
              <w:spacing w:after="0" w:line="360" w:lineRule="atLeast"/>
              <w:rPr>
                <w:rFonts w:ascii="Helvetica" w:eastAsia="Times New Roman" w:hAnsi="Helvetica" w:cs="Helvetica"/>
                <w:sz w:val="23"/>
                <w:szCs w:val="23"/>
              </w:rPr>
            </w:pPr>
            <w:r>
              <w:rPr>
                <w:rFonts w:ascii="Helvetica" w:eastAsia="Times New Roman" w:hAnsi="Helvetica" w:cs="Helvetica"/>
                <w:sz w:val="23"/>
                <w:szCs w:val="23"/>
              </w:rPr>
              <w:t>Обобщение и систематизация знаний, практическое применение знаний.</w:t>
            </w:r>
          </w:p>
        </w:tc>
      </w:tr>
      <w:tr w:rsidR="00CE1D1B" w:rsidTr="00CE1D1B"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CE1D1B" w:rsidRDefault="00CE1D1B">
            <w:pPr>
              <w:spacing w:after="0" w:line="360" w:lineRule="atLeast"/>
              <w:rPr>
                <w:rFonts w:ascii="Helvetica" w:eastAsia="Times New Roman" w:hAnsi="Helvetica" w:cs="Helvetica"/>
                <w:sz w:val="23"/>
                <w:szCs w:val="23"/>
              </w:rPr>
            </w:pPr>
            <w:r>
              <w:rPr>
                <w:rFonts w:ascii="Helvetica" w:eastAsia="Times New Roman" w:hAnsi="Helvetica" w:cs="Helvetica"/>
                <w:sz w:val="23"/>
                <w:szCs w:val="23"/>
              </w:rPr>
              <w:t xml:space="preserve">Авторы УМК: 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CE1D1B" w:rsidRDefault="00CE1D1B">
            <w:pPr>
              <w:spacing w:after="0" w:line="360" w:lineRule="atLeast"/>
              <w:rPr>
                <w:rFonts w:ascii="Helvetica" w:eastAsia="Times New Roman" w:hAnsi="Helvetica" w:cs="Helvetica"/>
                <w:sz w:val="23"/>
                <w:szCs w:val="23"/>
              </w:rPr>
            </w:pPr>
            <w:proofErr w:type="spellStart"/>
            <w:r>
              <w:rPr>
                <w:rFonts w:ascii="Helvetica" w:eastAsia="Times New Roman" w:hAnsi="Helvetica" w:cs="Helvetica"/>
                <w:sz w:val="23"/>
                <w:szCs w:val="23"/>
              </w:rPr>
              <w:t>Виленкин</w:t>
            </w:r>
            <w:proofErr w:type="spellEnd"/>
            <w:r>
              <w:rPr>
                <w:rFonts w:ascii="Helvetica" w:eastAsia="Times New Roman" w:hAnsi="Helvetica" w:cs="Helvetica"/>
                <w:sz w:val="23"/>
                <w:szCs w:val="23"/>
              </w:rPr>
              <w:t xml:space="preserve"> Н.Я, </w:t>
            </w:r>
            <w:proofErr w:type="gramStart"/>
            <w:r>
              <w:rPr>
                <w:rFonts w:ascii="Helvetica" w:eastAsia="Times New Roman" w:hAnsi="Helvetica" w:cs="Helvetica"/>
                <w:sz w:val="23"/>
                <w:szCs w:val="23"/>
              </w:rPr>
              <w:t>Жохов</w:t>
            </w:r>
            <w:proofErr w:type="gramEnd"/>
            <w:r>
              <w:rPr>
                <w:rFonts w:ascii="Helvetica" w:eastAsia="Times New Roman" w:hAnsi="Helvetica" w:cs="Helvetica"/>
                <w:sz w:val="23"/>
                <w:szCs w:val="23"/>
              </w:rPr>
              <w:t xml:space="preserve"> В.И., Чесноков А.С., </w:t>
            </w:r>
            <w:proofErr w:type="spellStart"/>
            <w:r>
              <w:rPr>
                <w:rFonts w:ascii="Helvetica" w:eastAsia="Times New Roman" w:hAnsi="Helvetica" w:cs="Helvetica"/>
                <w:sz w:val="23"/>
                <w:szCs w:val="23"/>
              </w:rPr>
              <w:t>Шварцбурд</w:t>
            </w:r>
            <w:proofErr w:type="spellEnd"/>
            <w:r>
              <w:rPr>
                <w:rFonts w:ascii="Helvetica" w:eastAsia="Times New Roman" w:hAnsi="Helvetica" w:cs="Helvetica"/>
                <w:sz w:val="23"/>
                <w:szCs w:val="23"/>
              </w:rPr>
              <w:t xml:space="preserve"> С.И.</w:t>
            </w:r>
          </w:p>
        </w:tc>
      </w:tr>
      <w:tr w:rsidR="00CE1D1B" w:rsidTr="00CE1D1B"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CE1D1B" w:rsidRDefault="00CE1D1B">
            <w:pPr>
              <w:spacing w:after="0" w:line="360" w:lineRule="atLeast"/>
              <w:rPr>
                <w:rFonts w:ascii="Helvetica" w:eastAsia="Times New Roman" w:hAnsi="Helvetica" w:cs="Helvetica"/>
                <w:sz w:val="23"/>
                <w:szCs w:val="23"/>
              </w:rPr>
            </w:pPr>
            <w:r>
              <w:rPr>
                <w:rFonts w:ascii="Helvetica" w:eastAsia="Times New Roman" w:hAnsi="Helvetica" w:cs="Helvetica"/>
                <w:sz w:val="23"/>
                <w:szCs w:val="23"/>
              </w:rPr>
              <w:t>Цели урока: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CE1D1B" w:rsidRDefault="00CE1D1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Познавательная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обобщить и систематизировать знания, умения и навыки  обучающихся, полученные в процессе изучения темы «Прямоугольный параллелепипед. Площади поверхности прямоугольного параллелепипеда». Научить применять теоретические знания при решении задач практической направленности. Формировать навыки использования  ресурсов  интернета при решении практических задач</w:t>
            </w:r>
          </w:p>
          <w:p w:rsidR="00CE1D1B" w:rsidRDefault="00CE1D1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Развивающая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развивать логическое мышление обучающихся, практические умения и навыки при решении задач; развивать пространственное воображение, речь обучающихся; развивать навыки решения задач практического характера.</w:t>
            </w:r>
          </w:p>
          <w:p w:rsidR="00CE1D1B" w:rsidRDefault="00CE1D1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воспитывать: </w:t>
            </w:r>
          </w:p>
          <w:p w:rsidR="00CE1D1B" w:rsidRDefault="00CE1D1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-интерес к предмету, </w:t>
            </w:r>
          </w:p>
          <w:p w:rsidR="00CE1D1B" w:rsidRDefault="00CE1D1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-навыки контроля и самоконтроля,</w:t>
            </w:r>
          </w:p>
          <w:p w:rsidR="00CE1D1B" w:rsidRDefault="00CE1D1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-доброжелательное отношение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друг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другу, </w:t>
            </w:r>
          </w:p>
          <w:p w:rsidR="00CE1D1B" w:rsidRDefault="00CE1D1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-чувство ответственности, </w:t>
            </w:r>
          </w:p>
          <w:p w:rsidR="00CE1D1B" w:rsidRDefault="00CE1D1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-способность к самовыражению,</w:t>
            </w:r>
          </w:p>
          <w:p w:rsidR="00CE1D1B" w:rsidRDefault="00CE1D1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-культуру речи, </w:t>
            </w:r>
          </w:p>
          <w:p w:rsidR="00CE1D1B" w:rsidRDefault="00CE1D1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-сознательное отношение к учебе, </w:t>
            </w:r>
          </w:p>
          <w:p w:rsidR="00CE1D1B" w:rsidRDefault="00CE1D1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-деловые качества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1D1B" w:rsidRDefault="00CE1D1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E1D1B" w:rsidRDefault="00CE1D1B">
            <w:pPr>
              <w:spacing w:after="0" w:line="360" w:lineRule="atLeast"/>
              <w:rPr>
                <w:rFonts w:ascii="Helvetica" w:eastAsia="Times New Roman" w:hAnsi="Helvetica" w:cs="Helvetica"/>
                <w:sz w:val="23"/>
                <w:szCs w:val="23"/>
              </w:rPr>
            </w:pPr>
          </w:p>
        </w:tc>
      </w:tr>
      <w:tr w:rsidR="00CE1D1B" w:rsidTr="00CE1D1B"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CE1D1B" w:rsidRDefault="00CE1D1B">
            <w:pPr>
              <w:spacing w:after="0" w:line="360" w:lineRule="atLeast"/>
              <w:rPr>
                <w:rFonts w:ascii="Helvetica" w:eastAsia="Times New Roman" w:hAnsi="Helvetica" w:cs="Helvetica"/>
                <w:sz w:val="23"/>
                <w:szCs w:val="23"/>
              </w:rPr>
            </w:pPr>
            <w:r>
              <w:rPr>
                <w:rFonts w:ascii="Helvetica" w:eastAsia="Times New Roman" w:hAnsi="Helvetica" w:cs="Helvetica"/>
                <w:sz w:val="23"/>
                <w:szCs w:val="23"/>
              </w:rPr>
              <w:t>Задачи урока</w:t>
            </w:r>
            <w:proofErr w:type="gramStart"/>
            <w:r>
              <w:rPr>
                <w:rFonts w:ascii="Helvetica" w:eastAsia="Times New Roman" w:hAnsi="Helvetica" w:cs="Helvetica"/>
                <w:sz w:val="23"/>
                <w:szCs w:val="23"/>
              </w:rPr>
              <w:t xml:space="preserve"> :</w:t>
            </w:r>
            <w:proofErr w:type="gramEnd"/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CE1D1B" w:rsidRDefault="00CE1D1B" w:rsidP="00BD7AF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Формировать навыки применения формулы площади прямоугольника при решении  задач практического содержания.</w:t>
            </w:r>
          </w:p>
          <w:p w:rsidR="00CE1D1B" w:rsidRDefault="00CE1D1B" w:rsidP="00BD7AF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Составить опорный конспект-таблицу расчета формул площадей  и боковой поверхности прямоугольного параллелепипеда.</w:t>
            </w:r>
          </w:p>
          <w:p w:rsidR="00CE1D1B" w:rsidRDefault="00CE1D1B" w:rsidP="00BD7AF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Отработать примеры решения задач, с использованием этих формул.</w:t>
            </w:r>
          </w:p>
          <w:p w:rsidR="00CE1D1B" w:rsidRDefault="00CE1D1B" w:rsidP="00BD7AF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Закрепить навыки решения задач на проценты практической направленности, с выбором оптимального варианта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задачи ОГЭ)</w:t>
            </w:r>
          </w:p>
          <w:p w:rsidR="00CE1D1B" w:rsidRDefault="00CE1D1B">
            <w:pPr>
              <w:spacing w:after="0" w:line="360" w:lineRule="atLeast"/>
              <w:rPr>
                <w:rFonts w:ascii="Helvetica" w:eastAsia="Times New Roman" w:hAnsi="Helvetica" w:cs="Helvetica"/>
                <w:sz w:val="23"/>
                <w:szCs w:val="23"/>
              </w:rPr>
            </w:pPr>
          </w:p>
        </w:tc>
      </w:tr>
      <w:tr w:rsidR="00CE1D1B" w:rsidTr="00CE1D1B"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CE1D1B" w:rsidRDefault="00CE1D1B">
            <w:pPr>
              <w:spacing w:after="0" w:line="360" w:lineRule="atLeast"/>
              <w:rPr>
                <w:rFonts w:ascii="Helvetica" w:eastAsia="Times New Roman" w:hAnsi="Helvetica" w:cs="Helvetica"/>
                <w:sz w:val="23"/>
                <w:szCs w:val="23"/>
              </w:rPr>
            </w:pPr>
            <w:r>
              <w:rPr>
                <w:rFonts w:ascii="Helvetica" w:eastAsia="Times New Roman" w:hAnsi="Helvetica" w:cs="Helvetica"/>
                <w:sz w:val="23"/>
                <w:szCs w:val="23"/>
              </w:rPr>
              <w:lastRenderedPageBreak/>
              <w:t>Оборудование: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CE1D1B" w:rsidRDefault="00CE1D1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презентация  «Математика и ремонт»</w:t>
            </w:r>
          </w:p>
          <w:p w:rsidR="00CE1D1B" w:rsidRDefault="00CE1D1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-тест по теме «Площади, прямоугольный параллелепипед»</w:t>
            </w:r>
          </w:p>
          <w:p w:rsidR="00CE1D1B" w:rsidRDefault="00CE1D1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рулетка, дальномер, изображения помещения (рисунки, эскизы)</w:t>
            </w:r>
          </w:p>
          <w:p w:rsidR="00CE1D1B" w:rsidRDefault="00CE1D1B">
            <w:pPr>
              <w:spacing w:after="0" w:line="360" w:lineRule="atLeast"/>
              <w:rPr>
                <w:rFonts w:ascii="Helvetica" w:eastAsia="Times New Roman" w:hAnsi="Helvetica" w:cs="Helvetica"/>
                <w:sz w:val="23"/>
                <w:szCs w:val="23"/>
              </w:rPr>
            </w:pPr>
          </w:p>
        </w:tc>
      </w:tr>
      <w:tr w:rsidR="00CE1D1B" w:rsidTr="00CE1D1B"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CE1D1B" w:rsidRPr="00CE1D1B" w:rsidRDefault="00CE1D1B">
            <w:pPr>
              <w:spacing w:after="0" w:line="360" w:lineRule="atLeast"/>
              <w:rPr>
                <w:rFonts w:ascii="Helvetica" w:eastAsia="Times New Roman" w:hAnsi="Helvetica" w:cs="Helvetica"/>
                <w:sz w:val="23"/>
                <w:szCs w:val="23"/>
                <w:lang w:val="en-US"/>
              </w:rPr>
            </w:pP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CE1D1B" w:rsidRDefault="00CE1D1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7"/>
        <w:tblW w:w="11058" w:type="dxa"/>
        <w:tblInd w:w="-885" w:type="dxa"/>
        <w:tblLook w:val="04A0"/>
      </w:tblPr>
      <w:tblGrid>
        <w:gridCol w:w="2269"/>
        <w:gridCol w:w="3394"/>
        <w:gridCol w:w="3127"/>
        <w:gridCol w:w="2268"/>
      </w:tblGrid>
      <w:tr w:rsidR="00CE1D1B" w:rsidTr="00CE1D1B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D1B" w:rsidRDefault="00CE1D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3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D1B" w:rsidRDefault="00CE1D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преподавателя</w:t>
            </w:r>
          </w:p>
        </w:tc>
        <w:tc>
          <w:tcPr>
            <w:tcW w:w="3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D1B" w:rsidRDefault="00CE1D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D1B" w:rsidRDefault="00CE1D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CE1D1B" w:rsidTr="00CE1D1B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D1B" w:rsidRDefault="00CE1D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1.Мотивация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деятельности</w:t>
            </w:r>
          </w:p>
        </w:tc>
        <w:tc>
          <w:tcPr>
            <w:tcW w:w="3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D1B" w:rsidRDefault="00CE1D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«Эпиграфом нашего внеклассного занятия будут слова выдающегося русского математика, механика  и кораблестроителя  Александра Николаевича Крылова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Рано или поздно всякая правильная математическая идея находит применение в том или ином деле». Это кабинет, который находится на 2 этаже нашей школы и требует ремонта. Но какая  связь между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этим помещением и математикой?</w:t>
            </w:r>
          </w:p>
        </w:tc>
        <w:tc>
          <w:tcPr>
            <w:tcW w:w="3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D1B" w:rsidRDefault="00CE1D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преподавателя, настраиваются на работу.</w:t>
            </w:r>
          </w:p>
          <w:p w:rsidR="00CE1D1B" w:rsidRDefault="00CE1D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Проверяют набор учебных предметов, необходимых для урока.</w:t>
            </w:r>
          </w:p>
          <w:p w:rsidR="00CE1D1B" w:rsidRDefault="00CE1D1B">
            <w:pPr>
              <w:pStyle w:val="a3"/>
              <w:shd w:val="clear" w:color="auto" w:fill="FFFFFF"/>
              <w:spacing w:before="75" w:beforeAutospacing="0" w:after="75" w:afterAutospacing="0" w:line="336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  <w:p w:rsidR="00CE1D1B" w:rsidRDefault="00CE1D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D1B" w:rsidRDefault="00CE1D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самоопределение;</w:t>
            </w:r>
          </w:p>
          <w:p w:rsidR="00CE1D1B" w:rsidRDefault="00CE1D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-планирование учебного сотрудничества с преподавателем и сверстниками </w:t>
            </w:r>
          </w:p>
          <w:p w:rsidR="00CE1D1B" w:rsidRDefault="00CE1D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D1B" w:rsidTr="00CE1D1B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D1B" w:rsidRDefault="00CE1D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2.Целепологание</w:t>
            </w:r>
          </w:p>
        </w:tc>
        <w:tc>
          <w:tcPr>
            <w:tcW w:w="3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D1B" w:rsidRDefault="00CE1D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обобщает ответы детей.</w:t>
            </w:r>
          </w:p>
          <w:p w:rsidR="00CE1D1B" w:rsidRDefault="00CE1D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Ставит одну общую задачу.</w:t>
            </w:r>
          </w:p>
          <w:p w:rsidR="00CE1D1B" w:rsidRDefault="00CE1D1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Используя </w:t>
            </w:r>
            <w:r>
              <w:rPr>
                <w:b/>
                <w:bCs/>
                <w:sz w:val="24"/>
                <w:szCs w:val="24"/>
                <w:u w:val="single"/>
              </w:rPr>
              <w:t>математические модели</w:t>
            </w:r>
            <w:r>
              <w:rPr>
                <w:b/>
                <w:bCs/>
                <w:sz w:val="24"/>
                <w:szCs w:val="24"/>
              </w:rPr>
              <w:t>, определить:</w:t>
            </w:r>
          </w:p>
          <w:p w:rsidR="00CE1D1B" w:rsidRDefault="00CE1D1B" w:rsidP="00BD7AF3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Площадь помещения </w:t>
            </w:r>
          </w:p>
          <w:p w:rsidR="00CE1D1B" w:rsidRDefault="00CE1D1B" w:rsidP="00BD7AF3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обоев и обойного клея</w:t>
            </w:r>
          </w:p>
          <w:p w:rsidR="00CE1D1B" w:rsidRDefault="00CE1D1B" w:rsidP="00BD7AF3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Стоимость материалов</w:t>
            </w:r>
          </w:p>
          <w:p w:rsidR="00CE1D1B" w:rsidRDefault="00CE1D1B" w:rsidP="00BD7AF3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Выбрать поставщика с самыми выгодными условиями </w:t>
            </w:r>
          </w:p>
          <w:p w:rsidR="00CE1D1B" w:rsidRDefault="00CE1D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D1B" w:rsidRDefault="00CE1D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D1B" w:rsidRDefault="00CE1D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 учителя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тавят цели урока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D1B" w:rsidRDefault="00CE1D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и задачи поставлены</w:t>
            </w:r>
          </w:p>
        </w:tc>
      </w:tr>
      <w:tr w:rsidR="00CE1D1B" w:rsidTr="00CE1D1B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D1B" w:rsidRDefault="00CE1D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3.Актуализация знаний</w:t>
            </w:r>
          </w:p>
        </w:tc>
        <w:tc>
          <w:tcPr>
            <w:tcW w:w="3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D1B" w:rsidRDefault="00CE1D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предоставляет слово экспертам:</w:t>
            </w:r>
          </w:p>
          <w:p w:rsidR="00CE1D1B" w:rsidRDefault="00CE1D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1группа </w:t>
            </w:r>
          </w:p>
          <w:p w:rsidR="00CE1D1B" w:rsidRDefault="00CE1D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CE1D1B" w:rsidRDefault="00CE1D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3группа (вывод формулы для площади боковой поверхности)</w:t>
            </w:r>
          </w:p>
        </w:tc>
        <w:tc>
          <w:tcPr>
            <w:tcW w:w="3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D1B" w:rsidRDefault="00CE1D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выступает группа архитекторов-дизайнеров (выбор обоев, цветовая гамма)</w:t>
            </w:r>
          </w:p>
          <w:p w:rsidR="00CE1D1B" w:rsidRDefault="00CE1D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выступает группа замерщиков помещения</w:t>
            </w:r>
          </w:p>
          <w:p w:rsidR="00CE1D1B" w:rsidRDefault="00CE1D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 инструменты для замера, лазерный дальномер, замеры помещения)</w:t>
            </w:r>
          </w:p>
          <w:p w:rsidR="00CE1D1B" w:rsidRDefault="00CE1D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эксперт – экономист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рекомендует использовать формулу для площади боковой поверхности.</w:t>
            </w:r>
          </w:p>
          <w:p w:rsidR="00CE1D1B" w:rsidRDefault="00CE1D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D1B" w:rsidRDefault="00CE1D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Домашнее задание групп №1, №2.</w:t>
            </w:r>
          </w:p>
          <w:p w:rsidR="00CE1D1B" w:rsidRDefault="00CE1D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Составлена таблица с замерами помещения, выбран дизайн помещения.</w:t>
            </w:r>
          </w:p>
        </w:tc>
      </w:tr>
      <w:tr w:rsidR="00CE1D1B" w:rsidTr="00CE1D1B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D1B" w:rsidRDefault="00CE1D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4.Работа в группах</w:t>
            </w:r>
          </w:p>
        </w:tc>
        <w:tc>
          <w:tcPr>
            <w:tcW w:w="3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D1B" w:rsidRDefault="00CE1D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проходит, раздает задания </w:t>
            </w:r>
          </w:p>
          <w:p w:rsidR="00CE1D1B" w:rsidRDefault="00CE1D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Ответственной работой займутся эксперты – экономисты – их задача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строительный калькулятор проверить результаты работы групп №1, №2 и объявить результаты общей работы. Вторая задача – просчитать стоимость обоев и клея и выбрать самого выгодного поставщика.</w:t>
            </w:r>
          </w:p>
          <w:p w:rsidR="00CE1D1B" w:rsidRDefault="00CE1D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D1B" w:rsidRDefault="00CE1D1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Группы №1, №2 – вычисляют площадь помещения, количество обоев и обойного клея.</w:t>
            </w:r>
          </w:p>
          <w:p w:rsidR="00CE1D1B" w:rsidRDefault="00CE1D1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Группа экономистов – выполняют расчеты, используя в интернете строительный калькулятор. </w:t>
            </w:r>
          </w:p>
          <w:p w:rsidR="00CE1D1B" w:rsidRDefault="00CE1D1B">
            <w:pPr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:rsidR="00CE1D1B" w:rsidRDefault="00CE1D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D1B" w:rsidRDefault="00CE1D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расчетов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данного помещения необходимо приобрести 17 рулонов обоев и 3 пачки клея, самый выгодный поставщик магазин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Домовёнок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- 16905 рублей</w:t>
            </w:r>
          </w:p>
        </w:tc>
      </w:tr>
      <w:tr w:rsidR="00CE1D1B" w:rsidTr="00CE1D1B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D1B" w:rsidRDefault="00CE1D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Рефлексия</w:t>
            </w:r>
          </w:p>
        </w:tc>
        <w:tc>
          <w:tcPr>
            <w:tcW w:w="3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D1B" w:rsidRDefault="00CE1D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«Сильное звено»</w:t>
            </w:r>
          </w:p>
        </w:tc>
        <w:tc>
          <w:tcPr>
            <w:tcW w:w="3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D1B" w:rsidRDefault="00CE1D1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Слушают ответы учащихся.</w:t>
            </w:r>
          </w:p>
          <w:p w:rsidR="00CE1D1B" w:rsidRDefault="00CE1D1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Делают выводы.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D1B" w:rsidRDefault="00CE1D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 оценена</w:t>
            </w:r>
          </w:p>
        </w:tc>
      </w:tr>
      <w:tr w:rsidR="00CE1D1B" w:rsidTr="00CE1D1B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D1B" w:rsidRDefault="00CE1D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6.Формулировка домашнего задания</w:t>
            </w:r>
          </w:p>
        </w:tc>
        <w:tc>
          <w:tcPr>
            <w:tcW w:w="3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D1B" w:rsidRDefault="00CE1D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 я вам предлагаю выполнить такое задания:</w:t>
            </w:r>
          </w:p>
          <w:p w:rsidR="00CE1D1B" w:rsidRDefault="00CE1D1B">
            <w:pPr>
              <w:spacing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 сколько рублей обойдется оклейка помещения площадью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157,28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флизелиновыми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обоями?» Стоимость работы вы можете узнать в строительных фирмах.</w:t>
            </w:r>
          </w:p>
          <w:p w:rsidR="00CE1D1B" w:rsidRDefault="00CE1D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D1B" w:rsidRDefault="00CE1D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D1B" w:rsidRDefault="00CE1D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D1B" w:rsidRDefault="00CE1D1B" w:rsidP="00CE1D1B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</w:p>
    <w:p w:rsidR="00CE1D1B" w:rsidRDefault="00CE1D1B" w:rsidP="00CE1D1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CE1D1B" w:rsidRDefault="00CE1D1B" w:rsidP="00CE1D1B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</w:p>
    <w:p w:rsidR="00000000" w:rsidRDefault="00CE1D1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CE1D1B">
        <w:rPr>
          <w:rFonts w:ascii="Times New Roman" w:hAnsi="Times New Roman" w:cs="Times New Roman"/>
          <w:b/>
          <w:sz w:val="28"/>
          <w:szCs w:val="28"/>
        </w:rPr>
        <w:t>ХОД    УРОКА</w:t>
      </w:r>
      <w:proofErr w:type="gramStart"/>
      <w:r w:rsidRPr="00CE1D1B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CE1D1B" w:rsidRPr="00FC7C89" w:rsidRDefault="00CE1D1B" w:rsidP="00CE1D1B">
      <w:pPr>
        <w:rPr>
          <w:rFonts w:ascii="Times New Roman" w:hAnsi="Times New Roman" w:cs="Times New Roman"/>
          <w:b/>
          <w:sz w:val="28"/>
          <w:szCs w:val="28"/>
        </w:rPr>
      </w:pPr>
      <w:r w:rsidRPr="00FC7C89">
        <w:rPr>
          <w:rFonts w:ascii="Times New Roman" w:hAnsi="Times New Roman" w:cs="Times New Roman"/>
          <w:b/>
          <w:sz w:val="28"/>
          <w:szCs w:val="28"/>
        </w:rPr>
        <w:t>Вступительное слово учителя</w:t>
      </w:r>
      <w:proofErr w:type="gramStart"/>
      <w:r w:rsidRPr="00FC7C89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CE1D1B" w:rsidRDefault="00CE1D1B" w:rsidP="00CE1D1B">
      <w:pPr>
        <w:contextualSpacing/>
        <w:rPr>
          <w:b/>
          <w:bCs/>
          <w:sz w:val="28"/>
          <w:szCs w:val="28"/>
        </w:rPr>
      </w:pPr>
      <w:r w:rsidRPr="00A811C0">
        <w:rPr>
          <w:rFonts w:ascii="Times New Roman" w:hAnsi="Times New Roman" w:cs="Times New Roman"/>
          <w:b/>
          <w:sz w:val="28"/>
          <w:szCs w:val="28"/>
        </w:rPr>
        <w:t>(слайд №2)</w:t>
      </w:r>
      <w:r w:rsidRPr="00FC7C89">
        <w:rPr>
          <w:rFonts w:ascii="Times New Roman" w:hAnsi="Times New Roman" w:cs="Times New Roman"/>
          <w:sz w:val="28"/>
          <w:szCs w:val="28"/>
        </w:rPr>
        <w:t xml:space="preserve"> Эпигра</w:t>
      </w:r>
      <w:r>
        <w:rPr>
          <w:rFonts w:ascii="Times New Roman" w:hAnsi="Times New Roman" w:cs="Times New Roman"/>
          <w:sz w:val="28"/>
          <w:szCs w:val="28"/>
        </w:rPr>
        <w:t xml:space="preserve">фом нашего урока </w:t>
      </w:r>
      <w:r w:rsidRPr="00FC7C89">
        <w:rPr>
          <w:rFonts w:ascii="Times New Roman" w:hAnsi="Times New Roman" w:cs="Times New Roman"/>
          <w:sz w:val="28"/>
          <w:szCs w:val="28"/>
        </w:rPr>
        <w:t>будут слова выдающегося русского математика, механика  и кораблестроителя  Александра Николаевича Крылова «</w:t>
      </w:r>
      <w:r w:rsidRPr="00FC7C89">
        <w:rPr>
          <w:rFonts w:ascii="Times New Roman" w:hAnsi="Times New Roman" w:cs="Times New Roman"/>
          <w:bCs/>
          <w:sz w:val="28"/>
          <w:szCs w:val="28"/>
        </w:rPr>
        <w:t>Рано или поздно всякая правильная математическая идея находит применение в том или ином деле»</w:t>
      </w:r>
      <w:proofErr w:type="gramStart"/>
      <w:r w:rsidRPr="00FC7C89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FC7C8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6759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Start"/>
      <w:r w:rsidRPr="006C6759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  <w:r w:rsidRPr="006C6759">
        <w:rPr>
          <w:rFonts w:ascii="Times New Roman" w:hAnsi="Times New Roman" w:cs="Times New Roman"/>
          <w:b/>
          <w:bCs/>
          <w:sz w:val="28"/>
          <w:szCs w:val="28"/>
        </w:rPr>
        <w:t>лайд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№3</w:t>
      </w:r>
      <w:r w:rsidRPr="006C6759">
        <w:rPr>
          <w:rFonts w:ascii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 xml:space="preserve"> Это кабинет, который находится на втором этаже нашей школы и требует ремонта. Но какая связь между этим помещением и математикой?  </w:t>
      </w:r>
      <w:r w:rsidRPr="00FC7C89">
        <w:rPr>
          <w:rFonts w:ascii="Times New Roman" w:hAnsi="Times New Roman" w:cs="Times New Roman"/>
          <w:bCs/>
          <w:sz w:val="28"/>
          <w:szCs w:val="28"/>
        </w:rPr>
        <w:t>Наши знания</w:t>
      </w:r>
      <w:proofErr w:type="gramStart"/>
      <w:r w:rsidRPr="00FC7C89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Pr="00FC7C89">
        <w:rPr>
          <w:rFonts w:ascii="Times New Roman" w:hAnsi="Times New Roman" w:cs="Times New Roman"/>
          <w:bCs/>
          <w:sz w:val="28"/>
          <w:szCs w:val="28"/>
        </w:rPr>
        <w:t xml:space="preserve"> полученные на уроках математики мы будим применять </w:t>
      </w:r>
      <w:r>
        <w:rPr>
          <w:rFonts w:ascii="Times New Roman" w:hAnsi="Times New Roman" w:cs="Times New Roman"/>
          <w:bCs/>
          <w:sz w:val="28"/>
          <w:szCs w:val="28"/>
        </w:rPr>
        <w:t>для того чтобы рассчитать стоимость материалов. Итак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наша задача  </w:t>
      </w:r>
      <w:r w:rsidRPr="006C6759">
        <w:rPr>
          <w:rFonts w:ascii="Times New Roman" w:hAnsi="Times New Roman" w:cs="Times New Roman"/>
          <w:b/>
          <w:bCs/>
          <w:sz w:val="28"/>
          <w:szCs w:val="28"/>
        </w:rPr>
        <w:t>(слайд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№4</w:t>
      </w:r>
      <w:r w:rsidRPr="006C6759">
        <w:rPr>
          <w:rFonts w:ascii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6759">
        <w:rPr>
          <w:b/>
          <w:bCs/>
          <w:sz w:val="28"/>
          <w:szCs w:val="28"/>
        </w:rPr>
        <w:t xml:space="preserve">Используя </w:t>
      </w:r>
      <w:r w:rsidRPr="006C6759">
        <w:rPr>
          <w:b/>
          <w:bCs/>
          <w:sz w:val="28"/>
          <w:szCs w:val="28"/>
          <w:u w:val="single"/>
        </w:rPr>
        <w:t>математические модели</w:t>
      </w:r>
      <w:r w:rsidRPr="006C6759">
        <w:rPr>
          <w:b/>
          <w:bCs/>
          <w:sz w:val="28"/>
          <w:szCs w:val="28"/>
        </w:rPr>
        <w:t>, определить:</w:t>
      </w:r>
    </w:p>
    <w:p w:rsidR="00CE1D1B" w:rsidRPr="006C6759" w:rsidRDefault="00CE1D1B" w:rsidP="00CE1D1B">
      <w:pPr>
        <w:pStyle w:val="a9"/>
        <w:numPr>
          <w:ilvl w:val="0"/>
          <w:numId w:val="7"/>
        </w:numPr>
        <w:rPr>
          <w:b/>
          <w:bCs/>
          <w:sz w:val="28"/>
          <w:szCs w:val="28"/>
        </w:rPr>
      </w:pPr>
      <w:r w:rsidRPr="006C6759">
        <w:rPr>
          <w:b/>
          <w:bCs/>
          <w:sz w:val="28"/>
          <w:szCs w:val="28"/>
        </w:rPr>
        <w:lastRenderedPageBreak/>
        <w:t>Дизайн обоев</w:t>
      </w:r>
    </w:p>
    <w:p w:rsidR="00CE1D1B" w:rsidRPr="006C6759" w:rsidRDefault="00CE1D1B" w:rsidP="00CE1D1B">
      <w:pPr>
        <w:pStyle w:val="a9"/>
        <w:numPr>
          <w:ilvl w:val="0"/>
          <w:numId w:val="7"/>
        </w:numPr>
        <w:rPr>
          <w:bCs/>
          <w:sz w:val="28"/>
          <w:szCs w:val="28"/>
        </w:rPr>
      </w:pPr>
      <w:r w:rsidRPr="006C6759">
        <w:rPr>
          <w:rFonts w:ascii="Times New Roman" w:hAnsi="Times New Roman" w:cs="Times New Roman"/>
          <w:b/>
          <w:bCs/>
          <w:sz w:val="28"/>
          <w:szCs w:val="28"/>
        </w:rPr>
        <w:t xml:space="preserve">Площадь помещения </w:t>
      </w:r>
    </w:p>
    <w:p w:rsidR="00CE1D1B" w:rsidRPr="006C6759" w:rsidRDefault="00CE1D1B" w:rsidP="00CE1D1B">
      <w:pPr>
        <w:pStyle w:val="a9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6C6759">
        <w:rPr>
          <w:rFonts w:ascii="Times New Roman" w:hAnsi="Times New Roman" w:cs="Times New Roman"/>
          <w:b/>
          <w:bCs/>
          <w:sz w:val="28"/>
          <w:szCs w:val="28"/>
        </w:rPr>
        <w:t>Количество обоев и обойного клея</w:t>
      </w:r>
    </w:p>
    <w:p w:rsidR="00CE1D1B" w:rsidRPr="006C6759" w:rsidRDefault="00CE1D1B" w:rsidP="00CE1D1B">
      <w:pPr>
        <w:pStyle w:val="a9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6C6759">
        <w:rPr>
          <w:rFonts w:ascii="Times New Roman" w:hAnsi="Times New Roman" w:cs="Times New Roman"/>
          <w:b/>
          <w:bCs/>
          <w:sz w:val="28"/>
          <w:szCs w:val="28"/>
        </w:rPr>
        <w:t>Стоимость материалов</w:t>
      </w:r>
    </w:p>
    <w:p w:rsidR="00CE1D1B" w:rsidRPr="006C6759" w:rsidRDefault="00CE1D1B" w:rsidP="00CE1D1B">
      <w:pPr>
        <w:pStyle w:val="a9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6C6759">
        <w:rPr>
          <w:rFonts w:ascii="Times New Roman" w:hAnsi="Times New Roman" w:cs="Times New Roman"/>
          <w:b/>
          <w:bCs/>
          <w:sz w:val="28"/>
          <w:szCs w:val="28"/>
        </w:rPr>
        <w:t xml:space="preserve">Выбрать поставщика с самыми выгодными условиями </w:t>
      </w:r>
    </w:p>
    <w:p w:rsidR="00CE1D1B" w:rsidRPr="00C045A1" w:rsidRDefault="00CE1D1B" w:rsidP="00CE1D1B">
      <w:pPr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>Ремонт – дело непростое и я предоставляю слово</w:t>
      </w:r>
      <w:r>
        <w:rPr>
          <w:rFonts w:ascii="Times New Roman" w:hAnsi="Times New Roman" w:cs="Times New Roman"/>
          <w:sz w:val="28"/>
          <w:szCs w:val="28"/>
        </w:rPr>
        <w:t xml:space="preserve"> нашим экспертам</w:t>
      </w:r>
      <w:r w:rsidRPr="00FC7C89">
        <w:rPr>
          <w:rFonts w:ascii="Times New Roman" w:hAnsi="Times New Roman" w:cs="Times New Roman"/>
          <w:sz w:val="28"/>
          <w:szCs w:val="28"/>
        </w:rPr>
        <w:t>: архитекторам-дизайнерам.</w:t>
      </w:r>
    </w:p>
    <w:p w:rsidR="00CE1D1B" w:rsidRPr="00FC7C89" w:rsidRDefault="00CE1D1B" w:rsidP="00CE1D1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7C89">
        <w:rPr>
          <w:rFonts w:ascii="Times New Roman" w:hAnsi="Times New Roman" w:cs="Times New Roman"/>
          <w:b/>
          <w:sz w:val="28"/>
          <w:szCs w:val="28"/>
          <w:u w:val="single"/>
        </w:rPr>
        <w:t>Выступление группы архитекторов-дизайнеров</w:t>
      </w:r>
      <w:proofErr w:type="gramStart"/>
      <w:r w:rsidRPr="00FC7C89">
        <w:rPr>
          <w:rFonts w:ascii="Times New Roman" w:hAnsi="Times New Roman" w:cs="Times New Roman"/>
          <w:b/>
          <w:sz w:val="28"/>
          <w:szCs w:val="28"/>
          <w:u w:val="single"/>
        </w:rPr>
        <w:t xml:space="preserve"> :</w:t>
      </w:r>
      <w:proofErr w:type="gramEnd"/>
    </w:p>
    <w:p w:rsidR="00CE1D1B" w:rsidRPr="004A35B2" w:rsidRDefault="00CE1D1B" w:rsidP="00CE1D1B">
      <w:pPr>
        <w:spacing w:before="100" w:beforeAutospacing="1" w:after="100" w:afterAutospacing="1" w:line="240" w:lineRule="auto"/>
        <w:outlineLvl w:val="2"/>
        <w:rPr>
          <w:sz w:val="28"/>
          <w:szCs w:val="28"/>
        </w:rPr>
      </w:pPr>
      <w:r w:rsidRPr="00FC7C89">
        <w:rPr>
          <w:rFonts w:ascii="Times New Roman" w:hAnsi="Times New Roman" w:cs="Times New Roman"/>
          <w:sz w:val="28"/>
          <w:szCs w:val="28"/>
        </w:rPr>
        <w:t>1.Данное помещение имеет форму прямоугольного параллелепипеда</w:t>
      </w:r>
      <w:proofErr w:type="gramStart"/>
      <w:r w:rsidRPr="00FC7C8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C7C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6759">
        <w:rPr>
          <w:rFonts w:ascii="Times New Roman" w:hAnsi="Times New Roman" w:cs="Times New Roman"/>
          <w:b/>
          <w:sz w:val="28"/>
          <w:szCs w:val="28"/>
        </w:rPr>
        <w:t>(слайд</w:t>
      </w:r>
      <w:r>
        <w:rPr>
          <w:rFonts w:ascii="Times New Roman" w:hAnsi="Times New Roman" w:cs="Times New Roman"/>
          <w:b/>
          <w:sz w:val="28"/>
          <w:szCs w:val="28"/>
        </w:rPr>
        <w:t xml:space="preserve"> №5</w:t>
      </w:r>
      <w:r w:rsidRPr="006C6759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7C89">
        <w:rPr>
          <w:rFonts w:ascii="Times New Roman" w:hAnsi="Times New Roman" w:cs="Times New Roman"/>
          <w:sz w:val="28"/>
          <w:szCs w:val="28"/>
        </w:rPr>
        <w:t>Это довольно большое помещение, которое имеет 3 больших окна одинакового размера и 4 двери , одна из которых выходит на сцену, 2 двери выходят в  актовый зал. В этом помещении будет находиться танцевальная студия, которая так необходима для учащихся нашей школы, так как в каждом классе есть танцующие дети. Но данный объект требует ремонта</w:t>
      </w:r>
      <w:proofErr w:type="gramStart"/>
      <w:r w:rsidRPr="00FC7C8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C7C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лайд №6)  </w:t>
      </w:r>
      <w:r w:rsidRPr="00FC7C89">
        <w:rPr>
          <w:rFonts w:ascii="Times New Roman" w:eastAsia="Times New Roman" w:hAnsi="Times New Roman" w:cs="Times New Roman"/>
          <w:b/>
          <w:bCs/>
          <w:sz w:val="28"/>
          <w:szCs w:val="28"/>
        </w:rPr>
        <w:t>Слово РЕМОНТ  было заимствовано из французского языка в конце 18 века</w:t>
      </w:r>
      <w:r w:rsidRPr="004A35B2">
        <w:rPr>
          <w:rFonts w:ascii="Times New Roman" w:eastAsia="Times New Roman" w:hAnsi="Times New Roman" w:cs="Times New Roman"/>
          <w:b/>
          <w:bCs/>
          <w:sz w:val="28"/>
          <w:szCs w:val="28"/>
        </w:rPr>
        <w:t>, где оно обозначало починку, поправку, пополнение или содержание чего-либо. Существует два вида ремонта косметический и капитальный</w:t>
      </w:r>
    </w:p>
    <w:p w:rsidR="00CE1D1B" w:rsidRPr="004A35B2" w:rsidRDefault="00CE1D1B" w:rsidP="00CE1D1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35B2">
        <w:rPr>
          <w:rFonts w:ascii="Times New Roman" w:eastAsia="Times New Roman" w:hAnsi="Times New Roman" w:cs="Times New Roman"/>
          <w:b/>
          <w:bCs/>
          <w:sz w:val="28"/>
          <w:szCs w:val="28"/>
        </w:rPr>
        <w:t>Косметический ремонт – это работа по отделки помещения</w:t>
      </w:r>
    </w:p>
    <w:p w:rsidR="00CE1D1B" w:rsidRPr="004A35B2" w:rsidRDefault="00CE1D1B" w:rsidP="00CE1D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5B2">
        <w:rPr>
          <w:rFonts w:ascii="Times New Roman" w:eastAsia="Times New Roman" w:hAnsi="Times New Roman" w:cs="Times New Roman"/>
          <w:sz w:val="28"/>
          <w:szCs w:val="28"/>
        </w:rPr>
        <w:t>Это один из недорогих и наиболее простых видов ремонта</w:t>
      </w:r>
      <w:proofErr w:type="gramStart"/>
      <w:r w:rsidRPr="004A35B2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35B2">
        <w:rPr>
          <w:rFonts w:ascii="Times New Roman" w:eastAsia="Times New Roman" w:hAnsi="Times New Roman" w:cs="Times New Roman"/>
          <w:sz w:val="28"/>
          <w:szCs w:val="28"/>
        </w:rPr>
        <w:t xml:space="preserve">Он состоит из переклейки обоев, выравнивания потолков и стен, замена плинтусов и наличников. </w:t>
      </w:r>
    </w:p>
    <w:p w:rsidR="00CE1D1B" w:rsidRPr="004A35B2" w:rsidRDefault="00CE1D1B" w:rsidP="00CE1D1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35B2">
        <w:rPr>
          <w:rFonts w:ascii="Times New Roman" w:eastAsia="Times New Roman" w:hAnsi="Times New Roman" w:cs="Times New Roman"/>
          <w:b/>
          <w:bCs/>
          <w:sz w:val="28"/>
          <w:szCs w:val="28"/>
        </w:rPr>
        <w:t>Капитальный ремонт – это замена  дизайна и конструкции помещения</w:t>
      </w:r>
    </w:p>
    <w:p w:rsidR="00CE1D1B" w:rsidRPr="004A35B2" w:rsidRDefault="00CE1D1B" w:rsidP="00CE1D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5B2">
        <w:rPr>
          <w:rFonts w:ascii="Times New Roman" w:eastAsia="Times New Roman" w:hAnsi="Times New Roman" w:cs="Times New Roman"/>
          <w:sz w:val="28"/>
          <w:szCs w:val="28"/>
        </w:rPr>
        <w:t xml:space="preserve">Такой вид ремонта относится к разряду наиболее </w:t>
      </w:r>
      <w:proofErr w:type="gramStart"/>
      <w:r w:rsidRPr="004A35B2">
        <w:rPr>
          <w:rFonts w:ascii="Times New Roman" w:eastAsia="Times New Roman" w:hAnsi="Times New Roman" w:cs="Times New Roman"/>
          <w:sz w:val="28"/>
          <w:szCs w:val="28"/>
        </w:rPr>
        <w:t>дорогостоящих</w:t>
      </w:r>
      <w:proofErr w:type="gramEnd"/>
      <w:r w:rsidRPr="004A35B2">
        <w:rPr>
          <w:rFonts w:ascii="Times New Roman" w:eastAsia="Times New Roman" w:hAnsi="Times New Roman" w:cs="Times New Roman"/>
          <w:sz w:val="28"/>
          <w:szCs w:val="28"/>
        </w:rPr>
        <w:t xml:space="preserve"> и сложных. Он заведомо предполагает замену основных конструкций помещения, а также устаревших коммуникаций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E1D1B" w:rsidRDefault="00CE1D1B" w:rsidP="00CE1D1B">
      <w:pPr>
        <w:rPr>
          <w:rFonts w:ascii="Times New Roman" w:eastAsia="Times New Roman" w:hAnsi="Times New Roman" w:cs="Times New Roman"/>
          <w:sz w:val="28"/>
          <w:szCs w:val="28"/>
        </w:rPr>
      </w:pPr>
      <w:r w:rsidRPr="006C6759">
        <w:rPr>
          <w:rFonts w:ascii="Times New Roman" w:eastAsia="Times New Roman" w:hAnsi="Times New Roman" w:cs="Times New Roman"/>
          <w:b/>
          <w:sz w:val="28"/>
          <w:szCs w:val="28"/>
        </w:rPr>
        <w:t>(слайд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№7</w:t>
      </w:r>
      <w:r w:rsidRPr="006C6759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4A35B2">
        <w:rPr>
          <w:rFonts w:ascii="Times New Roman" w:eastAsia="Times New Roman" w:hAnsi="Times New Roman" w:cs="Times New Roman"/>
          <w:sz w:val="28"/>
          <w:szCs w:val="28"/>
        </w:rPr>
        <w:t>В нашем случае речь пойдет о косметическом ремон</w:t>
      </w:r>
      <w:r>
        <w:rPr>
          <w:rFonts w:ascii="Times New Roman" w:eastAsia="Times New Roman" w:hAnsi="Times New Roman" w:cs="Times New Roman"/>
          <w:sz w:val="28"/>
          <w:szCs w:val="28"/>
        </w:rPr>
        <w:t>те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который будет состоять из </w:t>
      </w:r>
      <w:r w:rsidRPr="004A35B2">
        <w:rPr>
          <w:rFonts w:ascii="Times New Roman" w:eastAsia="Times New Roman" w:hAnsi="Times New Roman" w:cs="Times New Roman"/>
          <w:sz w:val="28"/>
          <w:szCs w:val="28"/>
        </w:rPr>
        <w:t>оклейки обоев. Так как помещение довольно большое</w:t>
      </w:r>
      <w:proofErr w:type="gramStart"/>
      <w:r w:rsidRPr="004A35B2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4A35B2">
        <w:rPr>
          <w:rFonts w:ascii="Times New Roman" w:eastAsia="Times New Roman" w:hAnsi="Times New Roman" w:cs="Times New Roman"/>
          <w:sz w:val="28"/>
          <w:szCs w:val="28"/>
        </w:rPr>
        <w:t xml:space="preserve"> то удобнее использовать широкие метровые обои. Это могут быть виниловые или </w:t>
      </w:r>
      <w:proofErr w:type="spellStart"/>
      <w:r w:rsidRPr="004A35B2">
        <w:rPr>
          <w:rFonts w:ascii="Times New Roman" w:eastAsia="Times New Roman" w:hAnsi="Times New Roman" w:cs="Times New Roman"/>
          <w:sz w:val="28"/>
          <w:szCs w:val="28"/>
        </w:rPr>
        <w:t>флизелиновые</w:t>
      </w:r>
      <w:proofErr w:type="spellEnd"/>
      <w:r w:rsidRPr="004A35B2">
        <w:rPr>
          <w:rFonts w:ascii="Times New Roman" w:eastAsia="Times New Roman" w:hAnsi="Times New Roman" w:cs="Times New Roman"/>
          <w:sz w:val="28"/>
          <w:szCs w:val="28"/>
        </w:rPr>
        <w:t xml:space="preserve"> обои.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35B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Такие обои по </w:t>
      </w:r>
      <w:r w:rsidRPr="004A35B2">
        <w:rPr>
          <w:rFonts w:ascii="Times New Roman" w:eastAsia="Times New Roman" w:hAnsi="Times New Roman" w:cs="Times New Roman"/>
          <w:sz w:val="28"/>
          <w:szCs w:val="28"/>
        </w:rPr>
        <w:t xml:space="preserve">внешнему виду </w:t>
      </w:r>
      <w:r w:rsidRPr="00C61C43">
        <w:rPr>
          <w:rFonts w:ascii="Times New Roman" w:eastAsia="Times New Roman" w:hAnsi="Times New Roman" w:cs="Times New Roman"/>
          <w:sz w:val="28"/>
          <w:szCs w:val="28"/>
        </w:rPr>
        <w:t xml:space="preserve"> выглядят презентабельно, использу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ются достаточно длительный срок, легко моются.  </w:t>
      </w:r>
      <w:r w:rsidRPr="004A35B2">
        <w:rPr>
          <w:rFonts w:ascii="Times New Roman" w:eastAsia="Times New Roman" w:hAnsi="Times New Roman" w:cs="Times New Roman"/>
          <w:sz w:val="28"/>
          <w:szCs w:val="28"/>
        </w:rPr>
        <w:t xml:space="preserve">   Бумажные обои отличаются экологической чистотой, не</w:t>
      </w:r>
      <w:r>
        <w:rPr>
          <w:rFonts w:ascii="Times New Roman" w:eastAsia="Times New Roman" w:hAnsi="Times New Roman" w:cs="Times New Roman"/>
          <w:sz w:val="28"/>
          <w:szCs w:val="28"/>
        </w:rPr>
        <w:t>высокой ценой, но они непрочные и для данного помещения не подойдут.</w:t>
      </w:r>
    </w:p>
    <w:p w:rsidR="00CE1D1B" w:rsidRPr="00FA4FEA" w:rsidRDefault="00CE1D1B" w:rsidP="00CE1D1B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FA4FEA">
        <w:rPr>
          <w:rFonts w:ascii="Times New Roman" w:eastAsia="Times New Roman" w:hAnsi="Times New Roman" w:cs="Times New Roman"/>
          <w:b/>
          <w:sz w:val="28"/>
          <w:szCs w:val="28"/>
        </w:rPr>
        <w:t>2.Очень важно правильно подобрать цветовую гамму обоев</w:t>
      </w:r>
      <w:proofErr w:type="gramStart"/>
      <w:r w:rsidRPr="00FA4FEA"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(слайд№8)</w:t>
      </w:r>
    </w:p>
    <w:p w:rsidR="00CE1D1B" w:rsidRPr="00FB4C4B" w:rsidRDefault="00CE1D1B" w:rsidP="00CE1D1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4C4B">
        <w:rPr>
          <w:rFonts w:ascii="Times New Roman" w:eastAsia="Times New Roman" w:hAnsi="Times New Roman" w:cs="Times New Roman"/>
          <w:sz w:val="28"/>
          <w:szCs w:val="28"/>
        </w:rPr>
        <w:lastRenderedPageBreak/>
        <w:t>Веселые, радостные желтый или оранжевый цвета вызывают чувство оптимизма, придает жизнеутверждающее настроение.</w:t>
      </w:r>
    </w:p>
    <w:p w:rsidR="00CE1D1B" w:rsidRPr="00FB4C4B" w:rsidRDefault="00CE1D1B" w:rsidP="00CE1D1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5077">
        <w:rPr>
          <w:rFonts w:ascii="Times New Roman" w:eastAsia="Times New Roman" w:hAnsi="Times New Roman" w:cs="Times New Roman"/>
          <w:sz w:val="28"/>
          <w:szCs w:val="28"/>
        </w:rPr>
        <w:t xml:space="preserve"> «Холодные» тона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5077">
        <w:rPr>
          <w:rFonts w:ascii="Times New Roman" w:eastAsia="Times New Roman" w:hAnsi="Times New Roman" w:cs="Times New Roman"/>
          <w:sz w:val="28"/>
          <w:szCs w:val="28"/>
        </w:rPr>
        <w:t>голубого</w:t>
      </w:r>
      <w:proofErr w:type="spellEnd"/>
      <w:r w:rsidRPr="00155077">
        <w:rPr>
          <w:rFonts w:ascii="Times New Roman" w:eastAsia="Times New Roman" w:hAnsi="Times New Roman" w:cs="Times New Roman"/>
          <w:sz w:val="28"/>
          <w:szCs w:val="28"/>
        </w:rPr>
        <w:t>, синего, фиолетового, сине-зеленого цветов, визуально стены удаляют друг от друга, как бы делают внутреннее пространство помещений шире.</w:t>
      </w:r>
    </w:p>
    <w:p w:rsidR="00CE1D1B" w:rsidRPr="00FB4C4B" w:rsidRDefault="00CE1D1B" w:rsidP="00CE1D1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4C4B">
        <w:rPr>
          <w:rFonts w:ascii="Times New Roman" w:eastAsia="Times New Roman" w:hAnsi="Times New Roman" w:cs="Times New Roman"/>
          <w:sz w:val="28"/>
          <w:szCs w:val="28"/>
        </w:rPr>
        <w:t>Сочетанием «теплых» и «холодных» цветов можно подобрать обои для длинного помещения, которое будет смотрет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ься значительно уютнее. </w:t>
      </w:r>
    </w:p>
    <w:p w:rsidR="00CE1D1B" w:rsidRPr="00FB4C4B" w:rsidRDefault="00CE1D1B" w:rsidP="00CE1D1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 Какие цвета не стоит использовать в рабочем помещении (слайд №9)</w:t>
      </w:r>
    </w:p>
    <w:p w:rsidR="00CE1D1B" w:rsidRPr="00FB4C4B" w:rsidRDefault="00CE1D1B" w:rsidP="00CE1D1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4C4B">
        <w:rPr>
          <w:rFonts w:ascii="Times New Roman" w:eastAsia="Times New Roman" w:hAnsi="Times New Roman" w:cs="Times New Roman"/>
          <w:sz w:val="28"/>
          <w:szCs w:val="28"/>
        </w:rPr>
        <w:t>Красный. Такой цвет слишком активный, от долгого воздействия на человека он может вызывать возбуждение, которое переходит в агрессивность.</w:t>
      </w:r>
    </w:p>
    <w:p w:rsidR="00CE1D1B" w:rsidRPr="00FB4C4B" w:rsidRDefault="00CE1D1B" w:rsidP="00CE1D1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B4C4B">
        <w:rPr>
          <w:rFonts w:ascii="Times New Roman" w:eastAsia="Times New Roman" w:hAnsi="Times New Roman" w:cs="Times New Roman"/>
          <w:sz w:val="28"/>
          <w:szCs w:val="28"/>
        </w:rPr>
        <w:t>Розовый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B4C4B">
        <w:rPr>
          <w:rFonts w:ascii="Times New Roman" w:eastAsia="Times New Roman" w:hAnsi="Times New Roman" w:cs="Times New Roman"/>
          <w:sz w:val="28"/>
          <w:szCs w:val="28"/>
        </w:rPr>
        <w:t xml:space="preserve"> инфантильный цвет способен расслаблять, сделать человека более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C4B">
        <w:rPr>
          <w:rFonts w:ascii="Times New Roman" w:eastAsia="Times New Roman" w:hAnsi="Times New Roman" w:cs="Times New Roman"/>
          <w:sz w:val="28"/>
          <w:szCs w:val="28"/>
        </w:rPr>
        <w:t>ленивым, придать ему легкомысленность.</w:t>
      </w:r>
    </w:p>
    <w:p w:rsidR="00CE1D1B" w:rsidRPr="00FB4C4B" w:rsidRDefault="00CE1D1B" w:rsidP="00CE1D1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4C4B">
        <w:rPr>
          <w:rFonts w:ascii="Times New Roman" w:eastAsia="Times New Roman" w:hAnsi="Times New Roman" w:cs="Times New Roman"/>
          <w:sz w:val="28"/>
          <w:szCs w:val="28"/>
        </w:rPr>
        <w:t>Глубокие синий и фиолетовый оттенки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психику действуют угнетающе, приводят к депрессии.</w:t>
      </w:r>
    </w:p>
    <w:p w:rsidR="00CE1D1B" w:rsidRDefault="00CE1D1B" w:rsidP="00CE1D1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7CB9"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s://stroydocs.ru/wp-content/uploads/2016/09/2-4.jpg" style="width:24pt;height:24pt"/>
        </w:pict>
      </w:r>
      <w:r w:rsidRPr="006C6759">
        <w:rPr>
          <w:b/>
          <w:sz w:val="28"/>
          <w:szCs w:val="28"/>
        </w:rPr>
        <w:t>(слайд</w:t>
      </w:r>
      <w:r>
        <w:rPr>
          <w:b/>
          <w:sz w:val="28"/>
          <w:szCs w:val="28"/>
        </w:rPr>
        <w:t xml:space="preserve"> №10</w:t>
      </w:r>
      <w:r w:rsidRPr="006C6759">
        <w:rPr>
          <w:b/>
          <w:sz w:val="28"/>
          <w:szCs w:val="28"/>
        </w:rPr>
        <w:t>)</w:t>
      </w:r>
      <w:r w:rsidRPr="004A35B2">
        <w:rPr>
          <w:rFonts w:ascii="Times New Roman" w:eastAsia="Times New Roman" w:hAnsi="Times New Roman" w:cs="Times New Roman"/>
          <w:sz w:val="28"/>
          <w:szCs w:val="28"/>
        </w:rPr>
        <w:t xml:space="preserve"> В нашем случае расцветку обоев желательно выбрать самую простую, </w:t>
      </w:r>
      <w:r>
        <w:rPr>
          <w:rFonts w:ascii="Times New Roman" w:eastAsia="Times New Roman" w:hAnsi="Times New Roman" w:cs="Times New Roman"/>
          <w:sz w:val="28"/>
          <w:szCs w:val="28"/>
        </w:rPr>
        <w:t>без рисунка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4A35B2">
        <w:rPr>
          <w:rFonts w:ascii="Times New Roman" w:eastAsia="Times New Roman" w:hAnsi="Times New Roman" w:cs="Times New Roman"/>
          <w:sz w:val="28"/>
          <w:szCs w:val="28"/>
        </w:rPr>
        <w:t xml:space="preserve">это могут быть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светлые, </w:t>
      </w:r>
      <w:r w:rsidRPr="004A35B2">
        <w:rPr>
          <w:rFonts w:ascii="Times New Roman" w:eastAsia="Times New Roman" w:hAnsi="Times New Roman" w:cs="Times New Roman"/>
          <w:sz w:val="28"/>
          <w:szCs w:val="28"/>
        </w:rPr>
        <w:t>кремовые оттенки,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салатные тона , создающие уют и позитивное</w:t>
      </w:r>
      <w:r w:rsidRPr="004A35B2">
        <w:rPr>
          <w:rFonts w:ascii="Times New Roman" w:eastAsia="Times New Roman" w:hAnsi="Times New Roman" w:cs="Times New Roman"/>
          <w:sz w:val="28"/>
          <w:szCs w:val="28"/>
        </w:rPr>
        <w:t xml:space="preserve"> настроение. </w:t>
      </w:r>
    </w:p>
    <w:p w:rsidR="00CE1D1B" w:rsidRPr="00FB4C4B" w:rsidRDefault="00CE1D1B" w:rsidP="00CE1D1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Слово учителя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E1D1B" w:rsidRPr="00FB4C4B" w:rsidRDefault="00CE1D1B" w:rsidP="00CE1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Цветовую гамму обоев мы определили. Что еще необходимо сделать, прежде чем начать косметический ремонт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Я предоставляю слово замерщикам помещения, которые познакомят нас с инструментами для обмера помещений и расскажут о своей проделанной работе.</w:t>
      </w:r>
    </w:p>
    <w:p w:rsidR="00CE1D1B" w:rsidRDefault="00CE1D1B" w:rsidP="00CE1D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8B02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Выступление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группы </w:t>
      </w:r>
      <w:r w:rsidRPr="008B02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замерщиков помещения.</w:t>
      </w:r>
    </w:p>
    <w:p w:rsidR="00CE1D1B" w:rsidRPr="004A35B2" w:rsidRDefault="00CE1D1B" w:rsidP="00CE1D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1D1B" w:rsidRPr="004A35B2" w:rsidRDefault="00CE1D1B" w:rsidP="00CE1D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35B2">
        <w:rPr>
          <w:rFonts w:ascii="Times New Roman" w:eastAsia="Times New Roman" w:hAnsi="Times New Roman" w:cs="Times New Roman"/>
          <w:sz w:val="28"/>
          <w:szCs w:val="28"/>
        </w:rPr>
        <w:t>Набор инструментов замерщика зависит от задачи, которая перед ним стоит. В перечень основных инструментов, которые используются для интерьерных обмеров входят</w:t>
      </w:r>
      <w:proofErr w:type="gramStart"/>
      <w:r w:rsidRPr="004A35B2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2B8E">
        <w:rPr>
          <w:rFonts w:ascii="Times New Roman" w:eastAsia="Times New Roman" w:hAnsi="Times New Roman" w:cs="Times New Roman"/>
          <w:b/>
          <w:sz w:val="28"/>
          <w:szCs w:val="28"/>
        </w:rPr>
        <w:t>(слайд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№11</w:t>
      </w:r>
      <w:r w:rsidRPr="00A22B8E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Pr="00A22B8E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4A35B2">
        <w:rPr>
          <w:rFonts w:ascii="Times New Roman" w:eastAsia="Times New Roman" w:hAnsi="Times New Roman" w:cs="Times New Roman"/>
          <w:sz w:val="28"/>
          <w:szCs w:val="28"/>
        </w:rPr>
        <w:br/>
        <w:t xml:space="preserve">1.Самый простой, но один из самых важных, </w:t>
      </w:r>
      <w:r w:rsidRPr="004A35B2">
        <w:rPr>
          <w:rFonts w:ascii="Times New Roman" w:eastAsia="Times New Roman" w:hAnsi="Times New Roman" w:cs="Times New Roman"/>
          <w:b/>
          <w:bCs/>
          <w:sz w:val="28"/>
          <w:szCs w:val="28"/>
        </w:rPr>
        <w:t>папка или планшет с листами бумаги</w:t>
      </w:r>
      <w:r w:rsidRPr="004A35B2">
        <w:rPr>
          <w:rFonts w:ascii="Times New Roman" w:eastAsia="Times New Roman" w:hAnsi="Times New Roman" w:cs="Times New Roman"/>
          <w:sz w:val="28"/>
          <w:szCs w:val="28"/>
        </w:rPr>
        <w:t>, а также карандаш для ведения записей. Именно карандаш, так как сделанные им записи легче исправить, если была допущена ошибка.</w:t>
      </w:r>
      <w:r w:rsidRPr="004A35B2">
        <w:rPr>
          <w:rFonts w:ascii="Times New Roman" w:eastAsia="Times New Roman" w:hAnsi="Times New Roman" w:cs="Times New Roman"/>
          <w:sz w:val="28"/>
          <w:szCs w:val="28"/>
        </w:rPr>
        <w:br/>
        <w:t xml:space="preserve">2. </w:t>
      </w:r>
      <w:r w:rsidRPr="004A35B2">
        <w:rPr>
          <w:rFonts w:ascii="Times New Roman" w:eastAsia="Times New Roman" w:hAnsi="Times New Roman" w:cs="Times New Roman"/>
          <w:b/>
          <w:bCs/>
          <w:sz w:val="28"/>
          <w:szCs w:val="28"/>
        </w:rPr>
        <w:t>Рулетка</w:t>
      </w:r>
      <w:r w:rsidRPr="004A35B2">
        <w:rPr>
          <w:rFonts w:ascii="Times New Roman" w:eastAsia="Times New Roman" w:hAnsi="Times New Roman" w:cs="Times New Roman"/>
          <w:sz w:val="28"/>
          <w:szCs w:val="28"/>
        </w:rPr>
        <w:t xml:space="preserve"> с метражом 5 и</w:t>
      </w:r>
      <w:r>
        <w:rPr>
          <w:rFonts w:ascii="Times New Roman" w:eastAsia="Times New Roman" w:hAnsi="Times New Roman" w:cs="Times New Roman"/>
          <w:sz w:val="28"/>
          <w:szCs w:val="28"/>
        </w:rPr>
        <w:t>ли 10 метров.</w:t>
      </w:r>
      <w:r w:rsidRPr="004A35B2">
        <w:rPr>
          <w:rFonts w:ascii="Times New Roman" w:eastAsia="Times New Roman" w:hAnsi="Times New Roman" w:cs="Times New Roman"/>
          <w:sz w:val="28"/>
          <w:szCs w:val="28"/>
        </w:rPr>
        <w:t xml:space="preserve"> Выбирая рулетку, нужно руководствоваться такими параметрами:</w:t>
      </w:r>
      <w:proofErr w:type="gramStart"/>
      <w:r w:rsidRPr="004A35B2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proofErr w:type="gramEnd"/>
      <w:r w:rsidRPr="004A35B2">
        <w:rPr>
          <w:rFonts w:ascii="Times New Roman" w:eastAsia="Times New Roman" w:hAnsi="Times New Roman" w:cs="Times New Roman"/>
          <w:sz w:val="28"/>
          <w:szCs w:val="28"/>
        </w:rPr>
        <w:t>проверить точность измерения рулеткой, не все производители выпускают точные приборы;</w:t>
      </w:r>
      <w:r w:rsidRPr="004A35B2">
        <w:rPr>
          <w:rFonts w:ascii="Times New Roman" w:eastAsia="Times New Roman" w:hAnsi="Times New Roman" w:cs="Times New Roman"/>
          <w:sz w:val="28"/>
          <w:szCs w:val="28"/>
        </w:rPr>
        <w:br/>
        <w:t xml:space="preserve">-измерительное полотно рулетки должно быть достаточно жестким. </w:t>
      </w:r>
      <w:r w:rsidRPr="004A35B2">
        <w:rPr>
          <w:rFonts w:ascii="Times New Roman" w:eastAsia="Times New Roman" w:hAnsi="Times New Roman" w:cs="Times New Roman"/>
          <w:sz w:val="28"/>
          <w:szCs w:val="28"/>
        </w:rPr>
        <w:lastRenderedPageBreak/>
        <w:t>Идеально, если полностью разложенная рулетка поднята вверх и при этом она не сгибается;</w:t>
      </w:r>
      <w:proofErr w:type="gramStart"/>
      <w:r w:rsidRPr="004A35B2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proofErr w:type="gramEnd"/>
      <w:r w:rsidRPr="004A35B2">
        <w:rPr>
          <w:rFonts w:ascii="Times New Roman" w:eastAsia="Times New Roman" w:hAnsi="Times New Roman" w:cs="Times New Roman"/>
          <w:sz w:val="28"/>
          <w:szCs w:val="28"/>
        </w:rPr>
        <w:t>рулетка должны быть достаточно легкой, так как это лишь один из инструментов, которые нужно иметь при себе во время проведения обмеров.</w:t>
      </w:r>
    </w:p>
    <w:p w:rsidR="00CE1D1B" w:rsidRPr="00A22B8E" w:rsidRDefault="00CE1D1B" w:rsidP="00CE1D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2B8E">
        <w:rPr>
          <w:rFonts w:ascii="Times New Roman" w:eastAsia="Times New Roman" w:hAnsi="Times New Roman" w:cs="Times New Roman"/>
          <w:b/>
          <w:sz w:val="28"/>
          <w:szCs w:val="28"/>
        </w:rPr>
        <w:t>(слайд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№12</w:t>
      </w:r>
      <w:r w:rsidRPr="00A22B8E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CE1D1B" w:rsidRPr="004A35B2" w:rsidRDefault="00CE1D1B" w:rsidP="00CE1D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35B2">
        <w:rPr>
          <w:rFonts w:ascii="Times New Roman" w:eastAsia="Times New Roman" w:hAnsi="Times New Roman" w:cs="Times New Roman"/>
          <w:sz w:val="28"/>
          <w:szCs w:val="28"/>
        </w:rPr>
        <w:t>Используя  рулетку с метражом 5 метров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A35B2">
        <w:rPr>
          <w:rFonts w:ascii="Times New Roman" w:eastAsia="Times New Roman" w:hAnsi="Times New Roman" w:cs="Times New Roman"/>
          <w:sz w:val="28"/>
          <w:szCs w:val="28"/>
        </w:rPr>
        <w:t xml:space="preserve"> мы измерили длину и ширину класса, а также сняли размеры окон и дверей. Но высоту кабинета мы измерить не смогли, так как  помещение довольно высокое. И нам пришлось использовать еще один инструмент – это лазерная рулетка или дальномер. Используя этот инструмент, мы проверили точность наших измерений и определили высоту помещения.</w:t>
      </w:r>
    </w:p>
    <w:p w:rsidR="00CE1D1B" w:rsidRDefault="00CE1D1B" w:rsidP="00CE1D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1D1B" w:rsidRPr="004A35B2" w:rsidRDefault="00CE1D1B" w:rsidP="00CE1D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35B2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4A35B2">
        <w:rPr>
          <w:rFonts w:ascii="Times New Roman" w:eastAsia="Times New Roman" w:hAnsi="Times New Roman" w:cs="Times New Roman"/>
          <w:b/>
          <w:bCs/>
          <w:sz w:val="28"/>
          <w:szCs w:val="28"/>
        </w:rPr>
        <w:t>Лазерная рулетка или дальномер</w:t>
      </w:r>
      <w:proofErr w:type="gramStart"/>
      <w:r w:rsidRPr="004A35B2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лайд №13)</w:t>
      </w:r>
    </w:p>
    <w:p w:rsidR="00CE1D1B" w:rsidRPr="004A35B2" w:rsidRDefault="00CE1D1B" w:rsidP="00CE1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35B2">
        <w:rPr>
          <w:rFonts w:ascii="Times New Roman" w:eastAsia="Times New Roman" w:hAnsi="Times New Roman" w:cs="Times New Roman"/>
          <w:sz w:val="28"/>
          <w:szCs w:val="28"/>
        </w:rPr>
        <w:t>Лазерные дальномеры служат для определения расстояний. Они широко применяются при строительстве и ремонте, удобны для сборщиков мебели. Используя лазерную рулетку можно  получить более точный результат. На больших расстояниях точность прибора составляет несколько миллиметр</w:t>
      </w:r>
      <w:r>
        <w:rPr>
          <w:rFonts w:ascii="Times New Roman" w:eastAsia="Times New Roman" w:hAnsi="Times New Roman" w:cs="Times New Roman"/>
          <w:sz w:val="28"/>
          <w:szCs w:val="28"/>
        </w:rPr>
        <w:t>ов.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35B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A35B2">
        <w:rPr>
          <w:rFonts w:ascii="Times New Roman" w:eastAsia="Times New Roman" w:hAnsi="Times New Roman" w:cs="Times New Roman"/>
          <w:sz w:val="28"/>
          <w:szCs w:val="28"/>
        </w:rPr>
        <w:t xml:space="preserve"> Это незаменимые инструменты для работы в труднодоступных местах, таких как колодцы и шахты. Лазерные дальномеры нашли широкое применение в инженерной геод</w:t>
      </w:r>
      <w:r>
        <w:rPr>
          <w:rFonts w:ascii="Times New Roman" w:eastAsia="Times New Roman" w:hAnsi="Times New Roman" w:cs="Times New Roman"/>
          <w:sz w:val="28"/>
          <w:szCs w:val="28"/>
        </w:rPr>
        <w:t>езии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4A35B2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топографической съемки, в военном деле, при проведении астрономических исследований, в фотоделе. </w:t>
      </w:r>
    </w:p>
    <w:p w:rsidR="00CE1D1B" w:rsidRPr="004A35B2" w:rsidRDefault="00CE1D1B" w:rsidP="00CE1D1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35B2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 работы</w:t>
      </w:r>
    </w:p>
    <w:p w:rsidR="00CE1D1B" w:rsidRDefault="00CE1D1B" w:rsidP="00CE1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35B2">
        <w:rPr>
          <w:rFonts w:ascii="Times New Roman" w:eastAsia="Times New Roman" w:hAnsi="Times New Roman" w:cs="Times New Roman"/>
          <w:sz w:val="28"/>
          <w:szCs w:val="28"/>
        </w:rPr>
        <w:t xml:space="preserve">Во время работы лазерные дальномеры, в отличие от рулетки, не потребуют помощи второго человека. Что бы определить расстояние до объекта, нужно навести на него луч лазера. </w:t>
      </w:r>
      <w:proofErr w:type="spellStart"/>
      <w:r w:rsidRPr="004A35B2">
        <w:rPr>
          <w:rFonts w:ascii="Times New Roman" w:eastAsia="Times New Roman" w:hAnsi="Times New Roman" w:cs="Times New Roman"/>
          <w:sz w:val="28"/>
          <w:szCs w:val="28"/>
        </w:rPr>
        <w:t>Лазерна</w:t>
      </w:r>
      <w:proofErr w:type="spellEnd"/>
      <w:r w:rsidRPr="004A35B2">
        <w:rPr>
          <w:rFonts w:ascii="Times New Roman" w:eastAsia="Times New Roman" w:hAnsi="Times New Roman" w:cs="Times New Roman"/>
          <w:sz w:val="28"/>
          <w:szCs w:val="28"/>
        </w:rPr>
        <w:t xml:space="preserve"> рулетка измеряет время прохождения луча от базы до объекта и его отражения от объекта до датчика отражателя. На основе этих данных производится вычисление, и результат выводится на 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исплей. </w:t>
      </w:r>
      <w:r w:rsidRPr="004A35B2">
        <w:rPr>
          <w:rFonts w:ascii="Times New Roman" w:eastAsia="Times New Roman" w:hAnsi="Times New Roman" w:cs="Times New Roman"/>
          <w:sz w:val="28"/>
          <w:szCs w:val="28"/>
        </w:rPr>
        <w:t xml:space="preserve"> Но есть один минус</w:t>
      </w:r>
      <w:proofErr w:type="gramStart"/>
      <w:r w:rsidRPr="004A35B2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A35B2">
        <w:rPr>
          <w:rFonts w:ascii="Times New Roman" w:eastAsia="Times New Roman" w:hAnsi="Times New Roman" w:cs="Times New Roman"/>
          <w:sz w:val="28"/>
          <w:szCs w:val="28"/>
        </w:rPr>
        <w:t xml:space="preserve"> если луч сталкивается с пылевыми частицами, а также частицами жидкости или газа, точность измерения нарушается. С этим мы тоже столкнулись, когда измеряли ширину окна.</w:t>
      </w:r>
    </w:p>
    <w:p w:rsidR="00CE1D1B" w:rsidRPr="00A22B8E" w:rsidRDefault="00CE1D1B" w:rsidP="00CE1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FA4FEA">
        <w:rPr>
          <w:rFonts w:ascii="Times New Roman" w:eastAsia="Times New Roman" w:hAnsi="Times New Roman" w:cs="Times New Roman"/>
          <w:b/>
          <w:sz w:val="28"/>
          <w:szCs w:val="28"/>
        </w:rPr>
        <w:t xml:space="preserve">Используя перечисленный набор </w:t>
      </w:r>
      <w:proofErr w:type="gramStart"/>
      <w:r w:rsidRPr="00FA4FEA">
        <w:rPr>
          <w:rFonts w:ascii="Times New Roman" w:eastAsia="Times New Roman" w:hAnsi="Times New Roman" w:cs="Times New Roman"/>
          <w:b/>
          <w:sz w:val="28"/>
          <w:szCs w:val="28"/>
        </w:rPr>
        <w:t>инструментов</w:t>
      </w:r>
      <w:proofErr w:type="gramEnd"/>
      <w:r w:rsidRPr="00FA4FEA">
        <w:rPr>
          <w:rFonts w:ascii="Times New Roman" w:eastAsia="Times New Roman" w:hAnsi="Times New Roman" w:cs="Times New Roman"/>
          <w:b/>
          <w:sz w:val="28"/>
          <w:szCs w:val="28"/>
        </w:rPr>
        <w:t xml:space="preserve"> были сделаны точные измерения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A22B8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(слайд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№14</w:t>
      </w:r>
      <w:r w:rsidRPr="00A22B8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)</w:t>
      </w:r>
    </w:p>
    <w:tbl>
      <w:tblPr>
        <w:tblStyle w:val="a7"/>
        <w:tblW w:w="0" w:type="auto"/>
        <w:tblInd w:w="0" w:type="dxa"/>
        <w:tblLook w:val="04A0"/>
      </w:tblPr>
      <w:tblGrid>
        <w:gridCol w:w="1574"/>
        <w:gridCol w:w="1617"/>
        <w:gridCol w:w="2101"/>
        <w:gridCol w:w="2151"/>
        <w:gridCol w:w="2128"/>
      </w:tblGrid>
      <w:tr w:rsidR="00CE1D1B" w:rsidTr="00BD7AF3">
        <w:tc>
          <w:tcPr>
            <w:tcW w:w="1574" w:type="dxa"/>
            <w:tcBorders>
              <w:right w:val="single" w:sz="4" w:space="0" w:color="auto"/>
            </w:tcBorders>
          </w:tcPr>
          <w:p w:rsidR="00CE1D1B" w:rsidRDefault="00CE1D1B" w:rsidP="00BD7A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CE1D1B" w:rsidRDefault="00CE1D1B" w:rsidP="00BD7A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объектов</w:t>
            </w:r>
          </w:p>
        </w:tc>
        <w:tc>
          <w:tcPr>
            <w:tcW w:w="2101" w:type="dxa"/>
          </w:tcPr>
          <w:p w:rsidR="00CE1D1B" w:rsidRDefault="00CE1D1B" w:rsidP="00BD7A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Длина </w:t>
            </w:r>
          </w:p>
        </w:tc>
        <w:tc>
          <w:tcPr>
            <w:tcW w:w="2151" w:type="dxa"/>
          </w:tcPr>
          <w:p w:rsidR="00CE1D1B" w:rsidRDefault="00CE1D1B" w:rsidP="00BD7A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Ширина</w:t>
            </w:r>
          </w:p>
        </w:tc>
        <w:tc>
          <w:tcPr>
            <w:tcW w:w="2128" w:type="dxa"/>
          </w:tcPr>
          <w:p w:rsidR="00CE1D1B" w:rsidRDefault="00CE1D1B" w:rsidP="00BD7A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Высота</w:t>
            </w:r>
          </w:p>
        </w:tc>
      </w:tr>
      <w:tr w:rsidR="00CE1D1B" w:rsidTr="00BD7AF3">
        <w:tc>
          <w:tcPr>
            <w:tcW w:w="1574" w:type="dxa"/>
            <w:tcBorders>
              <w:right w:val="single" w:sz="4" w:space="0" w:color="auto"/>
            </w:tcBorders>
          </w:tcPr>
          <w:p w:rsidR="00CE1D1B" w:rsidRDefault="00CE1D1B" w:rsidP="00BD7A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помещение</w:t>
            </w: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CE1D1B" w:rsidRDefault="00CE1D1B" w:rsidP="00BD7A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1" w:type="dxa"/>
          </w:tcPr>
          <w:p w:rsidR="00CE1D1B" w:rsidRDefault="00CE1D1B" w:rsidP="00BD7A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17,8 м</w:t>
            </w:r>
          </w:p>
        </w:tc>
        <w:tc>
          <w:tcPr>
            <w:tcW w:w="2151" w:type="dxa"/>
          </w:tcPr>
          <w:p w:rsidR="00CE1D1B" w:rsidRDefault="00CE1D1B" w:rsidP="00BD7A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5,5 м</w:t>
            </w:r>
          </w:p>
        </w:tc>
        <w:tc>
          <w:tcPr>
            <w:tcW w:w="2128" w:type="dxa"/>
          </w:tcPr>
          <w:p w:rsidR="00CE1D1B" w:rsidRDefault="00CE1D1B" w:rsidP="00BD7A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3,8 м</w:t>
            </w:r>
          </w:p>
        </w:tc>
      </w:tr>
      <w:tr w:rsidR="00CE1D1B" w:rsidTr="00BD7AF3">
        <w:tc>
          <w:tcPr>
            <w:tcW w:w="1574" w:type="dxa"/>
            <w:tcBorders>
              <w:right w:val="single" w:sz="4" w:space="0" w:color="auto"/>
            </w:tcBorders>
          </w:tcPr>
          <w:p w:rsidR="00CE1D1B" w:rsidRDefault="00CE1D1B" w:rsidP="00BD7A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дверь</w:t>
            </w: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CE1D1B" w:rsidRDefault="00CE1D1B" w:rsidP="00BD7A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01" w:type="dxa"/>
          </w:tcPr>
          <w:p w:rsidR="00CE1D1B" w:rsidRDefault="00CE1D1B" w:rsidP="00BD7A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</w:tcPr>
          <w:p w:rsidR="00CE1D1B" w:rsidRDefault="00CE1D1B" w:rsidP="00BD7A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1,2 м</w:t>
            </w:r>
          </w:p>
        </w:tc>
        <w:tc>
          <w:tcPr>
            <w:tcW w:w="2128" w:type="dxa"/>
          </w:tcPr>
          <w:p w:rsidR="00CE1D1B" w:rsidRDefault="00CE1D1B" w:rsidP="00BD7A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м</w:t>
            </w:r>
          </w:p>
        </w:tc>
      </w:tr>
      <w:tr w:rsidR="00CE1D1B" w:rsidTr="00BD7AF3">
        <w:tc>
          <w:tcPr>
            <w:tcW w:w="1574" w:type="dxa"/>
            <w:tcBorders>
              <w:right w:val="single" w:sz="4" w:space="0" w:color="auto"/>
            </w:tcBorders>
          </w:tcPr>
          <w:p w:rsidR="00CE1D1B" w:rsidRDefault="00CE1D1B" w:rsidP="00BD7A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окно</w:t>
            </w: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CE1D1B" w:rsidRDefault="00CE1D1B" w:rsidP="00BD7A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01" w:type="dxa"/>
          </w:tcPr>
          <w:p w:rsidR="00CE1D1B" w:rsidRDefault="00CE1D1B" w:rsidP="00BD7A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</w:tcPr>
          <w:p w:rsidR="00CE1D1B" w:rsidRDefault="00CE1D1B" w:rsidP="00BD7A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м</w:t>
            </w:r>
          </w:p>
        </w:tc>
        <w:tc>
          <w:tcPr>
            <w:tcW w:w="2128" w:type="dxa"/>
          </w:tcPr>
          <w:p w:rsidR="00CE1D1B" w:rsidRDefault="00CE1D1B" w:rsidP="00BD7A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1,7 м</w:t>
            </w:r>
          </w:p>
        </w:tc>
      </w:tr>
    </w:tbl>
    <w:p w:rsidR="00CE1D1B" w:rsidRDefault="00CE1D1B" w:rsidP="00CE1D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4. Выступление группы экономистов</w:t>
      </w:r>
    </w:p>
    <w:p w:rsidR="00CE1D1B" w:rsidRDefault="00CE1D1B" w:rsidP="00CE1D1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25D3">
        <w:rPr>
          <w:rFonts w:ascii="Times New Roman" w:eastAsia="Times New Roman" w:hAnsi="Times New Roman" w:cs="Times New Roman"/>
          <w:bCs/>
          <w:sz w:val="28"/>
          <w:szCs w:val="28"/>
        </w:rPr>
        <w:t xml:space="preserve">Вывод формулы  для вычисления площади боковой поверхности </w:t>
      </w:r>
    </w:p>
    <w:p w:rsidR="00CE1D1B" w:rsidRPr="008A25D3" w:rsidRDefault="00CE1D1B" w:rsidP="00CE1D1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</w:t>
      </w:r>
      <w:r w:rsidRPr="00143866">
        <w:rPr>
          <w:rFonts w:ascii="Times New Roman" w:eastAsia="Times New Roman" w:hAnsi="Times New Roman" w:cs="Times New Roman"/>
          <w:bCs/>
          <w:sz w:val="28"/>
          <w:szCs w:val="28"/>
        </w:rPr>
        <w:t xml:space="preserve"> = 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+в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CE1D1B" w:rsidRDefault="00CE1D1B" w:rsidP="00CE1D1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3.Работа по группам    « Расчет количества  обоев и обойного клея)</w:t>
      </w:r>
      <w:proofErr w:type="gramEnd"/>
    </w:p>
    <w:p w:rsidR="00CE1D1B" w:rsidRDefault="00CE1D1B" w:rsidP="00CE1D1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Группа №1 , группа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- Расчет оклеиваемой площади  помещения.</w:t>
      </w:r>
    </w:p>
    <w:p w:rsidR="00CE1D1B" w:rsidRDefault="00CE1D1B" w:rsidP="00CE1D1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Расчет количества обоев и обойного клея </w:t>
      </w:r>
    </w:p>
    <w:p w:rsidR="00CE1D1B" w:rsidRDefault="00CE1D1B" w:rsidP="00CE1D1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Группа №3  Расчет количества обоев, используя  строительный калькулятор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контрольная группа). Проверка результатов групп. Расчет стоимости материалов у разных поставщиков, выбор самого выгодного варианта.</w:t>
      </w:r>
    </w:p>
    <w:p w:rsidR="00CE1D1B" w:rsidRPr="005F0553" w:rsidRDefault="00CE1D1B" w:rsidP="00CE1D1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Площадь  поверхности  - 3,8 *5,5 *2 + 17,8*3,8 *2=  3,8*2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5,5 +17,8)=7,6 *23,3= 177,08 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( 4 грани)</w:t>
      </w:r>
    </w:p>
    <w:p w:rsidR="00CE1D1B" w:rsidRDefault="00CE1D1B" w:rsidP="00CE1D1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Площадь дверей  - 2*1,2*4=9,6 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proofErr w:type="gramEnd"/>
    </w:p>
    <w:p w:rsidR="00CE1D1B" w:rsidRDefault="00CE1D1B" w:rsidP="00CE1D1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Площадь окон – 2*1,7 *3 =1,7*6=10,2 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proofErr w:type="gramEnd"/>
    </w:p>
    <w:p w:rsidR="00CE1D1B" w:rsidRPr="00163F26" w:rsidRDefault="00CE1D1B" w:rsidP="00CE1D1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3F26">
        <w:rPr>
          <w:rFonts w:ascii="Times New Roman" w:eastAsia="Times New Roman" w:hAnsi="Times New Roman" w:cs="Times New Roman"/>
          <w:b/>
          <w:sz w:val="28"/>
          <w:szCs w:val="28"/>
        </w:rPr>
        <w:t>Пло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щадь поверхности оклеивания  177</w:t>
      </w:r>
      <w:r w:rsidRPr="00163F26">
        <w:rPr>
          <w:rFonts w:ascii="Times New Roman" w:eastAsia="Times New Roman" w:hAnsi="Times New Roman" w:cs="Times New Roman"/>
          <w:b/>
          <w:sz w:val="28"/>
          <w:szCs w:val="28"/>
        </w:rPr>
        <w:t xml:space="preserve">,08 – (9,6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+10,2) = 157,2</w:t>
      </w:r>
      <w:r w:rsidRPr="00163F26">
        <w:rPr>
          <w:rFonts w:ascii="Times New Roman" w:eastAsia="Times New Roman" w:hAnsi="Times New Roman" w:cs="Times New Roman"/>
          <w:b/>
          <w:sz w:val="28"/>
          <w:szCs w:val="28"/>
        </w:rPr>
        <w:t>8 м</w:t>
      </w:r>
      <w:proofErr w:type="gramStart"/>
      <w:r w:rsidRPr="00163F26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2</w:t>
      </w:r>
      <w:proofErr w:type="gramEnd"/>
    </w:p>
    <w:p w:rsidR="00CE1D1B" w:rsidRDefault="00CE1D1B" w:rsidP="00CE1D1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F16">
        <w:rPr>
          <w:rFonts w:ascii="Times New Roman" w:eastAsia="Times New Roman" w:hAnsi="Times New Roman" w:cs="Times New Roman"/>
          <w:b/>
          <w:sz w:val="28"/>
          <w:szCs w:val="28"/>
        </w:rPr>
        <w:t>(слайд №15)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внимательно изучаем этикетки  Площадь 1 рулона обоев – 1* 10=10 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proofErr w:type="gramEnd"/>
    </w:p>
    <w:p w:rsidR="00CE1D1B" w:rsidRDefault="00CE1D1B" w:rsidP="00CE1D1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157,28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10= 15,728  (16 рулона обоев) </w:t>
      </w:r>
    </w:p>
    <w:p w:rsidR="00CE1D1B" w:rsidRDefault="00CE1D1B" w:rsidP="00CE1D1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Расход клея –    на  60м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- 1  упаковок клея   «Момент» (500г)</w:t>
      </w:r>
    </w:p>
    <w:p w:rsidR="00CE1D1B" w:rsidRPr="00A22B8E" w:rsidRDefault="00CE1D1B" w:rsidP="00CE1D1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Группа №1       Группа №2   </w:t>
      </w:r>
      <w:r w:rsidRPr="00A22B8E">
        <w:rPr>
          <w:rFonts w:ascii="Times New Roman" w:eastAsia="Times New Roman" w:hAnsi="Times New Roman" w:cs="Times New Roman"/>
          <w:b/>
          <w:sz w:val="28"/>
          <w:szCs w:val="28"/>
        </w:rPr>
        <w:t>(слайд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№16</w:t>
      </w:r>
      <w:r w:rsidRPr="00A22B8E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tbl>
      <w:tblPr>
        <w:tblStyle w:val="a7"/>
        <w:tblW w:w="0" w:type="auto"/>
        <w:tblInd w:w="0" w:type="dxa"/>
        <w:tblLook w:val="04A0"/>
      </w:tblPr>
      <w:tblGrid>
        <w:gridCol w:w="2392"/>
        <w:gridCol w:w="2393"/>
        <w:gridCol w:w="2393"/>
        <w:gridCol w:w="2393"/>
      </w:tblGrid>
      <w:tr w:rsidR="00CE1D1B" w:rsidTr="00BD7AF3">
        <w:tc>
          <w:tcPr>
            <w:tcW w:w="2392" w:type="dxa"/>
          </w:tcPr>
          <w:p w:rsidR="00CE1D1B" w:rsidRDefault="00CE1D1B" w:rsidP="00BD7AF3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боковой поверхности</w:t>
            </w:r>
          </w:p>
        </w:tc>
        <w:tc>
          <w:tcPr>
            <w:tcW w:w="2393" w:type="dxa"/>
          </w:tcPr>
          <w:p w:rsidR="00CE1D1B" w:rsidRDefault="00CE1D1B" w:rsidP="00BD7AF3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дверей</w:t>
            </w:r>
          </w:p>
        </w:tc>
        <w:tc>
          <w:tcPr>
            <w:tcW w:w="2393" w:type="dxa"/>
          </w:tcPr>
          <w:p w:rsidR="00CE1D1B" w:rsidRDefault="00CE1D1B" w:rsidP="00BD7AF3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окон</w:t>
            </w:r>
          </w:p>
        </w:tc>
        <w:tc>
          <w:tcPr>
            <w:tcW w:w="2393" w:type="dxa"/>
          </w:tcPr>
          <w:p w:rsidR="00CE1D1B" w:rsidRDefault="00CE1D1B" w:rsidP="00BD7AF3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поверхности оклеивания</w:t>
            </w:r>
          </w:p>
        </w:tc>
      </w:tr>
      <w:tr w:rsidR="00CE1D1B" w:rsidTr="00BD7AF3">
        <w:tc>
          <w:tcPr>
            <w:tcW w:w="2392" w:type="dxa"/>
          </w:tcPr>
          <w:p w:rsidR="00CE1D1B" w:rsidRDefault="00CE1D1B" w:rsidP="00BD7AF3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177,08 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2393" w:type="dxa"/>
          </w:tcPr>
          <w:p w:rsidR="00CE1D1B" w:rsidRDefault="00CE1D1B" w:rsidP="00BD7AF3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9,6 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2393" w:type="dxa"/>
          </w:tcPr>
          <w:p w:rsidR="00CE1D1B" w:rsidRDefault="00CE1D1B" w:rsidP="00BD7AF3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10,2 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  <w:p w:rsidR="00CE1D1B" w:rsidRDefault="00CE1D1B" w:rsidP="00BD7AF3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E1D1B" w:rsidRPr="00163F26" w:rsidRDefault="00CE1D1B" w:rsidP="00BD7AF3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157,2</w:t>
            </w:r>
            <w:r w:rsidRPr="00163F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 м</w:t>
            </w:r>
            <w:proofErr w:type="gramStart"/>
            <w:r w:rsidRPr="00163F26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proofErr w:type="gramEnd"/>
          </w:p>
          <w:p w:rsidR="00CE1D1B" w:rsidRDefault="00CE1D1B" w:rsidP="00BD7AF3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7"/>
        <w:tblpPr w:leftFromText="180" w:rightFromText="180" w:vertAnchor="text" w:horzAnchor="margin" w:tblpY="686"/>
        <w:tblW w:w="0" w:type="auto"/>
        <w:tblInd w:w="0" w:type="dxa"/>
        <w:tblLook w:val="04A0"/>
      </w:tblPr>
      <w:tblGrid>
        <w:gridCol w:w="1951"/>
        <w:gridCol w:w="1843"/>
        <w:gridCol w:w="1984"/>
        <w:gridCol w:w="1985"/>
        <w:gridCol w:w="1808"/>
      </w:tblGrid>
      <w:tr w:rsidR="00CE1D1B" w:rsidTr="00BD7AF3">
        <w:tc>
          <w:tcPr>
            <w:tcW w:w="1951" w:type="dxa"/>
          </w:tcPr>
          <w:p w:rsidR="00CE1D1B" w:rsidRDefault="00CE1D1B" w:rsidP="00BD7AF3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поверхности оклеивания</w:t>
            </w:r>
          </w:p>
        </w:tc>
        <w:tc>
          <w:tcPr>
            <w:tcW w:w="1843" w:type="dxa"/>
          </w:tcPr>
          <w:p w:rsidR="00CE1D1B" w:rsidRDefault="00CE1D1B" w:rsidP="00BD7AF3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1 рулона обоев</w:t>
            </w:r>
          </w:p>
        </w:tc>
        <w:tc>
          <w:tcPr>
            <w:tcW w:w="1984" w:type="dxa"/>
          </w:tcPr>
          <w:p w:rsidR="00CE1D1B" w:rsidRDefault="00CE1D1B" w:rsidP="00BD7AF3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рулонов  обоев</w:t>
            </w:r>
          </w:p>
        </w:tc>
        <w:tc>
          <w:tcPr>
            <w:tcW w:w="1985" w:type="dxa"/>
          </w:tcPr>
          <w:p w:rsidR="00CE1D1B" w:rsidRDefault="00CE1D1B" w:rsidP="00BD7AF3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 1 упаковки клея «Момент» (500г)</w:t>
            </w:r>
          </w:p>
        </w:tc>
        <w:tc>
          <w:tcPr>
            <w:tcW w:w="1808" w:type="dxa"/>
          </w:tcPr>
          <w:p w:rsidR="00CE1D1B" w:rsidRDefault="00CE1D1B" w:rsidP="00BD7AF3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упаковок</w:t>
            </w:r>
          </w:p>
          <w:p w:rsidR="00CE1D1B" w:rsidRDefault="00CE1D1B" w:rsidP="00BD7AF3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клея «Момент»</w:t>
            </w:r>
          </w:p>
        </w:tc>
      </w:tr>
      <w:tr w:rsidR="00CE1D1B" w:rsidTr="00BD7AF3">
        <w:tc>
          <w:tcPr>
            <w:tcW w:w="1951" w:type="dxa"/>
          </w:tcPr>
          <w:p w:rsidR="00CE1D1B" w:rsidRDefault="00CE1D1B" w:rsidP="00BD7AF3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157,28 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843" w:type="dxa"/>
          </w:tcPr>
          <w:p w:rsidR="00CE1D1B" w:rsidRDefault="00CE1D1B" w:rsidP="00BD7AF3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 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  <w:p w:rsidR="00CE1D1B" w:rsidRDefault="00CE1D1B" w:rsidP="00BD7AF3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E1D1B" w:rsidRPr="006878AD" w:rsidRDefault="00CE1D1B" w:rsidP="00BD7AF3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 рулонов</w:t>
            </w:r>
            <w:r w:rsidRPr="006878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обоев</w:t>
            </w:r>
          </w:p>
        </w:tc>
        <w:tc>
          <w:tcPr>
            <w:tcW w:w="1985" w:type="dxa"/>
          </w:tcPr>
          <w:p w:rsidR="00CE1D1B" w:rsidRDefault="00CE1D1B" w:rsidP="00BD7AF3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 60м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808" w:type="dxa"/>
          </w:tcPr>
          <w:p w:rsidR="00CE1D1B" w:rsidRPr="006878AD" w:rsidRDefault="00CE1D1B" w:rsidP="00BD7AF3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78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 упаковки</w:t>
            </w:r>
          </w:p>
        </w:tc>
      </w:tr>
    </w:tbl>
    <w:p w:rsidR="00CE1D1B" w:rsidRDefault="00CE1D1B" w:rsidP="00CE1D1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1D1B" w:rsidRDefault="00CE1D1B" w:rsidP="00CE1D1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1D1B" w:rsidRPr="00163F26" w:rsidRDefault="00CE1D1B" w:rsidP="00CE1D1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hyperlink r:id="rId5" w:history="1">
        <w:r w:rsidRPr="000F041B">
          <w:rPr>
            <w:rStyle w:val="a8"/>
            <w:rFonts w:ascii="Times New Roman" w:eastAsia="Times New Roman" w:hAnsi="Times New Roman" w:cs="Times New Roman"/>
            <w:b/>
            <w:sz w:val="28"/>
            <w:szCs w:val="28"/>
          </w:rPr>
          <w:t>http://www.zhitov.ru/wallpaper/</w:t>
        </w:r>
      </w:hyperlink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(слайд №17)</w:t>
      </w:r>
    </w:p>
    <w:p w:rsidR="00CE1D1B" w:rsidRPr="000B4FA7" w:rsidRDefault="00CE1D1B" w:rsidP="00CE1D1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lastRenderedPageBreak/>
        <w:t xml:space="preserve">Площадь стен полная </w:t>
      </w:r>
      <w:r>
        <w:rPr>
          <w:i/>
          <w:iCs/>
        </w:rPr>
        <w:t>177.08</w:t>
      </w:r>
      <w:r>
        <w:t xml:space="preserve"> м</w:t>
      </w:r>
      <w:r>
        <w:rPr>
          <w:vertAlign w:val="superscript"/>
        </w:rPr>
        <w:t>2</w:t>
      </w:r>
      <w:r>
        <w:br/>
        <w:t xml:space="preserve">Площадь окон </w:t>
      </w:r>
      <w:r>
        <w:rPr>
          <w:i/>
          <w:iCs/>
        </w:rPr>
        <w:t>10.2</w:t>
      </w:r>
      <w:r>
        <w:t xml:space="preserve"> м</w:t>
      </w:r>
      <w:r>
        <w:rPr>
          <w:vertAlign w:val="superscript"/>
        </w:rPr>
        <w:t>2</w:t>
      </w:r>
      <w:r>
        <w:t xml:space="preserve"> (</w:t>
      </w:r>
      <w:r>
        <w:rPr>
          <w:i/>
          <w:iCs/>
        </w:rPr>
        <w:t>3</w:t>
      </w:r>
      <w:r>
        <w:t xml:space="preserve"> </w:t>
      </w:r>
      <w:proofErr w:type="spellStart"/>
      <w:proofErr w:type="gramStart"/>
      <w:r>
        <w:t>шт</w:t>
      </w:r>
      <w:proofErr w:type="spellEnd"/>
      <w:proofErr w:type="gramEnd"/>
      <w:r>
        <w:t>)</w:t>
      </w:r>
      <w:r>
        <w:br/>
        <w:t xml:space="preserve">Площадь дверей </w:t>
      </w:r>
      <w:r>
        <w:rPr>
          <w:i/>
          <w:iCs/>
        </w:rPr>
        <w:t>9.6</w:t>
      </w:r>
      <w:r>
        <w:t xml:space="preserve"> м</w:t>
      </w:r>
      <w:r>
        <w:rPr>
          <w:vertAlign w:val="superscript"/>
        </w:rPr>
        <w:t>2</w:t>
      </w:r>
      <w:r>
        <w:t xml:space="preserve"> (</w:t>
      </w:r>
      <w:r>
        <w:rPr>
          <w:i/>
          <w:iCs/>
        </w:rPr>
        <w:t>4</w:t>
      </w:r>
      <w:r>
        <w:t xml:space="preserve"> </w:t>
      </w:r>
      <w:proofErr w:type="spellStart"/>
      <w:r>
        <w:t>шт</w:t>
      </w:r>
      <w:proofErr w:type="spellEnd"/>
      <w:r>
        <w:t>)</w:t>
      </w:r>
      <w:r>
        <w:br/>
        <w:t xml:space="preserve">Площадь стен с учетом дверей и окон </w:t>
      </w:r>
      <w:r>
        <w:rPr>
          <w:i/>
          <w:iCs/>
        </w:rPr>
        <w:t>157.28</w:t>
      </w:r>
      <w:r>
        <w:t xml:space="preserve"> м</w:t>
      </w:r>
      <w:r>
        <w:rPr>
          <w:vertAlign w:val="superscript"/>
        </w:rPr>
        <w:t>2</w:t>
      </w:r>
      <w:r>
        <w:br/>
        <w:t xml:space="preserve">Периметр </w:t>
      </w:r>
      <w:r>
        <w:rPr>
          <w:i/>
          <w:iCs/>
        </w:rPr>
        <w:t>46.6</w:t>
      </w:r>
      <w:r>
        <w:t xml:space="preserve"> м</w:t>
      </w:r>
      <w:r>
        <w:br/>
      </w:r>
      <w:r>
        <w:br/>
        <w:t xml:space="preserve">Площадь одного рулона </w:t>
      </w:r>
      <w:r>
        <w:rPr>
          <w:i/>
          <w:iCs/>
        </w:rPr>
        <w:t>10</w:t>
      </w:r>
      <w:r>
        <w:t xml:space="preserve"> м</w:t>
      </w:r>
      <w:r>
        <w:rPr>
          <w:vertAlign w:val="superscript"/>
        </w:rPr>
        <w:t>2</w:t>
      </w:r>
      <w:r>
        <w:br/>
        <w:t xml:space="preserve">Длина полотен </w:t>
      </w:r>
      <w:r>
        <w:rPr>
          <w:i/>
          <w:iCs/>
        </w:rPr>
        <w:t>3.9</w:t>
      </w:r>
      <w:r>
        <w:t xml:space="preserve"> м</w:t>
      </w:r>
      <w:r>
        <w:br/>
        <w:t xml:space="preserve">Целых полотен в рулоне </w:t>
      </w:r>
      <w:r>
        <w:rPr>
          <w:i/>
          <w:iCs/>
        </w:rPr>
        <w:t>2</w:t>
      </w:r>
      <w:r>
        <w:t xml:space="preserve"> </w:t>
      </w:r>
      <w:proofErr w:type="spellStart"/>
      <w:r>
        <w:t>шт</w:t>
      </w:r>
      <w:proofErr w:type="spellEnd"/>
      <w:r>
        <w:br/>
      </w:r>
      <w:r w:rsidRPr="007B3C99">
        <w:rPr>
          <w:b/>
        </w:rPr>
        <w:t xml:space="preserve">Остаток от каждого рулона </w:t>
      </w:r>
      <w:r w:rsidRPr="007B3C99">
        <w:rPr>
          <w:b/>
          <w:i/>
          <w:iCs/>
        </w:rPr>
        <w:t>2.2</w:t>
      </w:r>
      <w:r w:rsidRPr="007B3C99">
        <w:rPr>
          <w:b/>
        </w:rPr>
        <w:t xml:space="preserve"> м</w:t>
      </w:r>
      <w:r w:rsidRPr="007B3C99">
        <w:rPr>
          <w:b/>
        </w:rPr>
        <w:br/>
      </w:r>
      <w:r>
        <w:t>Количество полотен по 3.9 м ~</w:t>
      </w:r>
      <w:r>
        <w:rPr>
          <w:i/>
          <w:iCs/>
        </w:rPr>
        <w:t>33</w:t>
      </w:r>
      <w:r>
        <w:t xml:space="preserve"> </w:t>
      </w:r>
      <w:proofErr w:type="spellStart"/>
      <w:r>
        <w:t>шт</w:t>
      </w:r>
      <w:proofErr w:type="spellEnd"/>
      <w:r>
        <w:t xml:space="preserve"> </w:t>
      </w:r>
      <w:r>
        <w:br/>
      </w:r>
      <w:r>
        <w:br/>
        <w:t xml:space="preserve">Необходимо рулонов обоев всего </w:t>
      </w:r>
      <w:r>
        <w:rPr>
          <w:i/>
          <w:iCs/>
        </w:rPr>
        <w:t>17</w:t>
      </w:r>
      <w:r>
        <w:t xml:space="preserve"> </w:t>
      </w:r>
      <w:proofErr w:type="spellStart"/>
      <w:proofErr w:type="gramStart"/>
      <w:r>
        <w:t>шт</w:t>
      </w:r>
      <w:proofErr w:type="spellEnd"/>
      <w:proofErr w:type="gramEnd"/>
      <w:r>
        <w:br/>
      </w:r>
      <w:r w:rsidRPr="007B3C99">
        <w:rPr>
          <w:b/>
        </w:rPr>
        <w:t xml:space="preserve">Остатки </w:t>
      </w:r>
      <w:r w:rsidRPr="007B3C99">
        <w:rPr>
          <w:b/>
          <w:i/>
          <w:iCs/>
        </w:rPr>
        <w:t>12.72</w:t>
      </w:r>
      <w:r w:rsidRPr="007B3C99">
        <w:rPr>
          <w:b/>
        </w:rPr>
        <w:t xml:space="preserve"> м</w:t>
      </w:r>
      <w:r w:rsidRPr="007B3C99">
        <w:rPr>
          <w:b/>
          <w:vertAlign w:val="superscript"/>
        </w:rPr>
        <w:t>2</w:t>
      </w:r>
      <w:r w:rsidRPr="007B3C99">
        <w:rPr>
          <w:b/>
        </w:rPr>
        <w:t xml:space="preserve"> или </w:t>
      </w:r>
      <w:r w:rsidRPr="007B3C99">
        <w:rPr>
          <w:b/>
          <w:i/>
          <w:iCs/>
        </w:rPr>
        <w:t>1.27</w:t>
      </w:r>
      <w:r w:rsidRPr="007B3C99">
        <w:rPr>
          <w:b/>
        </w:rPr>
        <w:t xml:space="preserve"> рулона</w:t>
      </w:r>
    </w:p>
    <w:p w:rsidR="00CE1D1B" w:rsidRPr="001F3428" w:rsidRDefault="00CE1D1B" w:rsidP="00CE1D1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3428">
        <w:rPr>
          <w:rFonts w:ascii="Times New Roman" w:eastAsia="Times New Roman" w:hAnsi="Times New Roman" w:cs="Times New Roman"/>
          <w:b/>
          <w:sz w:val="28"/>
          <w:szCs w:val="28"/>
        </w:rPr>
        <w:t>Решают у доски капитаны групп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(слайд №18)</w:t>
      </w:r>
    </w:p>
    <w:p w:rsidR="00CE1D1B" w:rsidRDefault="00CE1D1B" w:rsidP="00CE1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Школе нужно приобрести 17 рулонов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флизелиновых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обоев и 3 упаковки клея «Момент». Какова наименьшая стоимость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в рублях) покупки с доставкой ( цены на обои, клей и доставку приведены в таблице)</w:t>
      </w:r>
    </w:p>
    <w:tbl>
      <w:tblPr>
        <w:tblStyle w:val="a7"/>
        <w:tblW w:w="0" w:type="auto"/>
        <w:tblInd w:w="0" w:type="dxa"/>
        <w:tblLook w:val="04A0"/>
      </w:tblPr>
      <w:tblGrid>
        <w:gridCol w:w="1914"/>
        <w:gridCol w:w="1914"/>
        <w:gridCol w:w="1914"/>
        <w:gridCol w:w="1914"/>
        <w:gridCol w:w="1915"/>
      </w:tblGrid>
      <w:tr w:rsidR="00CE1D1B" w:rsidTr="00BD7AF3">
        <w:tc>
          <w:tcPr>
            <w:tcW w:w="1914" w:type="dxa"/>
          </w:tcPr>
          <w:p w:rsidR="00CE1D1B" w:rsidRDefault="00CE1D1B" w:rsidP="00BD7A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Поставщик</w:t>
            </w:r>
          </w:p>
          <w:p w:rsidR="00CE1D1B" w:rsidRDefault="00CE1D1B" w:rsidP="00BD7A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(магазины)</w:t>
            </w:r>
          </w:p>
        </w:tc>
        <w:tc>
          <w:tcPr>
            <w:tcW w:w="1914" w:type="dxa"/>
          </w:tcPr>
          <w:p w:rsidR="00CE1D1B" w:rsidRDefault="00CE1D1B" w:rsidP="00BD7A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Цена обоев (руб. за 1 рулон)</w:t>
            </w:r>
          </w:p>
        </w:tc>
        <w:tc>
          <w:tcPr>
            <w:tcW w:w="1914" w:type="dxa"/>
          </w:tcPr>
          <w:p w:rsidR="00CE1D1B" w:rsidRDefault="00CE1D1B" w:rsidP="00BD7A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Цена клея (руб. за 1 упаковку)</w:t>
            </w:r>
          </w:p>
        </w:tc>
        <w:tc>
          <w:tcPr>
            <w:tcW w:w="1914" w:type="dxa"/>
          </w:tcPr>
          <w:p w:rsidR="00CE1D1B" w:rsidRDefault="00CE1D1B" w:rsidP="00BD7A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Стоимость доставки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:rsidR="00CE1D1B" w:rsidRDefault="00CE1D1B" w:rsidP="00BD7A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Специальные предложения и скидки</w:t>
            </w:r>
          </w:p>
        </w:tc>
      </w:tr>
      <w:tr w:rsidR="00CE1D1B" w:rsidTr="00BD7AF3">
        <w:tc>
          <w:tcPr>
            <w:tcW w:w="1914" w:type="dxa"/>
          </w:tcPr>
          <w:p w:rsidR="00CE1D1B" w:rsidRDefault="00CE1D1B" w:rsidP="00BD7A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Домовёнок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4" w:type="dxa"/>
          </w:tcPr>
          <w:p w:rsidR="00CE1D1B" w:rsidRDefault="00CE1D1B" w:rsidP="00BD7A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1914" w:type="dxa"/>
          </w:tcPr>
          <w:p w:rsidR="00CE1D1B" w:rsidRDefault="00CE1D1B" w:rsidP="00BD7A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435</w:t>
            </w:r>
          </w:p>
        </w:tc>
        <w:tc>
          <w:tcPr>
            <w:tcW w:w="1914" w:type="dxa"/>
          </w:tcPr>
          <w:p w:rsidR="00CE1D1B" w:rsidRDefault="00CE1D1B" w:rsidP="00BD7A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300 рублей</w:t>
            </w:r>
          </w:p>
        </w:tc>
        <w:tc>
          <w:tcPr>
            <w:tcW w:w="1915" w:type="dxa"/>
          </w:tcPr>
          <w:p w:rsidR="00CE1D1B" w:rsidRDefault="00CE1D1B" w:rsidP="00BD7A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D1B" w:rsidTr="00BD7AF3">
        <w:tc>
          <w:tcPr>
            <w:tcW w:w="1914" w:type="dxa"/>
          </w:tcPr>
          <w:p w:rsidR="00CE1D1B" w:rsidRDefault="00CE1D1B" w:rsidP="00BD7A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«Эконом-ремонт»</w:t>
            </w:r>
          </w:p>
        </w:tc>
        <w:tc>
          <w:tcPr>
            <w:tcW w:w="1914" w:type="dxa"/>
          </w:tcPr>
          <w:p w:rsidR="00CE1D1B" w:rsidRDefault="00CE1D1B" w:rsidP="00BD7A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950</w:t>
            </w:r>
          </w:p>
        </w:tc>
        <w:tc>
          <w:tcPr>
            <w:tcW w:w="1914" w:type="dxa"/>
          </w:tcPr>
          <w:p w:rsidR="00CE1D1B" w:rsidRDefault="00CE1D1B" w:rsidP="00BD7A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914" w:type="dxa"/>
          </w:tcPr>
          <w:p w:rsidR="00CE1D1B" w:rsidRDefault="00CE1D1B" w:rsidP="00BD7A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Доставка бесплатно, если сумма заказа превышает 15000руб</w:t>
            </w:r>
          </w:p>
        </w:tc>
        <w:tc>
          <w:tcPr>
            <w:tcW w:w="1915" w:type="dxa"/>
          </w:tcPr>
          <w:p w:rsidR="00CE1D1B" w:rsidRDefault="00CE1D1B" w:rsidP="00BD7A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Скидка 10% на обойный клей</w:t>
            </w:r>
          </w:p>
        </w:tc>
      </w:tr>
      <w:tr w:rsidR="00CE1D1B" w:rsidTr="00BD7AF3">
        <w:tc>
          <w:tcPr>
            <w:tcW w:w="1914" w:type="dxa"/>
          </w:tcPr>
          <w:p w:rsidR="00CE1D1B" w:rsidRDefault="00CE1D1B" w:rsidP="00BD7A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«Удачный»</w:t>
            </w:r>
          </w:p>
        </w:tc>
        <w:tc>
          <w:tcPr>
            <w:tcW w:w="1914" w:type="dxa"/>
          </w:tcPr>
          <w:p w:rsidR="00CE1D1B" w:rsidRDefault="00CE1D1B" w:rsidP="00BD7A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1914" w:type="dxa"/>
          </w:tcPr>
          <w:p w:rsidR="00CE1D1B" w:rsidRDefault="00CE1D1B" w:rsidP="00BD7A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914" w:type="dxa"/>
          </w:tcPr>
          <w:p w:rsidR="00CE1D1B" w:rsidRDefault="00CE1D1B" w:rsidP="00BD7A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915" w:type="dxa"/>
          </w:tcPr>
          <w:p w:rsidR="00CE1D1B" w:rsidRDefault="00CE1D1B" w:rsidP="00BD7A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Скидка  5% на обои</w:t>
            </w:r>
          </w:p>
        </w:tc>
      </w:tr>
    </w:tbl>
    <w:p w:rsidR="00CE1D1B" w:rsidRDefault="00CE1D1B" w:rsidP="00CE1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Игра  «Сильное звено»</w:t>
      </w:r>
    </w:p>
    <w:p w:rsidR="00CE1D1B" w:rsidRDefault="00CE1D1B" w:rsidP="00CE1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Ремонт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ходе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которого поменяли обои называется  ….. (косметический)</w:t>
      </w:r>
    </w:p>
    <w:p w:rsidR="00CE1D1B" w:rsidRDefault="00CE1D1B" w:rsidP="00CE1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Слово РЕМОНТ  заимствовано в 18 веке  из  (французского языка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</w:p>
    <w:p w:rsidR="00CE1D1B" w:rsidRDefault="00CE1D1B" w:rsidP="00CE1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Инструмент для измерения длины и ширины помещения называется (рулеткой)</w:t>
      </w:r>
    </w:p>
    <w:p w:rsidR="00CE1D1B" w:rsidRDefault="00CE1D1B" w:rsidP="00CE1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Глубину колодца или шахты можно измерить с помощью (лазерного дальномера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</w:p>
    <w:p w:rsidR="00CE1D1B" w:rsidRDefault="00CE1D1B" w:rsidP="00CE1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В 1 метре -   ?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см</w:t>
      </w:r>
      <w:proofErr w:type="gramEnd"/>
    </w:p>
    <w:p w:rsidR="00CE1D1B" w:rsidRDefault="00CE1D1B" w:rsidP="00CE1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 В 1 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  -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?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</w:p>
    <w:p w:rsidR="00CE1D1B" w:rsidRDefault="00CE1D1B" w:rsidP="00CE1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4C2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Чтобы рассчитать количество обоев нужно найти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площадь помещения)</w:t>
      </w:r>
    </w:p>
    <w:p w:rsidR="00CE1D1B" w:rsidRDefault="00CE1D1B" w:rsidP="00CE1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 Наша классная комната имеет форму  (прямоугольного параллелепипеда)</w:t>
      </w:r>
    </w:p>
    <w:p w:rsidR="00CE1D1B" w:rsidRDefault="00CE1D1B" w:rsidP="00CE1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 Если  площадь квадрата равна 49 см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то его сторона равна (7см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:rsidR="00CE1D1B" w:rsidRDefault="00CE1D1B" w:rsidP="00CE1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Чтобы найти объём комнаты нужно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длину умножить на ширину и на высоту)</w:t>
      </w:r>
    </w:p>
    <w:p w:rsidR="00CE1D1B" w:rsidRDefault="00CE1D1B" w:rsidP="00CE1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 Чтобы найти проценты от числа нужно (правила)</w:t>
      </w:r>
    </w:p>
    <w:p w:rsidR="00CE1D1B" w:rsidRDefault="00CE1D1B" w:rsidP="00CE1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 Раздел математики, в котором изучаются геометрические фигуры и их свойства называется (геометрией)</w:t>
      </w:r>
    </w:p>
    <w:p w:rsidR="00CE1D1B" w:rsidRPr="00FD43DE" w:rsidRDefault="00CE1D1B" w:rsidP="00CE1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13. </w:t>
      </w:r>
      <w:r>
        <w:t xml:space="preserve"> </w:t>
      </w:r>
      <w:r w:rsidRPr="00FD43DE">
        <w:rPr>
          <w:rFonts w:ascii="Times New Roman" w:hAnsi="Times New Roman" w:cs="Times New Roman"/>
          <w:sz w:val="28"/>
          <w:szCs w:val="28"/>
        </w:rPr>
        <w:t>Специалист по созданию макетов окружающей действительности  - это (дизайнер)</w:t>
      </w:r>
    </w:p>
    <w:p w:rsidR="00CE1D1B" w:rsidRDefault="00CE1D1B" w:rsidP="00CE1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14. Прежде чем делать ремонт квартиры, нужно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рассчитать стоимость)</w:t>
      </w:r>
    </w:p>
    <w:p w:rsidR="00CE1D1B" w:rsidRDefault="00CE1D1B" w:rsidP="00CE1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15. Площадь боковой поверхности комнаты можно вычислить по формуле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2с*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а+в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CE1D1B" w:rsidRDefault="00CE1D1B" w:rsidP="00CE1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Итог урока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2B8E">
        <w:rPr>
          <w:rFonts w:ascii="Times New Roman" w:eastAsia="Times New Roman" w:hAnsi="Times New Roman" w:cs="Times New Roman"/>
          <w:b/>
          <w:sz w:val="28"/>
          <w:szCs w:val="28"/>
        </w:rPr>
        <w:t>(слайд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№19</w:t>
      </w:r>
      <w:r w:rsidRPr="00A22B8E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«Мы выбираем лучшее !»  Выводы.</w:t>
      </w:r>
    </w:p>
    <w:p w:rsidR="00CE1D1B" w:rsidRPr="00A22B8E" w:rsidRDefault="00CE1D1B" w:rsidP="00CE1D1B">
      <w:pPr>
        <w:spacing w:after="100" w:afterAutospacing="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22B8E">
        <w:rPr>
          <w:rFonts w:ascii="Times New Roman" w:eastAsia="Times New Roman" w:hAnsi="Times New Roman" w:cs="Times New Roman"/>
          <w:sz w:val="28"/>
          <w:szCs w:val="28"/>
        </w:rPr>
        <w:t>Домашнее задание</w:t>
      </w:r>
      <w:proofErr w:type="gramStart"/>
      <w:r w:rsidRPr="00A22B8E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A22B8E">
        <w:rPr>
          <w:rFonts w:ascii="Times New Roman" w:eastAsia="Times New Roman" w:hAnsi="Times New Roman" w:cs="Times New Roman"/>
          <w:sz w:val="28"/>
          <w:szCs w:val="28"/>
        </w:rPr>
        <w:t xml:space="preserve"> Задача </w:t>
      </w:r>
      <w:r>
        <w:rPr>
          <w:rFonts w:ascii="Times New Roman" w:hAnsi="Times New Roman" w:cs="Times New Roman"/>
          <w:sz w:val="28"/>
          <w:szCs w:val="28"/>
        </w:rPr>
        <w:t xml:space="preserve"> «Рассчитать стоимость работы  оклейки </w:t>
      </w:r>
      <w:r w:rsidRPr="00A22B8E">
        <w:rPr>
          <w:rFonts w:ascii="Times New Roman" w:hAnsi="Times New Roman" w:cs="Times New Roman"/>
          <w:sz w:val="28"/>
          <w:szCs w:val="28"/>
        </w:rPr>
        <w:t xml:space="preserve"> помещения площадью </w:t>
      </w:r>
      <w:r w:rsidRPr="00A22B8E">
        <w:rPr>
          <w:rFonts w:ascii="Times New Roman" w:eastAsia="Times New Roman" w:hAnsi="Times New Roman" w:cs="Times New Roman"/>
          <w:sz w:val="28"/>
          <w:szCs w:val="28"/>
        </w:rPr>
        <w:t>157,28 м</w:t>
      </w:r>
      <w:proofErr w:type="gramStart"/>
      <w:r w:rsidRPr="00A22B8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флизелиновыми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обоями</w:t>
      </w:r>
      <w:r w:rsidRPr="00A22B8E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2B8E">
        <w:rPr>
          <w:rFonts w:ascii="Times New Roman" w:eastAsia="Times New Roman" w:hAnsi="Times New Roman" w:cs="Times New Roman"/>
          <w:sz w:val="28"/>
          <w:szCs w:val="28"/>
        </w:rPr>
        <w:t xml:space="preserve"> Стоимость работы вы можете узнать в строительных фирмах.</w:t>
      </w:r>
    </w:p>
    <w:p w:rsidR="00CE1D1B" w:rsidRPr="00A22B8E" w:rsidRDefault="00CE1D1B" w:rsidP="00CE1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1D1B" w:rsidRPr="00CE1D1B" w:rsidRDefault="00CE1D1B">
      <w:pPr>
        <w:rPr>
          <w:b/>
        </w:rPr>
      </w:pPr>
    </w:p>
    <w:sectPr w:rsidR="00CE1D1B" w:rsidRPr="00CE1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E4A36"/>
    <w:multiLevelType w:val="multilevel"/>
    <w:tmpl w:val="61243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743043"/>
    <w:multiLevelType w:val="multilevel"/>
    <w:tmpl w:val="6F78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5A2031"/>
    <w:multiLevelType w:val="hybridMultilevel"/>
    <w:tmpl w:val="B91866F4"/>
    <w:lvl w:ilvl="0" w:tplc="1708CB10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84099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76E0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0056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C619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1CC3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64A2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DC8BD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A29BC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730677"/>
    <w:multiLevelType w:val="hybridMultilevel"/>
    <w:tmpl w:val="B96024F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2D615A"/>
    <w:multiLevelType w:val="multilevel"/>
    <w:tmpl w:val="0694D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1A3C29"/>
    <w:multiLevelType w:val="hybridMultilevel"/>
    <w:tmpl w:val="5232B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0A2F71"/>
    <w:multiLevelType w:val="multilevel"/>
    <w:tmpl w:val="98E2B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1D1B"/>
    <w:rsid w:val="00CE1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1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uiPriority w:val="99"/>
    <w:semiHidden/>
    <w:unhideWhenUsed/>
    <w:rsid w:val="00CE1D1B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CE1D1B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No Spacing"/>
    <w:uiPriority w:val="99"/>
    <w:qFormat/>
    <w:rsid w:val="00CE1D1B"/>
    <w:pPr>
      <w:spacing w:after="0" w:line="240" w:lineRule="auto"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CE1D1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CE1D1B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CE1D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8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hitov.ru/wallpape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2153</Words>
  <Characters>12275</Characters>
  <Application>Microsoft Office Word</Application>
  <DocSecurity>0</DocSecurity>
  <Lines>102</Lines>
  <Paragraphs>28</Paragraphs>
  <ScaleCrop>false</ScaleCrop>
  <Company>Microsoft</Company>
  <LinksUpToDate>false</LinksUpToDate>
  <CharactersWithSpaces>14400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2021-04-17T16:19:00Z</dcterms:created>
  <dcterms:modified xsi:type="dcterms:W3CDTF">2021-04-17T16:23:00Z</dcterms:modified>
</cp:coreProperties>
</file>