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4B" w:rsidRDefault="00294B3E" w:rsidP="00B95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</w:t>
      </w:r>
      <w:r w:rsidR="00A322B2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7027D" w:rsidRDefault="00A322B2" w:rsidP="00B95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="00294B3E">
        <w:rPr>
          <w:rFonts w:ascii="Times New Roman" w:hAnsi="Times New Roman" w:cs="Times New Roman"/>
          <w:sz w:val="28"/>
          <w:szCs w:val="28"/>
        </w:rPr>
        <w:t>-ом классе на тему</w:t>
      </w:r>
      <w:r w:rsidR="00294B3E" w:rsidRPr="00294B3E">
        <w:rPr>
          <w:rFonts w:ascii="Times New Roman" w:hAnsi="Times New Roman" w:cs="Times New Roman"/>
          <w:sz w:val="28"/>
          <w:szCs w:val="28"/>
        </w:rPr>
        <w:t xml:space="preserve"> </w:t>
      </w:r>
      <w:r w:rsidR="00294B3E">
        <w:rPr>
          <w:rFonts w:ascii="Times New Roman" w:hAnsi="Times New Roman" w:cs="Times New Roman"/>
          <w:sz w:val="28"/>
          <w:szCs w:val="28"/>
        </w:rPr>
        <w:t>«</w:t>
      </w:r>
      <w:r w:rsidRPr="005A0390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Обобщение знаний о падежах имён существительных.</w:t>
      </w:r>
      <w:r w:rsidR="0025304B">
        <w:rPr>
          <w:rFonts w:ascii="Times New Roman" w:hAnsi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053" w:type="dxa"/>
          </w:tcPr>
          <w:p w:rsidR="00294B3E" w:rsidRPr="0018605F" w:rsidRDefault="00294B3E" w:rsidP="00A322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A322B2">
              <w:rPr>
                <w:rFonts w:ascii="Times New Roman" w:hAnsi="Times New Roman" w:cs="Times New Roman"/>
                <w:sz w:val="28"/>
                <w:szCs w:val="28"/>
              </w:rPr>
              <w:t xml:space="preserve">  систематизации и обобщения знаний и умений</w:t>
            </w: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053" w:type="dxa"/>
          </w:tcPr>
          <w:p w:rsidR="00294B3E" w:rsidRPr="0018605F" w:rsidRDefault="00A322B2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Канакина, В.Г. Горецкий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27B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327B05" w:rsidRPr="0018605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 урока:</w:t>
            </w:r>
          </w:p>
        </w:tc>
        <w:tc>
          <w:tcPr>
            <w:tcW w:w="7053" w:type="dxa"/>
          </w:tcPr>
          <w:p w:rsidR="00A322B2" w:rsidRPr="005A0390" w:rsidRDefault="00A322B2" w:rsidP="00A322B2">
            <w:pPr>
              <w:shd w:val="clear" w:color="auto" w:fill="FFFFFF"/>
              <w:ind w:right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390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закрепления и обобщения знаний учащихся о падежах имён существительных.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7053" w:type="dxa"/>
          </w:tcPr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результаты:</w:t>
            </w:r>
          </w:p>
          <w:p w:rsidR="00A322B2" w:rsidRPr="00283C00" w:rsidRDefault="00A322B2" w:rsidP="00A322B2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сформируют интерес к предмету;</w:t>
            </w:r>
          </w:p>
          <w:p w:rsidR="00A322B2" w:rsidRPr="00283C00" w:rsidRDefault="00A322B2" w:rsidP="00A322B2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формируют самостоятельность, аккуратность, усидчивость, фантазию, целеустремленность; </w:t>
            </w:r>
          </w:p>
          <w:p w:rsidR="00A322B2" w:rsidRPr="00283C00" w:rsidRDefault="00A322B2" w:rsidP="00A322B2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развивают познавательную активность.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 результаты: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25304B" w:rsidRPr="0018605F" w:rsidRDefault="0025304B" w:rsidP="00A322B2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формулируют цель на уроке; определяют проблему урока; проговаривают последовательность действий на уроке; оценивают правильность выполнения действия; планируют своё действие в соответствии с поставленной задачей; вносят необходимые коррективы в действие после его завершения;</w:t>
            </w:r>
            <w:r w:rsidR="0018605F" w:rsidRPr="0018605F">
              <w:rPr>
                <w:sz w:val="28"/>
                <w:szCs w:val="28"/>
              </w:rPr>
              <w:t xml:space="preserve"> высказывают своё предположение.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A322B2" w:rsidRDefault="0025304B" w:rsidP="00294B3E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ориентируются в своей системе знаний: отличают новое от уже известного с помощью учителя; добывают новые знания: находят ответы на вопросы, используя учебник, ИКТ, свой жизненный опыт и информацию, полученную на уроке.</w:t>
            </w:r>
          </w:p>
          <w:p w:rsidR="00294B3E" w:rsidRPr="00A322B2" w:rsidRDefault="00294B3E" w:rsidP="00CD3437">
            <w:pPr>
              <w:pStyle w:val="a8"/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22B2">
              <w:rPr>
                <w:sz w:val="28"/>
                <w:szCs w:val="28"/>
                <w:u w:val="single"/>
              </w:rPr>
              <w:t>Коммуникативные</w:t>
            </w:r>
          </w:p>
          <w:p w:rsidR="0025304B" w:rsidRPr="0018605F" w:rsidRDefault="0025304B" w:rsidP="00A322B2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учатся</w:t>
            </w:r>
            <w:r w:rsidRPr="0018605F">
              <w:rPr>
                <w:iCs/>
                <w:sz w:val="28"/>
                <w:szCs w:val="28"/>
              </w:rPr>
              <w:t> </w:t>
            </w:r>
            <w:r w:rsidRPr="0018605F">
              <w:rPr>
                <w:sz w:val="28"/>
                <w:szCs w:val="28"/>
              </w:rPr>
              <w:t>оформлять свои мысли в устной форме;</w:t>
            </w:r>
            <w:r w:rsidRPr="0018605F">
              <w:rPr>
                <w:b/>
                <w:bCs/>
                <w:iCs/>
                <w:sz w:val="28"/>
                <w:szCs w:val="28"/>
              </w:rPr>
              <w:t> </w:t>
            </w:r>
            <w:r w:rsidRPr="0018605F">
              <w:rPr>
                <w:sz w:val="28"/>
                <w:szCs w:val="28"/>
              </w:rPr>
              <w:t>слушать и понимать речь других; находить необходимую информацию из источника.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 </w:t>
            </w:r>
          </w:p>
          <w:p w:rsidR="00A322B2" w:rsidRPr="00283C00" w:rsidRDefault="00A322B2" w:rsidP="00A322B2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формируют умения осознанно распознавать слова, относящиеся к различным частям речи;</w:t>
            </w:r>
          </w:p>
          <w:p w:rsidR="00A322B2" w:rsidRPr="00283C00" w:rsidRDefault="00A322B2" w:rsidP="00A322B2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формируют умения выбирать целевые и смысловые установки для своих действий и поступков, принимать решения;</w:t>
            </w:r>
          </w:p>
          <w:p w:rsidR="00294B3E" w:rsidRPr="00A322B2" w:rsidRDefault="00A322B2" w:rsidP="00A322B2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развивают орфографическую зоркость, внимание, мышление, речь, способствовать формированию навыков грамотного каллиграфического письма.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053" w:type="dxa"/>
          </w:tcPr>
          <w:p w:rsidR="00294B3E" w:rsidRPr="0018605F" w:rsidRDefault="00EF60DA" w:rsidP="00A322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Компьютер. </w:t>
            </w:r>
            <w:r w:rsidR="00A322B2">
              <w:rPr>
                <w:rFonts w:ascii="Times New Roman" w:hAnsi="Times New Roman" w:cs="Times New Roman"/>
                <w:sz w:val="28"/>
                <w:szCs w:val="28"/>
              </w:rPr>
              <w:t>Презентация к уроку, карточки, карта самооценки.</w:t>
            </w:r>
          </w:p>
        </w:tc>
      </w:tr>
      <w:tr w:rsidR="00294B3E" w:rsidRPr="007667DA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053" w:type="dxa"/>
          </w:tcPr>
          <w:p w:rsidR="00294B3E" w:rsidRPr="0018605F" w:rsidRDefault="007667DA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file:///C:/Users/</w:t>
              </w:r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учитель</w:t>
              </w:r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/Desktop/pedsovet.html</w:t>
              </w:r>
            </w:hyperlink>
          </w:p>
          <w:p w:rsidR="005E6F39" w:rsidRPr="0018605F" w:rsidRDefault="007667DA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pr@uchi.ru</w:t>
              </w:r>
            </w:hyperlink>
          </w:p>
          <w:p w:rsidR="006319DF" w:rsidRPr="0018605F" w:rsidRDefault="005E6F39" w:rsidP="003012BF">
            <w:pPr>
              <w:pStyle w:val="a4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</w:pPr>
            <w:r w:rsidRPr="0018605F">
              <w:rPr>
                <w:rFonts w:ascii="Open Sans" w:eastAsiaTheme="minorHAnsi" w:hAnsi="Open Sans" w:cs="Open Sans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  <w:t> </w:t>
            </w:r>
            <w:hyperlink r:id="rId7" w:history="1">
              <w:r w:rsidRPr="0018605F">
                <w:rPr>
                  <w:rFonts w:ascii="Times New Roman" w:eastAsiaTheme="minorHAnsi" w:hAnsi="Times New Roman" w:cs="Times New Roman"/>
                  <w:color w:val="0F3C99"/>
                  <w:sz w:val="28"/>
                  <w:szCs w:val="28"/>
                  <w:u w:val="single"/>
                  <w:shd w:val="clear" w:color="auto" w:fill="F3F6F8"/>
                  <w:lang w:val="en-US" w:eastAsia="en-US"/>
                </w:rPr>
                <w:t>http://1-4-old.prosv.ru/</w:t>
              </w:r>
            </w:hyperlink>
            <w:r w:rsidRPr="0018605F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  <w:t>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деятельности обучающихся</w:t>
            </w:r>
          </w:p>
        </w:tc>
        <w:tc>
          <w:tcPr>
            <w:tcW w:w="7053" w:type="dxa"/>
          </w:tcPr>
          <w:p w:rsidR="00294B3E" w:rsidRPr="0018605F" w:rsidRDefault="00294B3E" w:rsidP="00A322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r w:rsidR="00A322B2">
              <w:rPr>
                <w:rFonts w:ascii="Times New Roman" w:hAnsi="Times New Roman" w:cs="Times New Roman"/>
                <w:sz w:val="28"/>
                <w:szCs w:val="28"/>
              </w:rPr>
              <w:t>тальная, индивидуальная, парная</w:t>
            </w: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053" w:type="dxa"/>
          </w:tcPr>
          <w:p w:rsidR="00294B3E" w:rsidRPr="0018605F" w:rsidRDefault="00A322B2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</w:t>
            </w:r>
            <w:r w:rsidRPr="00283C00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систематизации  и обобщения знаний и умений</w:t>
            </w:r>
          </w:p>
        </w:tc>
      </w:tr>
    </w:tbl>
    <w:p w:rsidR="00294B3E" w:rsidRDefault="00294B3E" w:rsidP="003012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012BF" w:rsidRDefault="008960B8" w:rsidP="00294B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0B8" w:rsidRDefault="008960B8" w:rsidP="008960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1F3D">
        <w:rPr>
          <w:rFonts w:ascii="Times New Roman" w:hAnsi="Times New Roman" w:cs="Times New Roman"/>
          <w:sz w:val="28"/>
          <w:szCs w:val="28"/>
        </w:rPr>
        <w:t>Деятельность учителя и обучающихся</w:t>
      </w:r>
    </w:p>
    <w:tbl>
      <w:tblPr>
        <w:tblpPr w:leftFromText="180" w:rightFromText="180" w:vertAnchor="text" w:tblpX="-210" w:tblpY="1"/>
        <w:tblOverlap w:val="never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20"/>
        <w:gridCol w:w="4667"/>
        <w:gridCol w:w="1984"/>
        <w:gridCol w:w="1560"/>
      </w:tblGrid>
      <w:tr w:rsidR="00A322B2" w:rsidRPr="007667DA" w:rsidTr="00A322B2">
        <w:tc>
          <w:tcPr>
            <w:tcW w:w="13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урока. Методы и приемы.</w:t>
            </w: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Хронометраж</w:t>
            </w:r>
          </w:p>
        </w:tc>
        <w:tc>
          <w:tcPr>
            <w:tcW w:w="4667" w:type="dxa"/>
            <w:shd w:val="clear" w:color="auto" w:fill="auto"/>
          </w:tcPr>
          <w:p w:rsidR="00A322B2" w:rsidRPr="007667DA" w:rsidRDefault="00A322B2" w:rsidP="00A322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урока</w:t>
            </w: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ученика</w:t>
            </w: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</w:tr>
      <w:tr w:rsidR="00A322B2" w:rsidRPr="007667DA" w:rsidTr="00A322B2">
        <w:tc>
          <w:tcPr>
            <w:tcW w:w="13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Мотивация учебной деятельности.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4667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- Здравствуйте, ребята 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Необычный урок . Поприветствуем гостей.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-Порядок на парте.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Мы начать урок готовы</w:t>
            </w:r>
            <w:r w:rsidRPr="00766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( 1 сл.)</w:t>
            </w:r>
            <w:r w:rsidRPr="00766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Будем слушать, рассуждать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друг другу помогать.     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Слушают.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учителя.</w:t>
            </w: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2B2" w:rsidRPr="007667DA" w:rsidTr="007667DA">
        <w:trPr>
          <w:trHeight w:val="7362"/>
        </w:trPr>
        <w:tc>
          <w:tcPr>
            <w:tcW w:w="1384" w:type="dxa"/>
            <w:shd w:val="clear" w:color="auto" w:fill="auto"/>
          </w:tcPr>
          <w:p w:rsidR="00A322B2" w:rsidRPr="007667DA" w:rsidRDefault="00A322B2" w:rsidP="007667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Актуализации учебных знаний и способов действий, выявление проблемы.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4667" w:type="dxa"/>
            <w:shd w:val="clear" w:color="auto" w:fill="auto"/>
          </w:tcPr>
          <w:p w:rsidR="00A322B2" w:rsidRPr="007667DA" w:rsidRDefault="007667DA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физминутка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двери висит замок.</w:t>
            </w:r>
            <w:r w:rsidRPr="007667DA">
              <w:rPr>
                <w:rStyle w:val="c0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 (руки сцеплены в замок)</w:t>
            </w:r>
            <w:r w:rsidRPr="007667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7667D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его открыть бы мог? </w:t>
            </w:r>
            <w:r w:rsidRPr="007667DA">
              <w:rPr>
                <w:rStyle w:val="c0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(пытаются разъединить руки)</w:t>
            </w:r>
            <w:r w:rsidRPr="007667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7667D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Повертели, покрутили,</w:t>
            </w:r>
            <w:r w:rsidRPr="007667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7667DA">
              <w:rPr>
                <w:rStyle w:val="c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Постучали и открыли</w:t>
            </w:r>
          </w:p>
          <w:p w:rsid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тетради :  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Пятнадцатое февраля. 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Классная работа.                    </w:t>
            </w:r>
            <w:r w:rsidRPr="00766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(2сл)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Мин. Чистописания.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i/>
                <w:sz w:val="28"/>
                <w:szCs w:val="28"/>
              </w:rPr>
              <w:t>Чч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Человек без друга, что дерево без корней.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Объясни смысл пословицы.</w:t>
            </w: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Размышляют, отвечают на вопросы.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766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Записывают в тетради.</w:t>
            </w: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667DA">
              <w:rPr>
                <w:rFonts w:ascii="Times New Roman" w:hAnsi="Times New Roman"/>
                <w:i/>
                <w:iCs/>
                <w:sz w:val="28"/>
                <w:szCs w:val="28"/>
              </w:rPr>
              <w:t>Познавательные</w:t>
            </w:r>
            <w:r w:rsidRPr="007667DA">
              <w:rPr>
                <w:rFonts w:ascii="Times New Roman" w:hAnsi="Times New Roman"/>
                <w:sz w:val="28"/>
                <w:szCs w:val="28"/>
              </w:rPr>
              <w:t>: умение ориентироваться в своей системе знаний.</w:t>
            </w: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 выбирать наиболее эффективный способ решения или верное решение.</w:t>
            </w:r>
          </w:p>
        </w:tc>
      </w:tr>
      <w:tr w:rsidR="00A322B2" w:rsidRPr="007667DA" w:rsidTr="00A322B2">
        <w:trPr>
          <w:trHeight w:val="771"/>
        </w:trPr>
        <w:tc>
          <w:tcPr>
            <w:tcW w:w="13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систематизация знаний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12 мин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Доска: -ДЕЖИПА  (Восстанови слово поменяв местами слоги)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Сформулируйте тему урока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«Обобщение знаний о падежах имён существительных»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: Обобщение знаний о падежах имен существительных.</w:t>
            </w:r>
            <w:r w:rsidRPr="007667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66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3сл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урок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а: закрепить знания  о падежах имён   существительных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Задачи: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  учиться  определять падеж имён существительных по вопросам, предлогам;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-  распознавать слова, относящиеся к разным частям речи;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 развивать  орфографическую зоркость;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-Давайте вспомним падежи.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Я буду вам рассказывать, а вы попробуете догадаться, кто является героем моего рассказа . (Выходите, и предлоги)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1. Предлогов с детства не люблю,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С собою рядом не терплю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Мои вопросы кто? и что?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Ни с чем не спутает никто.  (Именительный падеж)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 Дайте характеристику Именительному падежу.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2. Кого же нет?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Я очень беспокоюсь, чего же нет?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Отправлюсь я на поиск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Прошу друзья, скорее помогите!   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И как зовут меня, скажите! (Родительный падеж) )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Расскажите о Родительном падеже.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3. Я работаю старательно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Кому отдать? К чему призвать?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Лишь только я могу сказать с предлогом «К» порой дружу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Но и один гулять хожу. (Дательный падеж) )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- Дательный падеж - это...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Кого винить мне видно сразу!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Пусть каждый здесь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Запомнит эту фразу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Ведь я важней министра! Все это знают тут!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А ну скорей скажите, Как меня зовут? (Винительный падеж) )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- Что вы знаете о Винительном падеже?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5. Творите  чем? Творите  с кем?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Я подскажу вам - нет проблем!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Предлогам «перед», «под» и «над»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В любой момент я очень рад.  (Творительный падеж) )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Расскажите о Творительном падеже.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6. Мне без предлогов свет не мил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Пусть будет «в», и «о», и «при» -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Ты их случайно не сотри!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Тогда смогу я рассказать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О чем мечтаешь и в чем гулять. (Предложный падеж) )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- Что вы знаете о Предложном падеже?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Я вижу, что вы знаете все падежи.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А как  определить падеж имени существительного?</w:t>
            </w: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от главного задают вопрос и по </w:t>
            </w:r>
            <w:r w:rsidRPr="00766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нему и предлогу определяют)</w:t>
            </w: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Познавательные: осмысленно выполняют задания.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Познавательные: строят рассуждение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2B2" w:rsidRPr="007667DA" w:rsidTr="00A322B2">
        <w:trPr>
          <w:trHeight w:val="553"/>
        </w:trPr>
        <w:tc>
          <w:tcPr>
            <w:tcW w:w="1384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Проверка, коррекция и оценка знаний, способов действий.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мин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Как определить падеж имени существительного?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(От главного слова ставили вопрос к существительному и по вопросу определяем падеж.)                    </w:t>
            </w:r>
            <w:r w:rsidRPr="00766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4сл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Ребята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шли из школы.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2.Лисий след ведёт 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к норе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С неба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летел мокрый снежок.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4.Яблоко 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от яблони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недалеко падает.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К дому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подъехала грузовая машина.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6.У страха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глаза велики.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Ответы запишите в столбик по порядку 1-6 (поменялись тетрадями) 5сл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 (дети, Я)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М.р. – руки вверх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Ж.Р.-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наклон вперёд.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Ср.р -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присели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(Картина, небо, кукла, стол, печь,солнце)</w:t>
            </w:r>
          </w:p>
          <w:p w:rsidR="00A322B2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Выпишите 5 предложение и разберите по членам.</w:t>
            </w:r>
          </w:p>
          <w:p w:rsidR="007667DA" w:rsidRDefault="007667DA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7DA" w:rsidRDefault="007667DA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7DA" w:rsidRPr="007667DA" w:rsidRDefault="007667DA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-Составьте схему. </w:t>
            </w:r>
          </w:p>
          <w:p w:rsidR="00A322B2" w:rsidRPr="007667DA" w:rsidRDefault="007667DA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95.6pt;margin-top:6.8pt;width:0;height:24.4pt;z-index:251665408" o:connectortype="straight"/>
              </w:pict>
            </w: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29.2pt;margin-top:12.5pt;width:0;height:18.75pt;z-index:251663360" o:connectortype="straight"/>
              </w:pict>
            </w: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75.95pt;margin-top:6.85pt;width:41.15pt;height:0;z-index:251662336" o:connectortype="straight"/>
              </w:pict>
            </w: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left:0;text-align:left;margin-left:9.55pt;margin-top:12.55pt;width:41.15pt;height:0;z-index:251661312" o:connectortype="straight"/>
              </w:pict>
            </w: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left:0;text-align:left;margin-left:9.55pt;margin-top:6.85pt;width:41.15pt;height:0;z-index:251660288" o:connectortype="straight"/>
              </w:pict>
            </w:r>
            <w:r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7.7pt;margin-top:6.9pt;width:1.85pt;height:0;flip:x;z-index:251659264" o:connectortype="straight"/>
              </w:pict>
            </w:r>
            <w:r w:rsidR="00A322B2"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К чему?</w:t>
            </w:r>
            <w:r w:rsidR="007667DA" w:rsidRPr="007667D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17.05pt;margin-top:3.9pt;width:33.65pt;height:0;z-index:251664384;mso-position-horizontal-relative:text;mso-position-vertical-relative:text" o:connectortype="straight"/>
              </w:pic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        Какая?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Произведите морфологический разбор 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 норе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сущ., (что?) Н.ф.- нора., неодуш., нариц., ж.р., в Д.п., в ед. ч., дополн..</w:t>
            </w:r>
          </w:p>
          <w:p w:rsidR="00A322B2" w:rsidRPr="007667DA" w:rsidRDefault="00A322B2" w:rsidP="00135543">
            <w:pPr>
              <w:tabs>
                <w:tab w:val="center" w:pos="3312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по учебнику упр. 107на с. 59</w:t>
            </w:r>
          </w:p>
          <w:p w:rsidR="00A322B2" w:rsidRPr="007667DA" w:rsidRDefault="00A322B2" w:rsidP="00A322B2">
            <w:pPr>
              <w:tabs>
                <w:tab w:val="center" w:pos="3312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Вставьте  пропущенные буквы и предлоги.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 Стр. 59 упр. 107</w:t>
            </w: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Выполняют задание на слайде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Работа у доски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Работа по учебнику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Познавательные: осмысленно читают текст.</w:t>
            </w: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667DA">
              <w:rPr>
                <w:rFonts w:ascii="Times New Roman" w:hAnsi="Times New Roman"/>
                <w:i/>
                <w:iCs/>
                <w:sz w:val="28"/>
                <w:szCs w:val="28"/>
              </w:rPr>
              <w:t>Познавательные</w:t>
            </w:r>
            <w:r w:rsidRPr="007667DA">
              <w:rPr>
                <w:rFonts w:ascii="Times New Roman" w:hAnsi="Times New Roman"/>
                <w:sz w:val="28"/>
                <w:szCs w:val="28"/>
              </w:rPr>
              <w:t>: умение ориентироваться в своей системе знаний</w:t>
            </w:r>
          </w:p>
          <w:p w:rsidR="00A322B2" w:rsidRPr="007667DA" w:rsidRDefault="00A322B2" w:rsidP="001355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135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22B2" w:rsidRPr="007667DA" w:rsidRDefault="00A322B2" w:rsidP="00A322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Познавательные: выбирать наиболее эффективный способ решения или верное решение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2B2" w:rsidRPr="007667DA" w:rsidTr="007667DA">
        <w:trPr>
          <w:trHeight w:val="4334"/>
        </w:trPr>
        <w:tc>
          <w:tcPr>
            <w:tcW w:w="13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  учебной деятельности. Подведение итогов урока</w:t>
            </w:r>
            <w:bookmarkStart w:id="0" w:name="_GoBack"/>
            <w:bookmarkEnd w:id="0"/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4667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Сколько падежей у имени существительного?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Давайте назовём падежи с вопросами и вспомогательными словами.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- Как определить падеж имени существительного?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Оцените свою работу</w:t>
            </w:r>
            <w:r w:rsidRPr="007667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 сл 6,7</w:t>
            </w:r>
          </w:p>
          <w:p w:rsidR="00A322B2" w:rsidRPr="007667DA" w:rsidRDefault="00A322B2" w:rsidP="001355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b/>
                <w:sz w:val="28"/>
                <w:szCs w:val="28"/>
              </w:rPr>
              <w:t>Выставление оценок</w:t>
            </w:r>
          </w:p>
        </w:tc>
        <w:tc>
          <w:tcPr>
            <w:tcW w:w="1984" w:type="dxa"/>
            <w:shd w:val="clear" w:color="auto" w:fill="auto"/>
          </w:tcPr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 xml:space="preserve">Подводят итог урока. </w:t>
            </w: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2B2" w:rsidRPr="007667DA" w:rsidRDefault="00A322B2" w:rsidP="00135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и соседа</w:t>
            </w:r>
          </w:p>
        </w:tc>
        <w:tc>
          <w:tcPr>
            <w:tcW w:w="1560" w:type="dxa"/>
            <w:shd w:val="clear" w:color="auto" w:fill="auto"/>
          </w:tcPr>
          <w:p w:rsidR="00A322B2" w:rsidRPr="007667DA" w:rsidRDefault="00A322B2" w:rsidP="00A3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DA">
              <w:rPr>
                <w:rFonts w:ascii="Times New Roman" w:hAnsi="Times New Roman" w:cs="Times New Roman"/>
                <w:sz w:val="28"/>
                <w:szCs w:val="28"/>
              </w:rPr>
              <w:t>Регулятивные: осуществляют итоговый контроль.</w:t>
            </w:r>
          </w:p>
        </w:tc>
      </w:tr>
    </w:tbl>
    <w:p w:rsidR="0025304B" w:rsidRPr="00B957BA" w:rsidRDefault="0025304B" w:rsidP="008960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07B64" w:rsidRDefault="00807B64"/>
    <w:sectPr w:rsidR="00807B64" w:rsidSect="00AD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A29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D1AB3"/>
    <w:multiLevelType w:val="hybridMultilevel"/>
    <w:tmpl w:val="DE9A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3674E"/>
    <w:multiLevelType w:val="multilevel"/>
    <w:tmpl w:val="5E50B00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1631ED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518D9"/>
    <w:multiLevelType w:val="hybridMultilevel"/>
    <w:tmpl w:val="C2283384"/>
    <w:lvl w:ilvl="0" w:tplc="1F684724">
      <w:start w:val="1"/>
      <w:numFmt w:val="bullet"/>
      <w:lvlText w:val=""/>
      <w:lvlJc w:val="left"/>
      <w:pPr>
        <w:tabs>
          <w:tab w:val="num" w:pos="681"/>
        </w:tabs>
        <w:ind w:left="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1"/>
        </w:tabs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1"/>
        </w:tabs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1"/>
        </w:tabs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1"/>
        </w:tabs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1"/>
        </w:tabs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1"/>
        </w:tabs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1"/>
        </w:tabs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1"/>
        </w:tabs>
        <w:ind w:left="6441" w:hanging="360"/>
      </w:pPr>
      <w:rPr>
        <w:rFonts w:ascii="Wingdings" w:hAnsi="Wingdings" w:hint="default"/>
      </w:rPr>
    </w:lvl>
  </w:abstractNum>
  <w:abstractNum w:abstractNumId="5" w15:restartNumberingAfterBreak="0">
    <w:nsid w:val="79417F0D"/>
    <w:multiLevelType w:val="hybridMultilevel"/>
    <w:tmpl w:val="DF32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92E3F"/>
    <w:multiLevelType w:val="hybridMultilevel"/>
    <w:tmpl w:val="A5E00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C74A31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07B64"/>
    <w:rsid w:val="00082D46"/>
    <w:rsid w:val="000E4E64"/>
    <w:rsid w:val="0010009B"/>
    <w:rsid w:val="0018605F"/>
    <w:rsid w:val="0025304B"/>
    <w:rsid w:val="00294B3E"/>
    <w:rsid w:val="002C2DA1"/>
    <w:rsid w:val="002D33D4"/>
    <w:rsid w:val="002D408F"/>
    <w:rsid w:val="003012BF"/>
    <w:rsid w:val="00327B05"/>
    <w:rsid w:val="0033332B"/>
    <w:rsid w:val="0033756D"/>
    <w:rsid w:val="003718A6"/>
    <w:rsid w:val="004D03B8"/>
    <w:rsid w:val="0056634A"/>
    <w:rsid w:val="00571646"/>
    <w:rsid w:val="005E6F39"/>
    <w:rsid w:val="006319DF"/>
    <w:rsid w:val="00670DD6"/>
    <w:rsid w:val="00680000"/>
    <w:rsid w:val="007667DA"/>
    <w:rsid w:val="00807B64"/>
    <w:rsid w:val="00821CFD"/>
    <w:rsid w:val="00822685"/>
    <w:rsid w:val="00837CA9"/>
    <w:rsid w:val="00894D51"/>
    <w:rsid w:val="008960B8"/>
    <w:rsid w:val="009560BA"/>
    <w:rsid w:val="00981D36"/>
    <w:rsid w:val="009A064B"/>
    <w:rsid w:val="00A17503"/>
    <w:rsid w:val="00A322B2"/>
    <w:rsid w:val="00A566DE"/>
    <w:rsid w:val="00AA6943"/>
    <w:rsid w:val="00AD63DA"/>
    <w:rsid w:val="00B00999"/>
    <w:rsid w:val="00B354AC"/>
    <w:rsid w:val="00B957BA"/>
    <w:rsid w:val="00BE2B91"/>
    <w:rsid w:val="00C16FA7"/>
    <w:rsid w:val="00CA6848"/>
    <w:rsid w:val="00CC2100"/>
    <w:rsid w:val="00CD3437"/>
    <w:rsid w:val="00D7027D"/>
    <w:rsid w:val="00D705E2"/>
    <w:rsid w:val="00DB0E52"/>
    <w:rsid w:val="00E10D29"/>
    <w:rsid w:val="00EE6690"/>
    <w:rsid w:val="00EF60DA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4"/>
        <o:r id="V:Rule5" type="connector" idref="#_x0000_s1033"/>
        <o:r id="V:Rule6" type="connector" idref="#_x0000_s1036"/>
        <o:r id="V:Rule7" type="connector" idref="#_x0000_s1035"/>
      </o:rules>
    </o:shapelayout>
  </w:shapeDefaults>
  <w:decimalSymbol w:val=","/>
  <w:listSeparator w:val=";"/>
  <w15:docId w15:val="{2E8ADECD-ECE9-4312-8549-8CB1E48F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B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07B64"/>
    <w:pPr>
      <w:spacing w:after="0" w:line="240" w:lineRule="auto"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33332B"/>
    <w:rPr>
      <w:i/>
      <w:iCs/>
    </w:rPr>
  </w:style>
  <w:style w:type="character" w:styleId="a6">
    <w:name w:val="Hyperlink"/>
    <w:basedOn w:val="a0"/>
    <w:uiPriority w:val="99"/>
    <w:unhideWhenUsed/>
    <w:rsid w:val="005E6F39"/>
    <w:rPr>
      <w:color w:val="0000FF" w:themeColor="hyperlink"/>
      <w:u w:val="single"/>
    </w:rPr>
  </w:style>
  <w:style w:type="paragraph" w:styleId="a7">
    <w:name w:val="List Paragraph"/>
    <w:basedOn w:val="a"/>
    <w:qFormat/>
    <w:rsid w:val="0025304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5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22B2"/>
  </w:style>
  <w:style w:type="paragraph" w:customStyle="1" w:styleId="1">
    <w:name w:val="Абзац списка1"/>
    <w:basedOn w:val="a"/>
    <w:semiHidden/>
    <w:qFormat/>
    <w:rsid w:val="00A322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5">
    <w:name w:val="c5"/>
    <w:basedOn w:val="a0"/>
    <w:rsid w:val="00A3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-4-old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uchi.ru" TargetMode="External"/><Relationship Id="rId5" Type="http://schemas.openxmlformats.org/officeDocument/2006/relationships/hyperlink" Target="file:///C:/Users/&#1091;&#1095;&#1080;&#1090;&#1077;&#1083;&#1100;/Desktop/pedsove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31</cp:revision>
  <dcterms:created xsi:type="dcterms:W3CDTF">2018-02-10T04:47:00Z</dcterms:created>
  <dcterms:modified xsi:type="dcterms:W3CDTF">2021-04-01T06:40:00Z</dcterms:modified>
</cp:coreProperties>
</file>