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7D" w:rsidRDefault="00294B3E" w:rsidP="00B95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«Литературное чтение» в 1-ом классе на тему</w:t>
      </w:r>
      <w:r w:rsidRPr="00294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8960B8">
        <w:rPr>
          <w:rFonts w:ascii="Times New Roman" w:hAnsi="Times New Roman" w:cs="Times New Roman"/>
          <w:sz w:val="28"/>
          <w:szCs w:val="28"/>
        </w:rPr>
        <w:t>ак хорошо уметь читать!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053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273C6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73C6">
              <w:rPr>
                <w:rFonts w:ascii="Times New Roman" w:hAnsi="Times New Roman" w:cs="Times New Roman"/>
                <w:sz w:val="28"/>
                <w:szCs w:val="28"/>
              </w:rPr>
              <w:t>открытия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73C6">
              <w:rPr>
                <w:rFonts w:ascii="Times New Roman" w:hAnsi="Times New Roman" w:cs="Times New Roman"/>
                <w:sz w:val="28"/>
                <w:szCs w:val="28"/>
              </w:rPr>
              <w:t xml:space="preserve"> нового знания.</w:t>
            </w:r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053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В.Г., Голованова М.В.</w:t>
            </w:r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27B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327B0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 xml:space="preserve"> урока:</w:t>
            </w:r>
          </w:p>
        </w:tc>
        <w:tc>
          <w:tcPr>
            <w:tcW w:w="7053" w:type="dxa"/>
          </w:tcPr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осознанного, правильного, выразительного чтения через чтение произведений устного народного творчества</w:t>
            </w: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7053" w:type="dxa"/>
          </w:tcPr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результаты: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У обучающихся будут сформированы: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 xml:space="preserve"> -знание моральных норм поведения.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У обучающихся могут быть сформированы: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-положительное отношение к учебной деятельности.</w:t>
            </w:r>
          </w:p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 результаты:</w:t>
            </w:r>
          </w:p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принимать и сохранять учебную задачу;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планировать свои учебные действия;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высказывать свою точку зрения о прочитанном тексте.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получат возможность научиться: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адекватно воспринимать оценку своей работы.</w:t>
            </w:r>
          </w:p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извлекать информацию из текста;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осуществлять анализ объектов с выделением существе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и несущественных признаков.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получат возможность научиться: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 xml:space="preserve">- обобщать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классифицировать по признакам;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строить логическую цепь рассуждений.</w:t>
            </w:r>
          </w:p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 xml:space="preserve">- адекватно использовать речевые средства; 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работать парами и в группах.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получат возможность научиться: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слушать и понимать других.</w:t>
            </w:r>
          </w:p>
          <w:p w:rsidR="00294B3E" w:rsidRPr="00294B3E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 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осознанно, правильно, выразительно читать целыми словами фольклорные тексты.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Обучающиеся получат возможность научиться:</w:t>
            </w:r>
          </w:p>
          <w:p w:rsidR="00294B3E" w:rsidRPr="008960B8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самостоятельно находить ключевые слова.</w:t>
            </w:r>
          </w:p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60B8">
              <w:rPr>
                <w:rFonts w:ascii="Times New Roman" w:hAnsi="Times New Roman" w:cs="Times New Roman"/>
                <w:sz w:val="28"/>
                <w:szCs w:val="28"/>
              </w:rPr>
              <w:t>- понимать и чувствовать юмор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7053" w:type="dxa"/>
          </w:tcPr>
          <w:p w:rsidR="00894D51" w:rsidRDefault="00EF60DA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Компьютер. </w:t>
            </w:r>
            <w:r w:rsidR="00894D51">
              <w:rPr>
                <w:rFonts w:ascii="Times New Roman" w:hAnsi="Times New Roman" w:cs="Times New Roman"/>
                <w:sz w:val="28"/>
                <w:szCs w:val="28"/>
              </w:rPr>
              <w:t>Презентация к уроку.</w:t>
            </w:r>
          </w:p>
          <w:p w:rsidR="00294B3E" w:rsidRPr="00294B3E" w:rsidRDefault="00DB0E52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буквами М,А,С,Л,Е,Н,И,Ц,А; с потешками, загадками, прибаутками, русскими народными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песенками; началом пословиц; сигнальные карточки (кружочки красного и зелёного цветов)</w:t>
            </w:r>
          </w:p>
        </w:tc>
      </w:tr>
      <w:tr w:rsidR="00294B3E" w:rsidRPr="005E6F39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7053" w:type="dxa"/>
          </w:tcPr>
          <w:p w:rsidR="00294B3E" w:rsidRDefault="005E6F39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E2639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file:///C:/Users/</w:t>
              </w:r>
              <w:r w:rsidRPr="00E263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учитель</w:t>
              </w:r>
              <w:r w:rsidRPr="00E2639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/Desktop/pedsovet.html</w:t>
              </w:r>
            </w:hyperlink>
          </w:p>
          <w:p w:rsidR="005E6F39" w:rsidRDefault="005E6F39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E2639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pr@uchi.ru</w:t>
              </w:r>
            </w:hyperlink>
          </w:p>
          <w:p w:rsidR="006319DF" w:rsidRPr="006319DF" w:rsidRDefault="005E6F39" w:rsidP="003012BF">
            <w:pPr>
              <w:pStyle w:val="a4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</w:pPr>
            <w:r w:rsidRPr="005E6F39">
              <w:rPr>
                <w:rFonts w:ascii="Open Sans" w:eastAsiaTheme="minorHAnsi" w:hAnsi="Open Sans" w:cs="Open Sans"/>
                <w:color w:val="333333"/>
                <w:sz w:val="27"/>
                <w:szCs w:val="27"/>
                <w:shd w:val="clear" w:color="auto" w:fill="F3F6F8"/>
                <w:lang w:val="en-US" w:eastAsia="en-US"/>
              </w:rPr>
              <w:t> </w:t>
            </w:r>
            <w:hyperlink r:id="rId7" w:history="1">
              <w:r w:rsidRPr="006319DF">
                <w:rPr>
                  <w:rFonts w:ascii="Times New Roman" w:eastAsiaTheme="minorHAnsi" w:hAnsi="Times New Roman" w:cs="Times New Roman"/>
                  <w:color w:val="0F3C99"/>
                  <w:sz w:val="28"/>
                  <w:szCs w:val="28"/>
                  <w:u w:val="single"/>
                  <w:shd w:val="clear" w:color="auto" w:fill="F3F6F8"/>
                  <w:lang w:val="en-US" w:eastAsia="en-US"/>
                </w:rPr>
                <w:t>http://1-4-old.prosv.ru/</w:t>
              </w:r>
            </w:hyperlink>
            <w:r w:rsidRPr="006319DF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  <w:t>.</w:t>
            </w:r>
            <w:bookmarkStart w:id="0" w:name="_GoBack"/>
            <w:bookmarkEnd w:id="0"/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деятельности обучающихся</w:t>
            </w:r>
          </w:p>
        </w:tc>
        <w:tc>
          <w:tcPr>
            <w:tcW w:w="7053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индивидуальная, парная, групповая.</w:t>
            </w:r>
          </w:p>
        </w:tc>
      </w:tr>
      <w:tr w:rsidR="00294B3E" w:rsidRPr="00294B3E" w:rsidTr="00294B3E">
        <w:tc>
          <w:tcPr>
            <w:tcW w:w="2518" w:type="dxa"/>
          </w:tcPr>
          <w:p w:rsidR="00294B3E" w:rsidRP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4B3E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053" w:type="dxa"/>
          </w:tcPr>
          <w:p w:rsidR="00294B3E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– путешествие</w:t>
            </w:r>
          </w:p>
        </w:tc>
      </w:tr>
    </w:tbl>
    <w:p w:rsidR="00294B3E" w:rsidRDefault="00294B3E" w:rsidP="003012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012BF" w:rsidRDefault="008960B8" w:rsidP="00294B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0B8" w:rsidRPr="00B957BA" w:rsidRDefault="008960B8" w:rsidP="008960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1F3D">
        <w:rPr>
          <w:rFonts w:ascii="Times New Roman" w:hAnsi="Times New Roman" w:cs="Times New Roman"/>
          <w:sz w:val="28"/>
          <w:szCs w:val="28"/>
        </w:rPr>
        <w:t>Деятельность учителя и обучающихся</w:t>
      </w:r>
    </w:p>
    <w:tbl>
      <w:tblPr>
        <w:tblStyle w:val="a3"/>
        <w:tblW w:w="9860" w:type="dxa"/>
        <w:tblLook w:val="04A0" w:firstRow="1" w:lastRow="0" w:firstColumn="1" w:lastColumn="0" w:noHBand="0" w:noVBand="1"/>
      </w:tblPr>
      <w:tblGrid>
        <w:gridCol w:w="2478"/>
        <w:gridCol w:w="671"/>
        <w:gridCol w:w="4268"/>
        <w:gridCol w:w="2443"/>
      </w:tblGrid>
      <w:tr w:rsidR="00807B64" w:rsidRPr="00B00999" w:rsidTr="009A064B">
        <w:trPr>
          <w:trHeight w:val="331"/>
        </w:trPr>
        <w:tc>
          <w:tcPr>
            <w:tcW w:w="2478" w:type="dxa"/>
          </w:tcPr>
          <w:p w:rsidR="00B957BA" w:rsidRPr="00B00999" w:rsidRDefault="00B957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Структура урока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443" w:type="dxa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807B64" w:rsidRPr="00B00999" w:rsidTr="009A064B">
        <w:trPr>
          <w:trHeight w:val="331"/>
        </w:trPr>
        <w:tc>
          <w:tcPr>
            <w:tcW w:w="2478" w:type="dxa"/>
          </w:tcPr>
          <w:p w:rsidR="00807B64" w:rsidRPr="00B00999" w:rsidRDefault="00B957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Мотивация (самоопределение) к учебной деятельности.</w:t>
            </w:r>
          </w:p>
        </w:tc>
        <w:tc>
          <w:tcPr>
            <w:tcW w:w="4939" w:type="dxa"/>
            <w:gridSpan w:val="2"/>
          </w:tcPr>
          <w:p w:rsidR="00807B64" w:rsidRPr="00B00999" w:rsidRDefault="00807B64" w:rsidP="00475C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71646" w:rsidRPr="00B009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009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Сегодня у нас не совсем обычный урок. В гостях у нас учителя. Ребята, повернитесь и поздоровайтесь с гостями.</w:t>
            </w:r>
          </w:p>
          <w:p w:rsidR="00807B64" w:rsidRPr="00B00999" w:rsidRDefault="00807B64" w:rsidP="00807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1646"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Ну-ка проверь, дружок,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Ты готов начать урок?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Все ль на месте,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Все ль в порядке,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Ручка, книжка и тетрадка?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Все правильно сидят?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Все ль внимательно глядят?</w:t>
            </w:r>
          </w:p>
        </w:tc>
        <w:tc>
          <w:tcPr>
            <w:tcW w:w="2443" w:type="dxa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Кивают головой гостям.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настраиваются на занятие.</w:t>
            </w:r>
          </w:p>
        </w:tc>
      </w:tr>
      <w:tr w:rsidR="00807B64" w:rsidRPr="00B00999" w:rsidTr="009A064B">
        <w:trPr>
          <w:trHeight w:val="2340"/>
        </w:trPr>
        <w:tc>
          <w:tcPr>
            <w:tcW w:w="2478" w:type="dxa"/>
            <w:tcBorders>
              <w:bottom w:val="single" w:sz="4" w:space="0" w:color="auto"/>
            </w:tcBorders>
          </w:tcPr>
          <w:p w:rsidR="00807B64" w:rsidRPr="00B00999" w:rsidRDefault="00B957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Актуализация и фиксирование индивидуального затруднения в пробном действии.</w:t>
            </w:r>
          </w:p>
        </w:tc>
        <w:tc>
          <w:tcPr>
            <w:tcW w:w="4939" w:type="dxa"/>
            <w:gridSpan w:val="2"/>
            <w:tcBorders>
              <w:bottom w:val="single" w:sz="4" w:space="0" w:color="auto"/>
            </w:tcBorders>
          </w:tcPr>
          <w:p w:rsidR="00670DD6" w:rsidRDefault="00670DD6" w:rsidP="00670D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Девиз нашего урока «Как хорошо уметь читать!»</w:t>
            </w:r>
          </w:p>
          <w:p w:rsidR="009A064B" w:rsidRPr="009A064B" w:rsidRDefault="009A064B" w:rsidP="009A06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B">
              <w:rPr>
                <w:rFonts w:ascii="Times New Roman" w:hAnsi="Times New Roman" w:cs="Times New Roman"/>
                <w:sz w:val="28"/>
                <w:szCs w:val="28"/>
              </w:rPr>
              <w:t>- Прочитайте. Согласны ли вы с этим высказыванием?</w:t>
            </w:r>
          </w:p>
          <w:p w:rsidR="00807B64" w:rsidRPr="00B00999" w:rsidRDefault="00670DD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Мы с вами о</w:t>
            </w:r>
            <w:r w:rsidR="00571646" w:rsidRPr="00B00999">
              <w:rPr>
                <w:rFonts w:ascii="Times New Roman" w:hAnsi="Times New Roman" w:cs="Times New Roman"/>
                <w:sz w:val="28"/>
                <w:szCs w:val="28"/>
              </w:rPr>
              <w:t>тправляемся в путешествие по стране Знаний.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1 станция «Разминка»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Назови буквы. Какая лишняя?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БЧЦДРЛОШК (буква О – обозначает гласный звук)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Какой слог лишний?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со са се су сы (се – согласный мягкий)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Какое слово лишнее?</w:t>
            </w:r>
          </w:p>
          <w:p w:rsidR="00571646" w:rsidRPr="00B00999" w:rsidRDefault="00571646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Снег сугробы мороз вьюга весна санки (весна)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670DD6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Дети объясняют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9560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33332B" w:rsidRPr="00B00999" w:rsidRDefault="0033332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7BA" w:rsidRPr="00B00999" w:rsidTr="009A064B">
        <w:trPr>
          <w:trHeight w:val="1125"/>
        </w:trPr>
        <w:tc>
          <w:tcPr>
            <w:tcW w:w="2478" w:type="dxa"/>
            <w:tcBorders>
              <w:top w:val="single" w:sz="4" w:space="0" w:color="auto"/>
            </w:tcBorders>
          </w:tcPr>
          <w:p w:rsidR="00B957BA" w:rsidRPr="00B00999" w:rsidRDefault="00B957BA" w:rsidP="00B957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затруднения.</w:t>
            </w:r>
          </w:p>
          <w:p w:rsidR="00B957BA" w:rsidRPr="00B00999" w:rsidRDefault="00B957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  <w:tcBorders>
              <w:top w:val="single" w:sz="4" w:space="0" w:color="auto"/>
            </w:tcBorders>
          </w:tcPr>
          <w:p w:rsidR="00B957BA" w:rsidRPr="00B00999" w:rsidRDefault="00B957BA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вас на партах лежат конверты с буквами </w:t>
            </w:r>
          </w:p>
          <w:p w:rsidR="00B957BA" w:rsidRPr="00B00999" w:rsidRDefault="00B957BA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- из данных букв составьте слово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Масленица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57BA" w:rsidRPr="00B00999" w:rsidRDefault="00B957BA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что обозначает это слово? (название праздника)</w:t>
            </w:r>
          </w:p>
          <w:p w:rsidR="00B957BA" w:rsidRPr="00B00999" w:rsidRDefault="00B957BA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что это за праздник? (проводы Зимы, встреча Весны)</w:t>
            </w:r>
          </w:p>
          <w:p w:rsidR="00B957BA" w:rsidRPr="00B00999" w:rsidRDefault="00B957BA" w:rsidP="0057164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как отмечается праздник Масленица? (гулянье, веселье, катание на санках, лошадях, весёлые игры, пение песен, Блины да с маслицем!)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:rsidR="00B957BA" w:rsidRPr="00B00999" w:rsidRDefault="00B957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</w:t>
            </w: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B64" w:rsidRPr="00B00999" w:rsidTr="009A064B">
        <w:trPr>
          <w:trHeight w:val="2109"/>
        </w:trPr>
        <w:tc>
          <w:tcPr>
            <w:tcW w:w="2478" w:type="dxa"/>
            <w:tcBorders>
              <w:bottom w:val="single" w:sz="4" w:space="0" w:color="auto"/>
            </w:tcBorders>
          </w:tcPr>
          <w:p w:rsidR="00B957BA" w:rsidRPr="00B00999" w:rsidRDefault="00B957BA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проекта выхода из затруднения.</w:t>
            </w:r>
          </w:p>
          <w:p w:rsidR="00B957BA" w:rsidRPr="00B00999" w:rsidRDefault="00B957BA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BA" w:rsidRPr="00B00999" w:rsidRDefault="00B957BA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BA" w:rsidRPr="00B00999" w:rsidRDefault="00B957BA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BA" w:rsidRPr="00B00999" w:rsidRDefault="00B957BA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  <w:tcBorders>
              <w:bottom w:val="single" w:sz="4" w:space="0" w:color="auto"/>
            </w:tcBorders>
          </w:tcPr>
          <w:p w:rsidR="0033332B" w:rsidRPr="00B00999" w:rsidRDefault="0033332B" w:rsidP="003333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Угадайте, что это:</w:t>
            </w:r>
          </w:p>
          <w:p w:rsidR="0033332B" w:rsidRPr="00B00999" w:rsidRDefault="0033332B" w:rsidP="003333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Круглый, а не колесо,</w:t>
            </w:r>
          </w:p>
          <w:p w:rsidR="0033332B" w:rsidRPr="00B00999" w:rsidRDefault="0033332B" w:rsidP="003333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Горячий, а не солнце,</w:t>
            </w:r>
          </w:p>
          <w:p w:rsidR="0033332B" w:rsidRPr="00B00999" w:rsidRDefault="0033332B" w:rsidP="003333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Не пирог, а есть можно.</w:t>
            </w:r>
          </w:p>
          <w:p w:rsidR="009A064B" w:rsidRDefault="0033332B" w:rsidP="009A06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Конечно, это </w:t>
            </w:r>
            <w:r w:rsidRPr="00B00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0099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блин»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. Масленица славится своими блинами. Блины пекут разные: большие, маленькие, а главное – круглые, как солнышко. Ведь это же символ солнца. </w:t>
            </w:r>
          </w:p>
          <w:p w:rsidR="0033332B" w:rsidRPr="00B00999" w:rsidRDefault="009A064B" w:rsidP="003333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А на нашем уроке блинчики непростые, а с потешками да прибаутками, загадками да считалками, с весёлыми конкурсами.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загадку.</w:t>
            </w: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2B" w:rsidRPr="00B00999" w:rsidRDefault="0033332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690" w:rsidRPr="00B00999" w:rsidRDefault="00EE6690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64B" w:rsidRPr="00B00999" w:rsidTr="009A064B">
        <w:trPr>
          <w:trHeight w:val="349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A064B" w:rsidRPr="00B00999" w:rsidRDefault="009A064B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проекта.</w:t>
            </w: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064B" w:rsidRPr="00B00999" w:rsidRDefault="009A064B" w:rsidP="002C2D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Вместе с блинчиком отправимся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станцию «Загадки»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(На листочках записаны загадки и отгадки) Найти отгадку к загадке.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1.Не огонь, а жжется. (Крапива)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2. Без рук, без ног, а ворота отворяет. (Ветер)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3. Четыре брата под одной крышею стоят. (Стол)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. Кто всегда идет, а с места не сходит? (Часы)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64B" w:rsidRPr="00B00999" w:rsidTr="00BC5441">
        <w:trPr>
          <w:trHeight w:val="4543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закрепление с проговариванием во внешней речи.</w:t>
            </w: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  <w:vMerge w:val="restart"/>
            <w:tcBorders>
              <w:top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3 станция «Пословицы и поговорки»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О чем бывают пословицы?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В русском языке много пословиц и поговорок. А как хорошо вы их знаете, мы узнаем, проведя следующий конкурс. Вот вам первое задание. Я буду говорить начало пословицы, а вам нужно продолжить их.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Делу - время, (потехе – час).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Терпенье и труд… (все перетрут).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Семь раз примерь, ….(один – отрежь).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Поспешишь -…(людей насмешишь).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Следующее задание – для каждой пословицы найти концовку 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Каждому из вас будет дана карточка с началом пословицы, а вы должны найти карточку с ее концовкой.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Под лежачий камень…. (вода не течет).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Лес рубят - … (щепки летят).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Нет друга – ищи, …. (а нашел – береги).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Сам заварил кашу, …(сам и расхлебывай0.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Кашу маслом …(не испортишь).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Хочешь есть калачи, …(не лежи на печи).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Не разбивши яйца, …(не сделаешь  яичницу). 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64B" w:rsidRPr="00B00999" w:rsidTr="00BC5441">
        <w:trPr>
          <w:trHeight w:val="4777"/>
        </w:trPr>
        <w:tc>
          <w:tcPr>
            <w:tcW w:w="2478" w:type="dxa"/>
            <w:vMerge w:val="restart"/>
            <w:tcBorders>
              <w:top w:val="single" w:sz="4" w:space="0" w:color="auto"/>
            </w:tcBorders>
          </w:tcPr>
          <w:p w:rsidR="009A064B" w:rsidRPr="00B00999" w:rsidRDefault="009A064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самопроверкой по эталону.</w:t>
            </w:r>
          </w:p>
        </w:tc>
        <w:tc>
          <w:tcPr>
            <w:tcW w:w="4939" w:type="dxa"/>
            <w:gridSpan w:val="2"/>
            <w:vMerge/>
            <w:tcBorders>
              <w:bottom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3" w:type="dxa"/>
            <w:vMerge/>
            <w:tcBorders>
              <w:bottom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64B" w:rsidRPr="00B00999" w:rsidTr="009A064B">
        <w:trPr>
          <w:trHeight w:val="4525"/>
        </w:trPr>
        <w:tc>
          <w:tcPr>
            <w:tcW w:w="2478" w:type="dxa"/>
            <w:vMerge/>
          </w:tcPr>
          <w:p w:rsidR="009A064B" w:rsidRPr="00B00999" w:rsidRDefault="009A064B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  <w:tcBorders>
              <w:top w:val="single" w:sz="4" w:space="0" w:color="auto"/>
            </w:tcBorders>
          </w:tcPr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Ученье свет... (а неученье — тьма).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Не красна изба углами... (а красна пирогами).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Маленькое дело... (лучше большого безделья).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Не сиди, сложа руки... (не будет в доме скуки).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  <w:t>Труд человека кормит... (а лень портит). 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(После того, как участники читают свои пословицы, у детей выясняется, о чем та или иная пословица).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4 cтанция «Скороговорки»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Много существует скороговорок. Их мы хорошо знаем. Давайте проведем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соревнование на «мастера скороговорок».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ёз корабль карамель, наскочил корабль на мель…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2.Ехали мы,  ехали в город за орехами.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етушки распетушились, но…</w:t>
            </w:r>
          </w:p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4.Бублик, баранку, батон и буханку пекарь из теста испёк спозаранку.</w:t>
            </w:r>
          </w:p>
          <w:p w:rsidR="009A064B" w:rsidRPr="00B00999" w:rsidRDefault="009A064B" w:rsidP="004D03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5 станция  «Считалки и небылицы»</w:t>
            </w:r>
          </w:p>
          <w:p w:rsidR="009A064B" w:rsidRPr="00B00999" w:rsidRDefault="009A064B" w:rsidP="002C2DA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– Вы знаете считалки, небылицы?</w:t>
            </w:r>
          </w:p>
          <w:p w:rsidR="009A064B" w:rsidRPr="00B00999" w:rsidRDefault="009A064B" w:rsidP="002C2DA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39"/>
              <w:gridCol w:w="2574"/>
            </w:tblGrid>
            <w:tr w:rsidR="009A064B" w:rsidRPr="00B00999" w:rsidTr="002C2DA1">
              <w:tc>
                <w:tcPr>
                  <w:tcW w:w="2362" w:type="dxa"/>
                </w:tcPr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Начинается считалка: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березу села галка,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Две вороны, воробей,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 сороки, соловей.</w:t>
                  </w:r>
                </w:p>
              </w:tc>
              <w:tc>
                <w:tcPr>
                  <w:tcW w:w="2911" w:type="dxa"/>
                </w:tcPr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Конь ретивый, долгогривый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Скачет полем, скачет нивой.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коня того поймает,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нами в салочки играет.</w:t>
                  </w:r>
                </w:p>
              </w:tc>
            </w:tr>
            <w:tr w:rsidR="009A064B" w:rsidRPr="00B00999" w:rsidTr="002C2DA1">
              <w:tc>
                <w:tcPr>
                  <w:tcW w:w="2362" w:type="dxa"/>
                </w:tcPr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Ехала деревня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Мимо мужика. 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Вдруг из-под собаки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Лают ворота.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Дубина выбегает 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мальчиком в руках, 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за ним и шуба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бабой на плечах.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Деревня закричала: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«Мужики горят!»</w:t>
                  </w:r>
                </w:p>
                <w:p w:rsidR="009A064B" w:rsidRPr="00B00999" w:rsidRDefault="009A064B" w:rsidP="004D03B8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Сарафаны в бабах 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пожар спешат.</w:t>
                  </w:r>
                </w:p>
              </w:tc>
              <w:tc>
                <w:tcPr>
                  <w:tcW w:w="2911" w:type="dxa"/>
                </w:tcPr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Рано утром, вечерком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Поздно на рассвете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Баба ехала пешком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ситцевой карете.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за нею во всю прыть – 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Тихими шагами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Волк старался переплыть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Миску с пирогами.</w:t>
                  </w:r>
                </w:p>
                <w:p w:rsidR="009A064B" w:rsidRPr="00B00999" w:rsidRDefault="009A064B" w:rsidP="002C2DA1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A064B" w:rsidRPr="00B00999" w:rsidRDefault="009A064B" w:rsidP="00B354A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</w:tcBorders>
          </w:tcPr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1 человек от группы.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9A064B" w:rsidRPr="00B00999" w:rsidRDefault="009A064B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Небылица – то, что не соответствует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действительности, вымысел, выдумка, вранье.</w:t>
            </w:r>
          </w:p>
          <w:p w:rsidR="009A064B" w:rsidRPr="00B00999" w:rsidRDefault="009A064B" w:rsidP="00981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B64" w:rsidRPr="00B00999" w:rsidTr="009A064B">
        <w:trPr>
          <w:trHeight w:val="331"/>
        </w:trPr>
        <w:tc>
          <w:tcPr>
            <w:tcW w:w="2478" w:type="dxa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Отправляемся дальше. Пока</w:t>
            </w:r>
            <w:r w:rsidR="00EE6690"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мы выполняли задания немножечко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устали. Отдохнем немножко.</w:t>
            </w:r>
          </w:p>
          <w:p w:rsidR="00EE6690" w:rsidRPr="00B00999" w:rsidRDefault="00FD609B" w:rsidP="00EE66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 станция «Игры»</w:t>
            </w:r>
          </w:p>
          <w:p w:rsidR="00807B64" w:rsidRPr="00B00999" w:rsidRDefault="00EE6690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На Масленицу много проводят игр, в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любили и любят играть дети. Давайте и мы поиграем.</w:t>
            </w:r>
          </w:p>
        </w:tc>
        <w:tc>
          <w:tcPr>
            <w:tcW w:w="2443" w:type="dxa"/>
          </w:tcPr>
          <w:p w:rsidR="00807B64" w:rsidRPr="00B00999" w:rsidRDefault="00EE6690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Одна группа проводит игру-физминутку, остальные все выполняют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движения.</w:t>
            </w:r>
          </w:p>
        </w:tc>
      </w:tr>
      <w:tr w:rsidR="00807B64" w:rsidRPr="00B00999" w:rsidTr="009A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711" w:type="dxa"/>
          <w:trHeight w:val="70"/>
        </w:trPr>
        <w:tc>
          <w:tcPr>
            <w:tcW w:w="3149" w:type="dxa"/>
            <w:gridSpan w:val="2"/>
            <w:tcBorders>
              <w:left w:val="nil"/>
              <w:bottom w:val="nil"/>
              <w:right w:val="nil"/>
            </w:tcBorders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B64" w:rsidRPr="00B00999" w:rsidTr="009A064B">
        <w:tc>
          <w:tcPr>
            <w:tcW w:w="2478" w:type="dxa"/>
          </w:tcPr>
          <w:p w:rsidR="00807B64" w:rsidRPr="00B00999" w:rsidRDefault="00807B64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  <w:gridSpan w:val="2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- Ребятки, у нас в коллективе есть </w:t>
            </w:r>
            <w:r w:rsidR="00B957BA" w:rsidRPr="00B00999">
              <w:rPr>
                <w:rFonts w:ascii="Times New Roman" w:hAnsi="Times New Roman" w:cs="Times New Roman"/>
                <w:sz w:val="28"/>
                <w:szCs w:val="28"/>
              </w:rPr>
              <w:t>свои таланты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. Давайте послуш</w:t>
            </w:r>
            <w:r w:rsidR="00B957BA" w:rsidRPr="00B009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ем, что же они </w:t>
            </w:r>
            <w:r w:rsidR="00CA6848"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приготовили  для </w:t>
            </w:r>
            <w:r w:rsidR="00B957BA"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наше</w:t>
            </w:r>
            <w:r w:rsidR="00CA6848" w:rsidRPr="00B00999">
              <w:rPr>
                <w:rFonts w:ascii="Times New Roman" w:hAnsi="Times New Roman" w:cs="Times New Roman"/>
                <w:sz w:val="28"/>
                <w:szCs w:val="28"/>
              </w:rPr>
              <w:t>го увлекательного путешествия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6848" w:rsidRPr="00B00999" w:rsidRDefault="00FD609B" w:rsidP="00CA684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 станция «Песни»</w:t>
            </w:r>
          </w:p>
          <w:p w:rsidR="00CA6848" w:rsidRPr="00B00999" w:rsidRDefault="00680000" w:rsidP="00CA68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– часть творчества русского народа. Она живёт на протяжении многих веков. Песни бывают самые разные и весёлые</w:t>
            </w:r>
            <w:r w:rsidR="00670DD6"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частушки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, и колыбельные, и потешки, и заклички.</w:t>
            </w:r>
          </w:p>
          <w:p w:rsidR="00CA6848" w:rsidRPr="00B00999" w:rsidRDefault="00680000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Каждая группа приготовила нам свою песенку.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78"/>
              <w:gridCol w:w="2335"/>
            </w:tblGrid>
            <w:tr w:rsidR="00680000" w:rsidRPr="00B00999" w:rsidTr="00680000">
              <w:tc>
                <w:tcPr>
                  <w:tcW w:w="2510" w:type="dxa"/>
                </w:tcPr>
                <w:p w:rsidR="00680000" w:rsidRPr="00B00999" w:rsidRDefault="00680000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Люли, люли, баиньки,</w:t>
                  </w:r>
                </w:p>
                <w:p w:rsidR="00680000" w:rsidRPr="00B00999" w:rsidRDefault="00680000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огороде заиньки.</w:t>
                  </w:r>
                </w:p>
                <w:p w:rsidR="00680000" w:rsidRPr="00B00999" w:rsidRDefault="00680000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Зайки травку едят, Маше спать велят.</w:t>
                  </w:r>
                </w:p>
                <w:p w:rsidR="00680000" w:rsidRPr="00B00999" w:rsidRDefault="00680000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Люли, люли, бай-бай,</w:t>
                  </w:r>
                </w:p>
                <w:p w:rsidR="00680000" w:rsidRPr="00B00999" w:rsidRDefault="00680000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Поскорее засыпай!</w:t>
                  </w:r>
                </w:p>
                <w:p w:rsidR="00680000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(колыбельная)</w:t>
                  </w:r>
                </w:p>
              </w:tc>
              <w:tc>
                <w:tcPr>
                  <w:tcW w:w="2510" w:type="dxa"/>
                </w:tcPr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Масленица-солнцегрей-ка!</w:t>
                  </w:r>
                </w:p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Встретим тебя хорошенько!</w:t>
                  </w:r>
                </w:p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Масленица, протянись,</w:t>
                  </w:r>
                </w:p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березу зацепись!</w:t>
                  </w:r>
                </w:p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Масленица-душа!</w:t>
                  </w:r>
                </w:p>
                <w:p w:rsidR="00680000" w:rsidRPr="00B00999" w:rsidRDefault="00680000" w:rsidP="00680000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Будешь у нас хороша!</w:t>
                  </w:r>
                </w:p>
                <w:p w:rsidR="00680000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(закличка)</w:t>
                  </w:r>
                </w:p>
              </w:tc>
            </w:tr>
            <w:tr w:rsidR="00680000" w:rsidRPr="00B00999" w:rsidTr="00680000">
              <w:tc>
                <w:tcPr>
                  <w:tcW w:w="2510" w:type="dxa"/>
                </w:tcPr>
                <w:p w:rsidR="00680000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на Масляной неделе</w:t>
                  </w:r>
                </w:p>
                <w:p w:rsidR="0010009B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печи блины летели.</w:t>
                  </w:r>
                </w:p>
                <w:p w:rsidR="0010009B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Ой, блины, блины, блины,</w:t>
                  </w:r>
                </w:p>
                <w:p w:rsidR="0010009B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 блиночки мои!(веселая)</w:t>
                  </w:r>
                </w:p>
              </w:tc>
              <w:tc>
                <w:tcPr>
                  <w:tcW w:w="2510" w:type="dxa"/>
                </w:tcPr>
                <w:p w:rsidR="00680000" w:rsidRPr="00B00999" w:rsidRDefault="0010009B" w:rsidP="00475C1C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на Масленицу всех угощу блинами, </w:t>
                  </w:r>
                </w:p>
                <w:p w:rsidR="0010009B" w:rsidRPr="00B00999" w:rsidRDefault="0010009B" w:rsidP="0010009B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Будем мы весну встречать. </w:t>
                  </w:r>
                </w:p>
                <w:p w:rsidR="0010009B" w:rsidRPr="00B00999" w:rsidRDefault="0010009B" w:rsidP="0010009B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Будем прятать сани.</w:t>
                  </w:r>
                </w:p>
                <w:p w:rsidR="0010009B" w:rsidRPr="00B00999" w:rsidRDefault="0010009B" w:rsidP="0010009B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09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(частушка)</w:t>
                  </w:r>
                </w:p>
              </w:tc>
            </w:tr>
          </w:tbl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учеников </w:t>
            </w:r>
          </w:p>
          <w:p w:rsidR="00680000" w:rsidRPr="00B00999" w:rsidRDefault="00680000" w:rsidP="006800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000" w:rsidRPr="00B00999" w:rsidRDefault="00680000" w:rsidP="006800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000" w:rsidRPr="00B00999" w:rsidRDefault="00680000" w:rsidP="006800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000" w:rsidRPr="00B00999" w:rsidRDefault="00680000" w:rsidP="006800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000" w:rsidRPr="00B00999" w:rsidRDefault="00680000" w:rsidP="006800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У каждой группы своя песня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09B" w:rsidRPr="00B00999" w:rsidRDefault="0010009B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Заклички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– песенки, которыми люди зазывают, или, как раньше говорили, </w:t>
            </w:r>
            <w:r w:rsidR="00E10D29" w:rsidRPr="00B00999">
              <w:rPr>
                <w:rFonts w:ascii="Times New Roman" w:hAnsi="Times New Roman" w:cs="Times New Roman"/>
                <w:sz w:val="28"/>
                <w:szCs w:val="28"/>
              </w:rPr>
              <w:t>кликали, гукали весну.</w:t>
            </w:r>
          </w:p>
          <w:p w:rsidR="00E10D29" w:rsidRPr="00B00999" w:rsidRDefault="00670DD6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Колыбельные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– поются с любовью, как мама убаюкивает своего ребёночка.</w:t>
            </w:r>
          </w:p>
          <w:p w:rsidR="00670DD6" w:rsidRPr="00B00999" w:rsidRDefault="00670DD6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Потешки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и частушки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– стишки, песенки, которыми развлекали,, забавляли, тешили народ.</w:t>
            </w:r>
          </w:p>
          <w:p w:rsidR="00670DD6" w:rsidRPr="00B00999" w:rsidRDefault="00670DD6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DD6" w:rsidRPr="00B00999" w:rsidTr="009A064B">
        <w:tc>
          <w:tcPr>
            <w:tcW w:w="2478" w:type="dxa"/>
          </w:tcPr>
          <w:p w:rsidR="00670DD6" w:rsidRPr="00B00999" w:rsidRDefault="00670DD6" w:rsidP="00EE66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Включение нового знания в систему знаний и повторение.</w:t>
            </w:r>
          </w:p>
        </w:tc>
        <w:tc>
          <w:tcPr>
            <w:tcW w:w="4939" w:type="dxa"/>
            <w:gridSpan w:val="2"/>
          </w:tcPr>
          <w:p w:rsidR="00670DD6" w:rsidRPr="00B00999" w:rsidRDefault="00670DD6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Вспомним девиз нашего урока.</w:t>
            </w:r>
          </w:p>
          <w:p w:rsidR="009560BA" w:rsidRPr="00B00999" w:rsidRDefault="009560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- Кто может сказать, что я </w:t>
            </w: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умею читать?</w:t>
            </w:r>
          </w:p>
          <w:p w:rsidR="009560BA" w:rsidRPr="00B00999" w:rsidRDefault="009560BA" w:rsidP="00B00999">
            <w:pPr>
              <w:pStyle w:val="a4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>«Как хорошо уметь читать!»</w:t>
            </w:r>
          </w:p>
        </w:tc>
        <w:tc>
          <w:tcPr>
            <w:tcW w:w="2443" w:type="dxa"/>
          </w:tcPr>
          <w:p w:rsidR="009560BA" w:rsidRPr="00B00999" w:rsidRDefault="009560BA" w:rsidP="009560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«Как хорошо уметь читать!»</w:t>
            </w:r>
          </w:p>
          <w:p w:rsidR="00670DD6" w:rsidRPr="00B00999" w:rsidRDefault="009560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Слайдовая презентация к стихотворению.</w:t>
            </w:r>
          </w:p>
        </w:tc>
      </w:tr>
      <w:tr w:rsidR="00807B64" w:rsidRPr="00B00999" w:rsidTr="009A064B">
        <w:tc>
          <w:tcPr>
            <w:tcW w:w="2478" w:type="dxa"/>
          </w:tcPr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Итог. </w:t>
            </w:r>
          </w:p>
          <w:p w:rsidR="00807B64" w:rsidRPr="00B00999" w:rsidRDefault="00EE6690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 на уроке.</w:t>
            </w:r>
          </w:p>
        </w:tc>
        <w:tc>
          <w:tcPr>
            <w:tcW w:w="4939" w:type="dxa"/>
            <w:gridSpan w:val="2"/>
          </w:tcPr>
          <w:p w:rsidR="00807B64" w:rsidRPr="00B00999" w:rsidRDefault="009560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Наше путешествие подошло к концу, но праздник Масленицы 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продолжается.</w:t>
            </w:r>
          </w:p>
          <w:p w:rsidR="009560BA" w:rsidRPr="00B00999" w:rsidRDefault="009560BA" w:rsidP="009560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- Скажите, а зачем люди сочиняют пословицы, поговорки, песенки, частушки?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- С каким настроением заканчиваем </w:t>
            </w:r>
            <w:r w:rsidR="009560BA" w:rsidRPr="00B00999">
              <w:rPr>
                <w:rFonts w:ascii="Times New Roman" w:hAnsi="Times New Roman" w:cs="Times New Roman"/>
                <w:sz w:val="28"/>
                <w:szCs w:val="28"/>
              </w:rPr>
              <w:t>наше путешествие</w:t>
            </w: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свою работу на уроке. </w:t>
            </w:r>
          </w:p>
          <w:p w:rsidR="00B00999" w:rsidRPr="00B00999" w:rsidRDefault="006319DF" w:rsidP="00B0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oval id="_x0000_s1027" style="position:absolute;margin-left:165.5pt;margin-top:13.4pt;width:21.4pt;height:20.6pt;z-index:251659264" fillcolor="#9bbb59 [3206]" strokecolor="#f2f2f2 [3041]" strokeweight="3pt">
                  <v:shadow on="t" type="perspective" color="#4e6128 [1606]" opacity=".5" offset="1pt" offset2="-1pt"/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oval id="_x0000_s1026" style="position:absolute;margin-left:105.5pt;margin-top:13.4pt;width:21.4pt;height:20.6pt;z-index:251658240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 w:rsidR="00B00999" w:rsidRPr="00B00999">
              <w:rPr>
                <w:rFonts w:ascii="Times New Roman" w:hAnsi="Times New Roman" w:cs="Times New Roman"/>
                <w:sz w:val="28"/>
                <w:szCs w:val="28"/>
              </w:rPr>
              <w:t>Поднимите  кружок зелёного или красного цвета.</w:t>
            </w: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З. – </w:t>
            </w:r>
            <w:r w:rsidRPr="00B00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доволен своими знаниями работой на уроке.</w:t>
            </w:r>
          </w:p>
          <w:p w:rsidR="00807B64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К. – </w:t>
            </w:r>
            <w:r w:rsidRPr="00B009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Ещё придется потрудиться, поучиться.</w:t>
            </w:r>
          </w:p>
          <w:p w:rsidR="00807B64" w:rsidRPr="00B00999" w:rsidRDefault="00807B64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 Урок окончен.</w:t>
            </w:r>
          </w:p>
        </w:tc>
        <w:tc>
          <w:tcPr>
            <w:tcW w:w="2443" w:type="dxa"/>
          </w:tcPr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64" w:rsidRPr="00B00999" w:rsidRDefault="009560BA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Чтоб наша жизнь , наша речь была весёлая, яркая, интересная, красочная, увлекательная.</w:t>
            </w: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 xml:space="preserve">Подводят итог урока. </w:t>
            </w:r>
          </w:p>
          <w:p w:rsidR="00B00999" w:rsidRPr="00B00999" w:rsidRDefault="00B00999" w:rsidP="00B009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0999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на уроке.</w:t>
            </w:r>
          </w:p>
          <w:p w:rsidR="00B00999" w:rsidRPr="00B00999" w:rsidRDefault="00B00999" w:rsidP="00475C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B64" w:rsidRDefault="00807B64"/>
    <w:sectPr w:rsidR="00807B64" w:rsidSect="00AD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A29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D1AB3"/>
    <w:multiLevelType w:val="hybridMultilevel"/>
    <w:tmpl w:val="DE9A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631ED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74A31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07B64"/>
    <w:rsid w:val="00082D46"/>
    <w:rsid w:val="000E4E64"/>
    <w:rsid w:val="0010009B"/>
    <w:rsid w:val="00294B3E"/>
    <w:rsid w:val="002C2DA1"/>
    <w:rsid w:val="002D33D4"/>
    <w:rsid w:val="002D408F"/>
    <w:rsid w:val="003012BF"/>
    <w:rsid w:val="00327B05"/>
    <w:rsid w:val="0033332B"/>
    <w:rsid w:val="0033756D"/>
    <w:rsid w:val="003718A6"/>
    <w:rsid w:val="004D03B8"/>
    <w:rsid w:val="0056634A"/>
    <w:rsid w:val="00571646"/>
    <w:rsid w:val="005E6F39"/>
    <w:rsid w:val="006319DF"/>
    <w:rsid w:val="00670DD6"/>
    <w:rsid w:val="00680000"/>
    <w:rsid w:val="00807B64"/>
    <w:rsid w:val="00821CFD"/>
    <w:rsid w:val="00822685"/>
    <w:rsid w:val="00837CA9"/>
    <w:rsid w:val="00894D51"/>
    <w:rsid w:val="008960B8"/>
    <w:rsid w:val="009560BA"/>
    <w:rsid w:val="00981D36"/>
    <w:rsid w:val="009A064B"/>
    <w:rsid w:val="00A17503"/>
    <w:rsid w:val="00A566DE"/>
    <w:rsid w:val="00AA6943"/>
    <w:rsid w:val="00AD63DA"/>
    <w:rsid w:val="00B00999"/>
    <w:rsid w:val="00B354AC"/>
    <w:rsid w:val="00B957BA"/>
    <w:rsid w:val="00BE2B91"/>
    <w:rsid w:val="00CA6848"/>
    <w:rsid w:val="00CC2100"/>
    <w:rsid w:val="00D7027D"/>
    <w:rsid w:val="00D705E2"/>
    <w:rsid w:val="00DB0E52"/>
    <w:rsid w:val="00E10D29"/>
    <w:rsid w:val="00EE6690"/>
    <w:rsid w:val="00EF60DA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E8ADECD-ECE9-4312-8549-8CB1E48F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B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07B64"/>
    <w:pPr>
      <w:spacing w:after="0" w:line="240" w:lineRule="auto"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33332B"/>
    <w:rPr>
      <w:i/>
      <w:iCs/>
    </w:rPr>
  </w:style>
  <w:style w:type="character" w:styleId="a6">
    <w:name w:val="Hyperlink"/>
    <w:basedOn w:val="a0"/>
    <w:uiPriority w:val="99"/>
    <w:unhideWhenUsed/>
    <w:rsid w:val="005E6F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-4-old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uchi.ru" TargetMode="External"/><Relationship Id="rId5" Type="http://schemas.openxmlformats.org/officeDocument/2006/relationships/hyperlink" Target="file:///C:/Users/&#1091;&#1095;&#1080;&#1090;&#1077;&#1083;&#1100;/Desktop/pedsove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25</cp:revision>
  <dcterms:created xsi:type="dcterms:W3CDTF">2018-02-10T04:47:00Z</dcterms:created>
  <dcterms:modified xsi:type="dcterms:W3CDTF">2021-03-15T06:56:00Z</dcterms:modified>
</cp:coreProperties>
</file>