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6B" w:rsidRPr="00782BEA" w:rsidRDefault="00782BEA" w:rsidP="0078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BEA">
        <w:rPr>
          <w:rFonts w:ascii="Times New Roman" w:hAnsi="Times New Roman" w:cs="Times New Roman"/>
          <w:b/>
          <w:sz w:val="28"/>
          <w:szCs w:val="28"/>
        </w:rPr>
        <w:t>Утаганова</w:t>
      </w:r>
      <w:proofErr w:type="spellEnd"/>
      <w:r w:rsidRPr="00782BEA">
        <w:rPr>
          <w:rFonts w:ascii="Times New Roman" w:hAnsi="Times New Roman" w:cs="Times New Roman"/>
          <w:b/>
          <w:sz w:val="28"/>
          <w:szCs w:val="28"/>
        </w:rPr>
        <w:t xml:space="preserve"> Елена Павловна</w:t>
      </w:r>
    </w:p>
    <w:p w:rsidR="00782BEA" w:rsidRPr="00782BEA" w:rsidRDefault="00782BEA" w:rsidP="0078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EA">
        <w:rPr>
          <w:rFonts w:ascii="Times New Roman" w:hAnsi="Times New Roman" w:cs="Times New Roman"/>
          <w:b/>
          <w:sz w:val="28"/>
          <w:szCs w:val="28"/>
        </w:rPr>
        <w:t>Учитель истории МБ НОУ «Гимназия №62» г. Новокузнецка Кемеровской области</w:t>
      </w:r>
    </w:p>
    <w:p w:rsidR="00782BEA" w:rsidRDefault="00782BEA" w:rsidP="0078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EA">
        <w:rPr>
          <w:rFonts w:ascii="Times New Roman" w:hAnsi="Times New Roman" w:cs="Times New Roman"/>
          <w:b/>
          <w:sz w:val="28"/>
          <w:szCs w:val="28"/>
        </w:rPr>
        <w:t>Реализация культурно- ис</w:t>
      </w:r>
      <w:r w:rsidR="009502B8">
        <w:rPr>
          <w:rFonts w:ascii="Times New Roman" w:hAnsi="Times New Roman" w:cs="Times New Roman"/>
          <w:b/>
          <w:sz w:val="28"/>
          <w:szCs w:val="28"/>
        </w:rPr>
        <w:t>торического стандарта при изучении художественной культуры в 6</w:t>
      </w:r>
      <w:r w:rsidR="00895A89">
        <w:rPr>
          <w:rFonts w:ascii="Times New Roman" w:hAnsi="Times New Roman" w:cs="Times New Roman"/>
          <w:b/>
          <w:sz w:val="28"/>
          <w:szCs w:val="28"/>
        </w:rPr>
        <w:t>-</w:t>
      </w:r>
      <w:r w:rsidR="009502B8">
        <w:rPr>
          <w:rFonts w:ascii="Times New Roman" w:hAnsi="Times New Roman" w:cs="Times New Roman"/>
          <w:b/>
          <w:sz w:val="28"/>
          <w:szCs w:val="28"/>
        </w:rPr>
        <w:t xml:space="preserve"> 8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3264">
        <w:rPr>
          <w:rFonts w:ascii="Times New Roman" w:hAnsi="Times New Roman" w:cs="Times New Roman"/>
          <w:b/>
          <w:sz w:val="28"/>
          <w:szCs w:val="28"/>
        </w:rPr>
        <w:t>как научить детей понимать искусство?</w:t>
      </w:r>
      <w:bookmarkStart w:id="0" w:name="_GoBack"/>
      <w:bookmarkEnd w:id="0"/>
    </w:p>
    <w:p w:rsidR="00282AED" w:rsidRDefault="00282AED" w:rsidP="008639A9">
      <w:pPr>
        <w:spacing w:before="12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2BEA">
        <w:rPr>
          <w:rFonts w:ascii="Times New Roman" w:hAnsi="Times New Roman" w:cs="Times New Roman"/>
          <w:sz w:val="28"/>
          <w:szCs w:val="28"/>
        </w:rPr>
        <w:t xml:space="preserve">Изучение культуры в процессе преподавания истории, к сожалению, часто велось по остаточному принципу. Во многом это было связано с введением ЕГЭ, так как в </w:t>
      </w:r>
      <w:proofErr w:type="spellStart"/>
      <w:r w:rsidR="00782BEA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="00782BEA">
        <w:rPr>
          <w:rFonts w:ascii="Times New Roman" w:hAnsi="Times New Roman" w:cs="Times New Roman"/>
          <w:sz w:val="28"/>
          <w:szCs w:val="28"/>
        </w:rPr>
        <w:t xml:space="preserve"> ЕГЭ вопросов на знание духовной культуры мало, более того, ЕГЭ вообще, судя по содержанию </w:t>
      </w:r>
      <w:proofErr w:type="spellStart"/>
      <w:r w:rsidR="00782BEA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782BEA">
        <w:rPr>
          <w:rFonts w:ascii="Times New Roman" w:hAnsi="Times New Roman" w:cs="Times New Roman"/>
          <w:sz w:val="28"/>
          <w:szCs w:val="28"/>
        </w:rPr>
        <w:t>, ориентирован на проверку памяти выпускников – заданий аналитического</w:t>
      </w:r>
      <w:r w:rsidR="006118F3">
        <w:rPr>
          <w:rFonts w:ascii="Times New Roman" w:hAnsi="Times New Roman" w:cs="Times New Roman"/>
          <w:sz w:val="28"/>
          <w:szCs w:val="28"/>
        </w:rPr>
        <w:t xml:space="preserve"> характера мало, зато много дат, имён и фактов.</w:t>
      </w:r>
      <w:r w:rsidR="00782BEA">
        <w:rPr>
          <w:rFonts w:ascii="Times New Roman" w:hAnsi="Times New Roman" w:cs="Times New Roman"/>
          <w:sz w:val="28"/>
          <w:szCs w:val="28"/>
        </w:rPr>
        <w:t xml:space="preserve">  А заданий на анализ памятников культуры вообще почти нет. Исключение составляет задание на анализ монет или марок. Но эти задания не ориентированы на понимание произведений искусств</w:t>
      </w:r>
      <w:r w:rsidR="006118F3">
        <w:rPr>
          <w:rFonts w:ascii="Times New Roman" w:hAnsi="Times New Roman" w:cs="Times New Roman"/>
          <w:sz w:val="28"/>
          <w:szCs w:val="28"/>
        </w:rPr>
        <w:t>а</w:t>
      </w:r>
      <w:r w:rsidR="00782BEA">
        <w:rPr>
          <w:rFonts w:ascii="Times New Roman" w:hAnsi="Times New Roman" w:cs="Times New Roman"/>
          <w:sz w:val="28"/>
          <w:szCs w:val="28"/>
        </w:rPr>
        <w:t>, а значит, их выполнение не формируют культуру ученика и не воспитывают у него интерес к искусству. Учитель</w:t>
      </w:r>
      <w:r w:rsidR="00C014E9">
        <w:rPr>
          <w:rFonts w:ascii="Times New Roman" w:hAnsi="Times New Roman" w:cs="Times New Roman"/>
          <w:sz w:val="28"/>
          <w:szCs w:val="28"/>
        </w:rPr>
        <w:t xml:space="preserve"> при подготовке к ЕГЭ </w:t>
      </w:r>
      <w:proofErr w:type="gramStart"/>
      <w:r w:rsidR="00C014E9">
        <w:rPr>
          <w:rFonts w:ascii="Times New Roman" w:hAnsi="Times New Roman" w:cs="Times New Roman"/>
          <w:sz w:val="28"/>
          <w:szCs w:val="28"/>
        </w:rPr>
        <w:t xml:space="preserve">и </w:t>
      </w:r>
      <w:r w:rsidR="00782BEA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="00782BEA">
        <w:rPr>
          <w:rFonts w:ascii="Times New Roman" w:hAnsi="Times New Roman" w:cs="Times New Roman"/>
          <w:sz w:val="28"/>
          <w:szCs w:val="28"/>
        </w:rPr>
        <w:t xml:space="preserve"> вынужден больше внимания уделять тем заданиям, которые обеспечивают ученику успешное прохождение порога, набор </w:t>
      </w:r>
      <w:r>
        <w:rPr>
          <w:rFonts w:ascii="Times New Roman" w:hAnsi="Times New Roman" w:cs="Times New Roman"/>
          <w:sz w:val="28"/>
          <w:szCs w:val="28"/>
        </w:rPr>
        <w:t>баллов. А формирование духовного мира ученика, воспитание у него интере</w:t>
      </w:r>
      <w:r w:rsidR="00CF6728">
        <w:rPr>
          <w:rFonts w:ascii="Times New Roman" w:hAnsi="Times New Roman" w:cs="Times New Roman"/>
          <w:sz w:val="28"/>
          <w:szCs w:val="28"/>
        </w:rPr>
        <w:t xml:space="preserve">са к искусству, понимания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CF6728">
        <w:rPr>
          <w:rFonts w:ascii="Times New Roman" w:hAnsi="Times New Roman" w:cs="Times New Roman"/>
          <w:sz w:val="28"/>
          <w:szCs w:val="28"/>
        </w:rPr>
        <w:t xml:space="preserve">кусства как формы мировоззрения </w:t>
      </w:r>
      <w:r>
        <w:rPr>
          <w:rFonts w:ascii="Times New Roman" w:hAnsi="Times New Roman" w:cs="Times New Roman"/>
          <w:sz w:val="28"/>
          <w:szCs w:val="28"/>
        </w:rPr>
        <w:t>остаётся за пределами процесса обучения.  А итогом является</w:t>
      </w:r>
      <w:r w:rsidR="00CF6728">
        <w:rPr>
          <w:rFonts w:ascii="Times New Roman" w:hAnsi="Times New Roman" w:cs="Times New Roman"/>
          <w:sz w:val="28"/>
          <w:szCs w:val="28"/>
        </w:rPr>
        <w:t xml:space="preserve"> бездуховное поколение, в основе системы ценностей которого лежат только деньги, воспитанное родителями, которых больше всего беспокоит, как бы школьные учителя не нарушили права их детей – всё остальное не важно.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EA" w:rsidRDefault="00CF6728" w:rsidP="008639A9">
      <w:pPr>
        <w:spacing w:before="12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2AED">
        <w:rPr>
          <w:rFonts w:ascii="Times New Roman" w:hAnsi="Times New Roman" w:cs="Times New Roman"/>
          <w:sz w:val="28"/>
          <w:szCs w:val="28"/>
        </w:rPr>
        <w:t xml:space="preserve"> Как тут не пожалеть о предмете «Мировая художественная культура», который изучался в школах в 90 годы? Определённые надежды на изменение ситуации вызвало введение в школе Культурно-исторического стандарта, в рамках которого значительное внимание в процессе обучения истории предполагается уделять изучению вопросов культуры.</w:t>
      </w:r>
      <w:r w:rsidR="00B17827">
        <w:rPr>
          <w:rFonts w:ascii="Times New Roman" w:hAnsi="Times New Roman" w:cs="Times New Roman"/>
          <w:sz w:val="28"/>
          <w:szCs w:val="28"/>
        </w:rPr>
        <w:t xml:space="preserve"> Но созданы ли достаточные дидактические условия для изучения вопросов культуры на должном, неформальном уровне? Представляется, что нет.</w:t>
      </w:r>
      <w:r w:rsidR="0052238D">
        <w:rPr>
          <w:rFonts w:ascii="Times New Roman" w:hAnsi="Times New Roman" w:cs="Times New Roman"/>
          <w:sz w:val="28"/>
          <w:szCs w:val="28"/>
        </w:rPr>
        <w:t xml:space="preserve"> В новой линейке </w:t>
      </w:r>
      <w:r w:rsidR="0052238D">
        <w:rPr>
          <w:rFonts w:ascii="Times New Roman" w:hAnsi="Times New Roman" w:cs="Times New Roman"/>
          <w:sz w:val="28"/>
          <w:szCs w:val="28"/>
        </w:rPr>
        <w:lastRenderedPageBreak/>
        <w:t xml:space="preserve">учебников истории России под редакцией А.В. </w:t>
      </w:r>
      <w:proofErr w:type="spellStart"/>
      <w:r w:rsidR="0052238D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52238D">
        <w:rPr>
          <w:rFonts w:ascii="Times New Roman" w:hAnsi="Times New Roman" w:cs="Times New Roman"/>
          <w:sz w:val="28"/>
          <w:szCs w:val="28"/>
        </w:rPr>
        <w:t xml:space="preserve"> развитие русской культуры в разные периоды представлено в разделе для организации самостоятельной работы. Но чтобы самостоятельное изучение искусства не носило формальный характер, ученик должен понимать смысл и содержание художественных стилей. А этого как</w:t>
      </w:r>
      <w:r w:rsidR="00C014E9">
        <w:rPr>
          <w:rFonts w:ascii="Times New Roman" w:hAnsi="Times New Roman" w:cs="Times New Roman"/>
          <w:sz w:val="28"/>
          <w:szCs w:val="28"/>
        </w:rPr>
        <w:t xml:space="preserve"> раз и нет в материалах учебников</w:t>
      </w:r>
      <w:r w:rsidR="0052238D">
        <w:rPr>
          <w:rFonts w:ascii="Times New Roman" w:hAnsi="Times New Roman" w:cs="Times New Roman"/>
          <w:sz w:val="28"/>
          <w:szCs w:val="28"/>
        </w:rPr>
        <w:t>. Материалы по искус</w:t>
      </w:r>
      <w:r w:rsidR="00C014E9">
        <w:rPr>
          <w:rFonts w:ascii="Times New Roman" w:hAnsi="Times New Roman" w:cs="Times New Roman"/>
          <w:sz w:val="28"/>
          <w:szCs w:val="28"/>
        </w:rPr>
        <w:t>ству</w:t>
      </w:r>
      <w:r w:rsidR="0052238D">
        <w:rPr>
          <w:rFonts w:ascii="Times New Roman" w:hAnsi="Times New Roman" w:cs="Times New Roman"/>
          <w:sz w:val="28"/>
          <w:szCs w:val="28"/>
        </w:rPr>
        <w:t xml:space="preserve"> носят справочный характер. Учеников отсылают к Интернету. Но диагностическое анкетирование учащихся параллели 9 классов в нашей гимназии показало,</w:t>
      </w:r>
      <w:r w:rsidR="00C014E9">
        <w:rPr>
          <w:rFonts w:ascii="Times New Roman" w:hAnsi="Times New Roman" w:cs="Times New Roman"/>
          <w:sz w:val="28"/>
          <w:szCs w:val="28"/>
        </w:rPr>
        <w:t xml:space="preserve"> что только 6% учеников </w:t>
      </w:r>
      <w:proofErr w:type="gramStart"/>
      <w:r w:rsidR="00C014E9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52238D">
        <w:rPr>
          <w:rFonts w:ascii="Times New Roman" w:hAnsi="Times New Roman" w:cs="Times New Roman"/>
          <w:sz w:val="28"/>
          <w:szCs w:val="28"/>
        </w:rPr>
        <w:t xml:space="preserve"> </w:t>
      </w:r>
      <w:r w:rsidR="00557E5E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557E5E">
        <w:rPr>
          <w:rFonts w:ascii="Times New Roman" w:hAnsi="Times New Roman" w:cs="Times New Roman"/>
          <w:sz w:val="28"/>
          <w:szCs w:val="28"/>
        </w:rPr>
        <w:t xml:space="preserve"> при соблюдении которых можно использовать материалы из Интернета. И только 7% учеников знают требования к составлению презентации. В </w:t>
      </w:r>
      <w:r w:rsidR="00C014E9">
        <w:rPr>
          <w:rFonts w:ascii="Times New Roman" w:hAnsi="Times New Roman" w:cs="Times New Roman"/>
          <w:sz w:val="28"/>
          <w:szCs w:val="28"/>
        </w:rPr>
        <w:t>с</w:t>
      </w:r>
      <w:r w:rsidR="00557E5E">
        <w:rPr>
          <w:rFonts w:ascii="Times New Roman" w:hAnsi="Times New Roman" w:cs="Times New Roman"/>
          <w:sz w:val="28"/>
          <w:szCs w:val="28"/>
        </w:rPr>
        <w:t>вязи с этим, как правило</w:t>
      </w:r>
      <w:r w:rsidR="00C014E9">
        <w:rPr>
          <w:rFonts w:ascii="Times New Roman" w:hAnsi="Times New Roman" w:cs="Times New Roman"/>
          <w:sz w:val="28"/>
          <w:szCs w:val="28"/>
        </w:rPr>
        <w:t>,</w:t>
      </w:r>
      <w:r w:rsidR="00557E5E">
        <w:rPr>
          <w:rFonts w:ascii="Times New Roman" w:hAnsi="Times New Roman" w:cs="Times New Roman"/>
          <w:sz w:val="28"/>
          <w:szCs w:val="28"/>
        </w:rPr>
        <w:t xml:space="preserve"> использование материалов из Интернета сводится к тому, что ученик просто скачивает готовую презентацию или копирует текст статьи и вставляет его в слайды своей презентации.  И чаще всего доклад,</w:t>
      </w:r>
      <w:r w:rsidR="00E6299F">
        <w:rPr>
          <w:rFonts w:ascii="Times New Roman" w:hAnsi="Times New Roman" w:cs="Times New Roman"/>
          <w:sz w:val="28"/>
          <w:szCs w:val="28"/>
        </w:rPr>
        <w:t xml:space="preserve"> подготовленный таким образом (</w:t>
      </w:r>
      <w:r w:rsidR="00557E5E">
        <w:rPr>
          <w:rFonts w:ascii="Times New Roman" w:hAnsi="Times New Roman" w:cs="Times New Roman"/>
          <w:sz w:val="28"/>
          <w:szCs w:val="28"/>
        </w:rPr>
        <w:t xml:space="preserve">или как сейчас </w:t>
      </w:r>
      <w:proofErr w:type="gramStart"/>
      <w:r w:rsidR="00557E5E">
        <w:rPr>
          <w:rFonts w:ascii="Times New Roman" w:hAnsi="Times New Roman" w:cs="Times New Roman"/>
          <w:sz w:val="28"/>
          <w:szCs w:val="28"/>
        </w:rPr>
        <w:t>принято  говорить</w:t>
      </w:r>
      <w:proofErr w:type="gramEnd"/>
      <w:r w:rsidR="00557E5E">
        <w:rPr>
          <w:rFonts w:ascii="Times New Roman" w:hAnsi="Times New Roman" w:cs="Times New Roman"/>
          <w:sz w:val="28"/>
          <w:szCs w:val="28"/>
        </w:rPr>
        <w:t>, проект) представляет с</w:t>
      </w:r>
      <w:r w:rsidR="00C014E9">
        <w:rPr>
          <w:rFonts w:ascii="Times New Roman" w:hAnsi="Times New Roman" w:cs="Times New Roman"/>
          <w:sz w:val="28"/>
          <w:szCs w:val="28"/>
        </w:rPr>
        <w:t>обой текст презентации, который</w:t>
      </w:r>
      <w:r w:rsidR="00557E5E">
        <w:rPr>
          <w:rFonts w:ascii="Times New Roman" w:hAnsi="Times New Roman" w:cs="Times New Roman"/>
          <w:sz w:val="28"/>
          <w:szCs w:val="28"/>
        </w:rPr>
        <w:t xml:space="preserve"> ученик читает вслух.</w:t>
      </w:r>
      <w:r w:rsidR="00EE0C69">
        <w:rPr>
          <w:rFonts w:ascii="Times New Roman" w:hAnsi="Times New Roman" w:cs="Times New Roman"/>
          <w:sz w:val="28"/>
          <w:szCs w:val="28"/>
        </w:rPr>
        <w:t xml:space="preserve"> А такое изучение искусства не оставляет ничего ни в памяти, ни в душе ученика. Просто перечисление названий произведений и фамилий авторов, которые быстро забываются. </w:t>
      </w:r>
    </w:p>
    <w:p w:rsidR="00A52214" w:rsidRDefault="00A52214" w:rsidP="008639A9">
      <w:pPr>
        <w:spacing w:before="12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изменить ситуацию?  Нам представляется целесообразным прежде всего изучение искусства как формы </w:t>
      </w:r>
      <w:r w:rsidR="00D83FC6">
        <w:rPr>
          <w:rFonts w:ascii="Times New Roman" w:hAnsi="Times New Roman" w:cs="Times New Roman"/>
          <w:sz w:val="28"/>
          <w:szCs w:val="28"/>
        </w:rPr>
        <w:t>мировоззрения, как формы духовной</w:t>
      </w:r>
      <w:r w:rsidR="00C014E9">
        <w:rPr>
          <w:rFonts w:ascii="Times New Roman" w:hAnsi="Times New Roman" w:cs="Times New Roman"/>
          <w:sz w:val="28"/>
          <w:szCs w:val="28"/>
        </w:rPr>
        <w:t xml:space="preserve"> культуры, которая также,</w:t>
      </w:r>
      <w:r w:rsidR="00D83FC6">
        <w:rPr>
          <w:rFonts w:ascii="Times New Roman" w:hAnsi="Times New Roman" w:cs="Times New Roman"/>
          <w:sz w:val="28"/>
          <w:szCs w:val="28"/>
        </w:rPr>
        <w:t xml:space="preserve"> как и религия и наука направлены на объяснение мира, но только с помощью специфических изобразительных средст</w:t>
      </w:r>
      <w:r w:rsidR="00BC2DFB">
        <w:rPr>
          <w:rFonts w:ascii="Times New Roman" w:hAnsi="Times New Roman" w:cs="Times New Roman"/>
          <w:sz w:val="28"/>
          <w:szCs w:val="28"/>
        </w:rPr>
        <w:t>в. В связи с этим, при изучении искусства следует руководствоваться принципом историзма, поскольку ученики должны видеть закономерность из</w:t>
      </w:r>
      <w:r w:rsidR="00C014E9">
        <w:rPr>
          <w:rFonts w:ascii="Times New Roman" w:hAnsi="Times New Roman" w:cs="Times New Roman"/>
          <w:sz w:val="28"/>
          <w:szCs w:val="28"/>
        </w:rPr>
        <w:t>менения изобразительных форм и содержания</w:t>
      </w:r>
      <w:r w:rsidR="00BC2DFB">
        <w:rPr>
          <w:rFonts w:ascii="Times New Roman" w:hAnsi="Times New Roman" w:cs="Times New Roman"/>
          <w:sz w:val="28"/>
          <w:szCs w:val="28"/>
        </w:rPr>
        <w:t xml:space="preserve"> искусства по мере изменения общества.  </w:t>
      </w:r>
      <w:r w:rsidR="00BC262C">
        <w:rPr>
          <w:rFonts w:ascii="Times New Roman" w:hAnsi="Times New Roman" w:cs="Times New Roman"/>
          <w:sz w:val="28"/>
          <w:szCs w:val="28"/>
        </w:rPr>
        <w:t xml:space="preserve">Чтобы достичь такого эффекта, рационально изучать искусство после того, как закончен процесс изучения истории всего курса. Кроме того, желательно объединить изучение культуры России и стран мира в один блок. В этом случае ученики будут видеть общие тенденции развития искусства и закономерность и </w:t>
      </w:r>
      <w:proofErr w:type="gramStart"/>
      <w:r w:rsidR="00BC262C">
        <w:rPr>
          <w:rFonts w:ascii="Times New Roman" w:hAnsi="Times New Roman" w:cs="Times New Roman"/>
          <w:sz w:val="28"/>
          <w:szCs w:val="28"/>
        </w:rPr>
        <w:t>взаимосвязь изменения общества</w:t>
      </w:r>
      <w:proofErr w:type="gramEnd"/>
      <w:r w:rsidR="00BC262C">
        <w:rPr>
          <w:rFonts w:ascii="Times New Roman" w:hAnsi="Times New Roman" w:cs="Times New Roman"/>
          <w:sz w:val="28"/>
          <w:szCs w:val="28"/>
        </w:rPr>
        <w:t xml:space="preserve"> и отражение этих изменений в искусстве. </w:t>
      </w:r>
      <w:r w:rsidR="00BC262C">
        <w:rPr>
          <w:rFonts w:ascii="Times New Roman" w:hAnsi="Times New Roman" w:cs="Times New Roman"/>
          <w:sz w:val="28"/>
          <w:szCs w:val="28"/>
        </w:rPr>
        <w:lastRenderedPageBreak/>
        <w:t>Кроме того, легче будет проследить общие черты и увидеть специфику русской культуры и вклад русских мастеров в развитие мировой художественной культуры.</w:t>
      </w:r>
    </w:p>
    <w:p w:rsidR="00B50E2F" w:rsidRDefault="00B50E2F" w:rsidP="008639A9">
      <w:pPr>
        <w:spacing w:before="12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50E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Другим фактором, который, безусловно, благоприятно скажется на процессе изучения вопросов культуры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B50E2F" w:rsidRDefault="00B50E2F" w:rsidP="008639A9">
      <w:pPr>
        <w:spacing w:before="12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Процесс формирования у учащихся интереса и понимания содержания искусства можно разделить на несколько этапов.</w:t>
      </w:r>
    </w:p>
    <w:p w:rsidR="00981477" w:rsidRPr="007851F6" w:rsidRDefault="007851F6" w:rsidP="008639A9">
      <w:pPr>
        <w:spacing w:before="12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этап. </w:t>
      </w:r>
      <w:r w:rsidR="00B50E2F" w:rsidRPr="007851F6">
        <w:rPr>
          <w:rFonts w:ascii="Times New Roman" w:hAnsi="Times New Roman" w:cs="Times New Roman"/>
          <w:sz w:val="28"/>
          <w:szCs w:val="28"/>
        </w:rPr>
        <w:t xml:space="preserve">Прежде всего на уроках обществознания (как и на истории) необходимо отказаться от предоставления учащимся готовых определений понятий и их заучивания, поскольку смысла понятий, они, как правило, не понимают.  Определения понятий должны конструироваться самими учащимися на уроке в результате выявления существенных признаков объектов или явлений. </w:t>
      </w:r>
      <w:r w:rsidR="00981477" w:rsidRPr="007851F6">
        <w:rPr>
          <w:rFonts w:ascii="Times New Roman" w:hAnsi="Times New Roman" w:cs="Times New Roman"/>
          <w:sz w:val="28"/>
          <w:szCs w:val="28"/>
        </w:rPr>
        <w:t xml:space="preserve"> И начать следует с формирования понятий сфер общественной жизни через представление о функциях каждой из них в жизни об</w:t>
      </w:r>
      <w:r>
        <w:rPr>
          <w:rFonts w:ascii="Times New Roman" w:hAnsi="Times New Roman" w:cs="Times New Roman"/>
          <w:sz w:val="28"/>
          <w:szCs w:val="28"/>
        </w:rPr>
        <w:t xml:space="preserve">щества.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беседы  </w:t>
      </w:r>
      <w:r w:rsidR="00C014E9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C01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условия, которые заставят ребят задуматься</w:t>
      </w:r>
      <w:r w:rsidR="00981477" w:rsidRPr="007851F6">
        <w:rPr>
          <w:rFonts w:ascii="Times New Roman" w:hAnsi="Times New Roman" w:cs="Times New Roman"/>
          <w:sz w:val="28"/>
          <w:szCs w:val="28"/>
        </w:rPr>
        <w:t xml:space="preserve"> о том, для чего нужна экономика</w:t>
      </w:r>
      <w:r w:rsidR="009D6687" w:rsidRPr="007851F6">
        <w:rPr>
          <w:rFonts w:ascii="Times New Roman" w:hAnsi="Times New Roman" w:cs="Times New Roman"/>
          <w:sz w:val="28"/>
          <w:szCs w:val="28"/>
        </w:rPr>
        <w:t xml:space="preserve">. У большинства современных 5-и 6 </w:t>
      </w:r>
      <w:proofErr w:type="spellStart"/>
      <w:r w:rsidR="009D6687" w:rsidRPr="007851F6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="009D6687" w:rsidRPr="007851F6">
        <w:rPr>
          <w:rFonts w:ascii="Times New Roman" w:hAnsi="Times New Roman" w:cs="Times New Roman"/>
          <w:sz w:val="28"/>
          <w:szCs w:val="28"/>
        </w:rPr>
        <w:t xml:space="preserve"> это понятие ассоциируется только с</w:t>
      </w:r>
      <w:r>
        <w:rPr>
          <w:rFonts w:ascii="Times New Roman" w:hAnsi="Times New Roman" w:cs="Times New Roman"/>
          <w:sz w:val="28"/>
          <w:szCs w:val="28"/>
        </w:rPr>
        <w:t xml:space="preserve"> деньгами. О</w:t>
      </w:r>
      <w:r w:rsidR="009D6687" w:rsidRPr="007851F6">
        <w:rPr>
          <w:rFonts w:ascii="Times New Roman" w:hAnsi="Times New Roman" w:cs="Times New Roman"/>
          <w:sz w:val="28"/>
          <w:szCs w:val="28"/>
        </w:rPr>
        <w:t xml:space="preserve">тталкиваясь от этих представлений, можно подтолкнуть их </w:t>
      </w:r>
      <w:proofErr w:type="gramStart"/>
      <w:r w:rsidR="00C014E9">
        <w:rPr>
          <w:rFonts w:ascii="Times New Roman" w:hAnsi="Times New Roman" w:cs="Times New Roman"/>
          <w:sz w:val="28"/>
          <w:szCs w:val="28"/>
        </w:rPr>
        <w:t>к  рассуждению</w:t>
      </w:r>
      <w:proofErr w:type="gramEnd"/>
      <w:r w:rsidR="00C014E9">
        <w:rPr>
          <w:rFonts w:ascii="Times New Roman" w:hAnsi="Times New Roman" w:cs="Times New Roman"/>
          <w:sz w:val="28"/>
          <w:szCs w:val="28"/>
        </w:rPr>
        <w:t>, которое неизбежно приведе</w:t>
      </w:r>
      <w:r w:rsidR="009D6687" w:rsidRPr="007851F6">
        <w:rPr>
          <w:rFonts w:ascii="Times New Roman" w:hAnsi="Times New Roman" w:cs="Times New Roman"/>
          <w:sz w:val="28"/>
          <w:szCs w:val="28"/>
        </w:rPr>
        <w:t>т к понимани</w:t>
      </w:r>
      <w:r w:rsidR="00C014E9">
        <w:rPr>
          <w:rFonts w:ascii="Times New Roman" w:hAnsi="Times New Roman" w:cs="Times New Roman"/>
          <w:sz w:val="28"/>
          <w:szCs w:val="28"/>
        </w:rPr>
        <w:t xml:space="preserve">ю того, для чего нужны деньги, </w:t>
      </w:r>
      <w:r w:rsidR="009D6687" w:rsidRPr="007851F6">
        <w:rPr>
          <w:rFonts w:ascii="Times New Roman" w:hAnsi="Times New Roman" w:cs="Times New Roman"/>
          <w:sz w:val="28"/>
          <w:szCs w:val="28"/>
        </w:rPr>
        <w:t xml:space="preserve"> что можно на деньги купить, а при каких условиях деньги не помогут и купить всё равно ничего будет невозможно и т.д. Итогом таких рассуждений станет определение понятия, которое сформулируют сами учащиеся.  Современным школьникам легче начать такие рассуждения с экономики. По аналогии будут сконструированы определения понятий других сфер общественной жизни. Особое внимание следует обратить на понятие духовной сферы и подвести учащихся к пониманию главной функции духовной сферы – объяснение всего того, что происходит в мире и поиска способов решения проблем, которые появляются в жизни людей. А затем спросить о том, какие способы </w:t>
      </w:r>
      <w:proofErr w:type="gramStart"/>
      <w:r w:rsidR="009D6687" w:rsidRPr="007851F6">
        <w:rPr>
          <w:rFonts w:ascii="Times New Roman" w:hAnsi="Times New Roman" w:cs="Times New Roman"/>
          <w:sz w:val="28"/>
          <w:szCs w:val="28"/>
        </w:rPr>
        <w:t xml:space="preserve">объяснения </w:t>
      </w:r>
      <w:r w:rsidR="00100EA6" w:rsidRPr="007851F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00EA6" w:rsidRPr="007851F6">
        <w:rPr>
          <w:rFonts w:ascii="Times New Roman" w:hAnsi="Times New Roman" w:cs="Times New Roman"/>
          <w:sz w:val="28"/>
          <w:szCs w:val="28"/>
        </w:rPr>
        <w:t xml:space="preserve"> усовершенствования мира они знают. Большинство вполне в состоянии назвать религию и науку.  Если </w:t>
      </w:r>
      <w:r w:rsidR="00100EA6" w:rsidRPr="007851F6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не называют искусство, </w:t>
      </w:r>
      <w:proofErr w:type="gramStart"/>
      <w:r w:rsidR="00100EA6" w:rsidRPr="007851F6">
        <w:rPr>
          <w:rFonts w:ascii="Times New Roman" w:hAnsi="Times New Roman" w:cs="Times New Roman"/>
          <w:sz w:val="28"/>
          <w:szCs w:val="28"/>
        </w:rPr>
        <w:t>то  учитель</w:t>
      </w:r>
      <w:proofErr w:type="gramEnd"/>
      <w:r w:rsidR="00100EA6" w:rsidRPr="007851F6">
        <w:rPr>
          <w:rFonts w:ascii="Times New Roman" w:hAnsi="Times New Roman" w:cs="Times New Roman"/>
          <w:sz w:val="28"/>
          <w:szCs w:val="28"/>
        </w:rPr>
        <w:t xml:space="preserve"> создаёт учебную ситуацию, в которой такой вывод становится очевиден. Для этой цели можно, например, предложить рассмотреть </w:t>
      </w:r>
      <w:proofErr w:type="gramStart"/>
      <w:r w:rsidR="00100EA6" w:rsidRPr="007851F6">
        <w:rPr>
          <w:rFonts w:ascii="Times New Roman" w:hAnsi="Times New Roman" w:cs="Times New Roman"/>
          <w:sz w:val="28"/>
          <w:szCs w:val="28"/>
        </w:rPr>
        <w:t>петроглифы  или</w:t>
      </w:r>
      <w:proofErr w:type="gramEnd"/>
      <w:r w:rsidR="00100EA6" w:rsidRPr="007851F6">
        <w:rPr>
          <w:rFonts w:ascii="Times New Roman" w:hAnsi="Times New Roman" w:cs="Times New Roman"/>
          <w:sz w:val="28"/>
          <w:szCs w:val="28"/>
        </w:rPr>
        <w:t xml:space="preserve"> посмотреть видеофрагмент об охоте древних людей.</w:t>
      </w:r>
    </w:p>
    <w:p w:rsidR="00B77F05" w:rsidRDefault="00B77F05" w:rsidP="008639A9">
      <w:pPr>
        <w:spacing w:before="12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51F6">
        <w:rPr>
          <w:rFonts w:ascii="Times New Roman" w:hAnsi="Times New Roman" w:cs="Times New Roman"/>
          <w:sz w:val="28"/>
          <w:szCs w:val="28"/>
        </w:rPr>
        <w:t xml:space="preserve"> этап.  6 класс. </w:t>
      </w:r>
      <w:r>
        <w:rPr>
          <w:rFonts w:ascii="Times New Roman" w:hAnsi="Times New Roman" w:cs="Times New Roman"/>
          <w:sz w:val="28"/>
          <w:szCs w:val="28"/>
        </w:rPr>
        <w:t xml:space="preserve"> На втором этапе при изучении древнерусского искусства на уроке истории учащимся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предлагается  вспомнить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относится к духовной сфере общественной жизни, а также какой способ объяснения мира господствовал  в Древней Руси. </w:t>
      </w:r>
      <w:r w:rsidR="00E5613A">
        <w:rPr>
          <w:rFonts w:ascii="Times New Roman" w:hAnsi="Times New Roman" w:cs="Times New Roman"/>
          <w:sz w:val="28"/>
          <w:szCs w:val="28"/>
        </w:rPr>
        <w:t xml:space="preserve">Затем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икону и </w:t>
      </w:r>
      <w:r w:rsidR="00E5613A">
        <w:rPr>
          <w:rFonts w:ascii="Times New Roman" w:hAnsi="Times New Roman" w:cs="Times New Roman"/>
          <w:sz w:val="28"/>
          <w:szCs w:val="28"/>
        </w:rPr>
        <w:t xml:space="preserve">попробовать объяснить тезис знаменитого византийского богослова Иоанна </w:t>
      </w:r>
      <w:proofErr w:type="spellStart"/>
      <w:r w:rsidR="00E5613A">
        <w:rPr>
          <w:rFonts w:ascii="Times New Roman" w:hAnsi="Times New Roman" w:cs="Times New Roman"/>
          <w:sz w:val="28"/>
          <w:szCs w:val="28"/>
        </w:rPr>
        <w:t>Дамаскина</w:t>
      </w:r>
      <w:proofErr w:type="spellEnd"/>
      <w:r w:rsidR="00E5613A">
        <w:rPr>
          <w:rFonts w:ascii="Times New Roman" w:hAnsi="Times New Roman" w:cs="Times New Roman"/>
          <w:sz w:val="28"/>
          <w:szCs w:val="28"/>
        </w:rPr>
        <w:t xml:space="preserve"> «Икона – это Библия для неграмотных» Для обсуждения этого тезиса учащихся лучше разделить на группы.  Каждая группа должна быть снабжена инструкцией для работы группы и инструкцией для выполнения задания. Учащимся необходимо напомнить, что каждая группа должна выдвинуть гипотезу и подтвердить её аргументами, полученными в результате тщательного анализа иконы. </w:t>
      </w:r>
    </w:p>
    <w:p w:rsidR="00E5613A" w:rsidRDefault="00E5613A" w:rsidP="008639A9">
      <w:pPr>
        <w:spacing w:before="12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C014E9">
        <w:rPr>
          <w:rFonts w:ascii="Times New Roman" w:hAnsi="Times New Roman" w:cs="Times New Roman"/>
          <w:b/>
          <w:sz w:val="28"/>
          <w:szCs w:val="28"/>
        </w:rPr>
        <w:t xml:space="preserve">Инструкция по выполнению задания.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1)</w:t>
      </w:r>
      <w:r w:rsidRPr="00E5613A">
        <w:rPr>
          <w:rFonts w:ascii="Times New Roman" w:hAnsi="Times New Roman" w:cs="Times New Roman"/>
          <w:sz w:val="28"/>
          <w:szCs w:val="28"/>
        </w:rPr>
        <w:t>Рассмотрите икону.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2)</w:t>
      </w:r>
      <w:r w:rsidRPr="00E5613A">
        <w:rPr>
          <w:rFonts w:ascii="Times New Roman" w:hAnsi="Times New Roman" w:cs="Times New Roman"/>
          <w:sz w:val="28"/>
          <w:szCs w:val="28"/>
        </w:rPr>
        <w:t xml:space="preserve">Кто изображён на иконе? Как вы </w:t>
      </w:r>
      <w:r>
        <w:rPr>
          <w:rFonts w:ascii="Times New Roman" w:hAnsi="Times New Roman" w:cs="Times New Roman"/>
          <w:sz w:val="28"/>
          <w:szCs w:val="28"/>
        </w:rPr>
        <w:t>это определили?                                                         3)</w:t>
      </w:r>
      <w:r w:rsidRPr="00E5613A">
        <w:rPr>
          <w:rFonts w:ascii="Times New Roman" w:hAnsi="Times New Roman" w:cs="Times New Roman"/>
          <w:sz w:val="28"/>
          <w:szCs w:val="28"/>
        </w:rPr>
        <w:t>Какими изобразительными средст</w:t>
      </w:r>
      <w:r>
        <w:rPr>
          <w:rFonts w:ascii="Times New Roman" w:hAnsi="Times New Roman" w:cs="Times New Roman"/>
          <w:sz w:val="28"/>
          <w:szCs w:val="28"/>
        </w:rPr>
        <w:t xml:space="preserve">вами воспользовался автор?                                   А) Какие краски он использовал?      Б) Какова композиция иконы?                                                    В) </w:t>
      </w:r>
      <w:r w:rsidR="00402B94">
        <w:rPr>
          <w:rFonts w:ascii="Times New Roman" w:hAnsi="Times New Roman" w:cs="Times New Roman"/>
          <w:sz w:val="28"/>
          <w:szCs w:val="28"/>
        </w:rPr>
        <w:t xml:space="preserve">Заметили ли вы какие- </w:t>
      </w:r>
      <w:proofErr w:type="spellStart"/>
      <w:r w:rsidR="00402B9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402B94">
        <w:rPr>
          <w:rFonts w:ascii="Times New Roman" w:hAnsi="Times New Roman" w:cs="Times New Roman"/>
          <w:sz w:val="28"/>
          <w:szCs w:val="28"/>
        </w:rPr>
        <w:t xml:space="preserve"> правила, которым следовали авторы икон?                         </w:t>
      </w:r>
      <w:r w:rsidR="00494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402B94">
        <w:rPr>
          <w:rFonts w:ascii="Times New Roman" w:hAnsi="Times New Roman" w:cs="Times New Roman"/>
          <w:sz w:val="28"/>
          <w:szCs w:val="28"/>
        </w:rPr>
        <w:t xml:space="preserve">   4) Как вы думаете, почему иконописцы следовали определённым правилам?                                   </w:t>
      </w:r>
      <w:r w:rsidR="00494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5) К</w:t>
      </w:r>
      <w:r w:rsidR="00402B94">
        <w:rPr>
          <w:rFonts w:ascii="Times New Roman" w:hAnsi="Times New Roman" w:cs="Times New Roman"/>
          <w:sz w:val="28"/>
          <w:szCs w:val="28"/>
        </w:rPr>
        <w:t>акое определение понятия «икона» вы бы могли дать?</w:t>
      </w:r>
    </w:p>
    <w:p w:rsidR="009502B8" w:rsidRDefault="009502B8" w:rsidP="008639A9">
      <w:pPr>
        <w:spacing w:before="12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  такого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 будет сформировано представление у учащихся о смысле и содержание иконописи и средневековой живописи в целом. В сильном классе можно двум группам предложить рассмотреть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фреску,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сравнить фреску и икону и дать определение и той и другой.</w:t>
      </w:r>
    </w:p>
    <w:p w:rsidR="00680392" w:rsidRDefault="009502B8" w:rsidP="008639A9">
      <w:pPr>
        <w:spacing w:before="12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7851F6">
        <w:rPr>
          <w:rFonts w:ascii="Times New Roman" w:hAnsi="Times New Roman" w:cs="Times New Roman"/>
          <w:sz w:val="28"/>
          <w:szCs w:val="28"/>
        </w:rPr>
        <w:t xml:space="preserve"> этап. </w:t>
      </w:r>
      <w:r>
        <w:rPr>
          <w:rFonts w:ascii="Times New Roman" w:hAnsi="Times New Roman" w:cs="Times New Roman"/>
          <w:sz w:val="28"/>
          <w:szCs w:val="28"/>
        </w:rPr>
        <w:t xml:space="preserve"> В 7 классе </w:t>
      </w:r>
      <w:r w:rsidR="007851F6">
        <w:rPr>
          <w:rFonts w:ascii="Times New Roman" w:hAnsi="Times New Roman" w:cs="Times New Roman"/>
          <w:sz w:val="28"/>
          <w:szCs w:val="28"/>
        </w:rPr>
        <w:t xml:space="preserve">при изучении темы «Русское искусство в </w:t>
      </w:r>
      <w:r w:rsidR="007851F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785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1F6">
        <w:rPr>
          <w:rFonts w:ascii="Times New Roman" w:hAnsi="Times New Roman" w:cs="Times New Roman"/>
          <w:sz w:val="28"/>
          <w:szCs w:val="28"/>
        </w:rPr>
        <w:t>веке»  учащимся</w:t>
      </w:r>
      <w:proofErr w:type="gramEnd"/>
      <w:r w:rsidR="007851F6">
        <w:rPr>
          <w:rFonts w:ascii="Times New Roman" w:hAnsi="Times New Roman" w:cs="Times New Roman"/>
          <w:sz w:val="28"/>
          <w:szCs w:val="28"/>
        </w:rPr>
        <w:t xml:space="preserve"> предлагается прочитать фрагмент текста, в котором главной тенденцией в развитии искусства называется процесс «</w:t>
      </w:r>
      <w:proofErr w:type="spellStart"/>
      <w:r w:rsidR="007851F6">
        <w:rPr>
          <w:rFonts w:ascii="Times New Roman" w:hAnsi="Times New Roman" w:cs="Times New Roman"/>
          <w:sz w:val="28"/>
          <w:szCs w:val="28"/>
        </w:rPr>
        <w:t>омирщения</w:t>
      </w:r>
      <w:proofErr w:type="spellEnd"/>
      <w:r w:rsidR="007851F6">
        <w:rPr>
          <w:rFonts w:ascii="Times New Roman" w:hAnsi="Times New Roman" w:cs="Times New Roman"/>
          <w:sz w:val="28"/>
          <w:szCs w:val="28"/>
        </w:rPr>
        <w:t>» искусства. Учащиеся без труда формулируют цель урока: определить, в чём заключался процесс «</w:t>
      </w:r>
      <w:proofErr w:type="spellStart"/>
      <w:r w:rsidR="007851F6">
        <w:rPr>
          <w:rFonts w:ascii="Times New Roman" w:hAnsi="Times New Roman" w:cs="Times New Roman"/>
          <w:sz w:val="28"/>
          <w:szCs w:val="28"/>
        </w:rPr>
        <w:t>омирщения</w:t>
      </w:r>
      <w:proofErr w:type="spellEnd"/>
      <w:r w:rsidR="007851F6">
        <w:rPr>
          <w:rFonts w:ascii="Times New Roman" w:hAnsi="Times New Roman" w:cs="Times New Roman"/>
          <w:sz w:val="28"/>
          <w:szCs w:val="28"/>
        </w:rPr>
        <w:t>» и каковы его причины.</w:t>
      </w:r>
      <w:r w:rsidR="00D924FD">
        <w:rPr>
          <w:rFonts w:ascii="Times New Roman" w:hAnsi="Times New Roman" w:cs="Times New Roman"/>
          <w:sz w:val="28"/>
          <w:szCs w:val="28"/>
        </w:rPr>
        <w:t xml:space="preserve"> Работа организовы</w:t>
      </w:r>
      <w:r w:rsidR="00B31F24">
        <w:rPr>
          <w:rFonts w:ascii="Times New Roman" w:hAnsi="Times New Roman" w:cs="Times New Roman"/>
          <w:sz w:val="28"/>
          <w:szCs w:val="28"/>
        </w:rPr>
        <w:t xml:space="preserve">вается по группам. Первая </w:t>
      </w:r>
      <w:r w:rsidR="00D924FD">
        <w:rPr>
          <w:rFonts w:ascii="Times New Roman" w:hAnsi="Times New Roman" w:cs="Times New Roman"/>
          <w:sz w:val="28"/>
          <w:szCs w:val="28"/>
        </w:rPr>
        <w:t xml:space="preserve">группа получает </w:t>
      </w:r>
      <w:r w:rsidR="007851F6">
        <w:rPr>
          <w:rFonts w:ascii="Times New Roman" w:hAnsi="Times New Roman" w:cs="Times New Roman"/>
          <w:sz w:val="28"/>
          <w:szCs w:val="28"/>
        </w:rPr>
        <w:t xml:space="preserve">  </w:t>
      </w:r>
      <w:r w:rsidR="00D924FD">
        <w:rPr>
          <w:rFonts w:ascii="Times New Roman" w:hAnsi="Times New Roman" w:cs="Times New Roman"/>
          <w:sz w:val="28"/>
          <w:szCs w:val="28"/>
        </w:rPr>
        <w:t xml:space="preserve">карту «Экономическое развитие России </w:t>
      </w:r>
      <w:proofErr w:type="gramStart"/>
      <w:r w:rsidR="00D924FD">
        <w:rPr>
          <w:rFonts w:ascii="Times New Roman" w:hAnsi="Times New Roman" w:cs="Times New Roman"/>
          <w:sz w:val="28"/>
          <w:szCs w:val="28"/>
        </w:rPr>
        <w:t xml:space="preserve">в  </w:t>
      </w:r>
      <w:r w:rsidR="00D924FD">
        <w:rPr>
          <w:rFonts w:ascii="Times New Roman" w:hAnsi="Times New Roman" w:cs="Times New Roman"/>
          <w:sz w:val="28"/>
          <w:szCs w:val="28"/>
          <w:lang w:val="en-US"/>
        </w:rPr>
        <w:t>XVII</w:t>
      </w:r>
      <w:proofErr w:type="gramEnd"/>
      <w:r w:rsidR="00D924FD">
        <w:rPr>
          <w:rFonts w:ascii="Times New Roman" w:hAnsi="Times New Roman" w:cs="Times New Roman"/>
          <w:sz w:val="28"/>
          <w:szCs w:val="28"/>
        </w:rPr>
        <w:t xml:space="preserve"> веке», рекомендацию воспользоваться параграфами учебника («Экономическое развитие России в </w:t>
      </w:r>
      <w:proofErr w:type="spellStart"/>
      <w:r w:rsidR="00D924F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924FD">
        <w:rPr>
          <w:rFonts w:ascii="Times New Roman" w:hAnsi="Times New Roman" w:cs="Times New Roman"/>
          <w:sz w:val="28"/>
          <w:szCs w:val="28"/>
        </w:rPr>
        <w:t xml:space="preserve"> </w:t>
      </w:r>
      <w:r w:rsidR="00D924F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924FD">
        <w:rPr>
          <w:rFonts w:ascii="Times New Roman" w:hAnsi="Times New Roman" w:cs="Times New Roman"/>
          <w:sz w:val="28"/>
          <w:szCs w:val="28"/>
        </w:rPr>
        <w:t xml:space="preserve"> веке» и «Под рукой российского государя: вхождение Украины в состав России» и другими). </w:t>
      </w:r>
      <w:r w:rsidR="006118F3">
        <w:rPr>
          <w:rFonts w:ascii="Times New Roman" w:hAnsi="Times New Roman" w:cs="Times New Roman"/>
          <w:sz w:val="28"/>
          <w:szCs w:val="28"/>
        </w:rPr>
        <w:t xml:space="preserve"> </w:t>
      </w:r>
      <w:r w:rsidR="006118F3" w:rsidRPr="006118F3">
        <w:rPr>
          <w:rFonts w:ascii="Times New Roman" w:hAnsi="Times New Roman" w:cs="Times New Roman"/>
          <w:sz w:val="28"/>
          <w:szCs w:val="28"/>
        </w:rPr>
        <w:t>[1</w:t>
      </w:r>
      <w:r w:rsidR="006118F3">
        <w:rPr>
          <w:rFonts w:ascii="Times New Roman" w:hAnsi="Times New Roman" w:cs="Times New Roman"/>
          <w:sz w:val="28"/>
          <w:szCs w:val="28"/>
        </w:rPr>
        <w:t>, с.29,67</w:t>
      </w:r>
      <w:proofErr w:type="gramStart"/>
      <w:r w:rsidR="006118F3" w:rsidRPr="006118F3">
        <w:rPr>
          <w:rFonts w:ascii="Times New Roman" w:hAnsi="Times New Roman" w:cs="Times New Roman"/>
          <w:sz w:val="28"/>
          <w:szCs w:val="28"/>
        </w:rPr>
        <w:t>]</w:t>
      </w:r>
      <w:r w:rsidR="00680392">
        <w:rPr>
          <w:rFonts w:ascii="Times New Roman" w:hAnsi="Times New Roman" w:cs="Times New Roman"/>
          <w:sz w:val="28"/>
          <w:szCs w:val="28"/>
        </w:rPr>
        <w:t xml:space="preserve"> </w:t>
      </w:r>
      <w:r w:rsidR="006118F3">
        <w:rPr>
          <w:rFonts w:ascii="Times New Roman" w:hAnsi="Times New Roman" w:cs="Times New Roman"/>
          <w:sz w:val="28"/>
          <w:szCs w:val="28"/>
        </w:rPr>
        <w:t xml:space="preserve"> </w:t>
      </w:r>
      <w:r w:rsidR="00680392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680392">
        <w:rPr>
          <w:rFonts w:ascii="Times New Roman" w:hAnsi="Times New Roman" w:cs="Times New Roman"/>
          <w:sz w:val="28"/>
          <w:szCs w:val="28"/>
        </w:rPr>
        <w:t xml:space="preserve"> гру</w:t>
      </w:r>
      <w:r w:rsidR="00B31F24">
        <w:rPr>
          <w:rFonts w:ascii="Times New Roman" w:hAnsi="Times New Roman" w:cs="Times New Roman"/>
          <w:sz w:val="28"/>
          <w:szCs w:val="28"/>
        </w:rPr>
        <w:t>ппой</w:t>
      </w:r>
      <w:r w:rsidR="0066065C">
        <w:rPr>
          <w:rFonts w:ascii="Times New Roman" w:hAnsi="Times New Roman" w:cs="Times New Roman"/>
          <w:sz w:val="28"/>
          <w:szCs w:val="28"/>
        </w:rPr>
        <w:t xml:space="preserve"> ставятся </w:t>
      </w:r>
      <w:r w:rsidR="00680392">
        <w:rPr>
          <w:rFonts w:ascii="Times New Roman" w:hAnsi="Times New Roman" w:cs="Times New Roman"/>
          <w:sz w:val="28"/>
          <w:szCs w:val="28"/>
        </w:rPr>
        <w:t xml:space="preserve">следующие задачи, сформулированные в инструкции. </w:t>
      </w:r>
      <w:r w:rsidR="00D924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03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924FD">
        <w:rPr>
          <w:rFonts w:ascii="Times New Roman" w:hAnsi="Times New Roman" w:cs="Times New Roman"/>
          <w:sz w:val="28"/>
          <w:szCs w:val="28"/>
        </w:rPr>
        <w:t xml:space="preserve">    1)Вспомните, какие изменения произошли в разных сферах общественной жизни в </w:t>
      </w:r>
      <w:r w:rsidR="00D924F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924FD">
        <w:rPr>
          <w:rFonts w:ascii="Times New Roman" w:hAnsi="Times New Roman" w:cs="Times New Roman"/>
          <w:sz w:val="28"/>
          <w:szCs w:val="28"/>
        </w:rPr>
        <w:t xml:space="preserve"> веке. </w:t>
      </w:r>
      <w:r w:rsidR="00B31F24">
        <w:rPr>
          <w:rFonts w:ascii="Times New Roman" w:hAnsi="Times New Roman" w:cs="Times New Roman"/>
          <w:sz w:val="28"/>
          <w:szCs w:val="28"/>
        </w:rPr>
        <w:t>2)</w:t>
      </w:r>
      <w:r w:rsidR="00D924FD">
        <w:rPr>
          <w:rFonts w:ascii="Times New Roman" w:hAnsi="Times New Roman" w:cs="Times New Roman"/>
          <w:sz w:val="28"/>
          <w:szCs w:val="28"/>
        </w:rPr>
        <w:t xml:space="preserve"> Как вы думаете, могли ли эти изменения повлиять на мировоззрение людей? </w:t>
      </w:r>
      <w:r w:rsidR="00680392">
        <w:rPr>
          <w:rFonts w:ascii="Times New Roman" w:hAnsi="Times New Roman" w:cs="Times New Roman"/>
          <w:sz w:val="28"/>
          <w:szCs w:val="28"/>
        </w:rPr>
        <w:t xml:space="preserve">  Сформулируйте своё мнение в виде тезиса и </w:t>
      </w:r>
      <w:r w:rsidR="00556975">
        <w:rPr>
          <w:rFonts w:ascii="Times New Roman" w:hAnsi="Times New Roman" w:cs="Times New Roman"/>
          <w:sz w:val="28"/>
          <w:szCs w:val="28"/>
        </w:rPr>
        <w:t xml:space="preserve">  </w:t>
      </w:r>
      <w:r w:rsidR="00680392">
        <w:rPr>
          <w:rFonts w:ascii="Times New Roman" w:hAnsi="Times New Roman" w:cs="Times New Roman"/>
          <w:sz w:val="28"/>
          <w:szCs w:val="28"/>
        </w:rPr>
        <w:t>приведите в качестве аргументов конкретные факты.</w:t>
      </w:r>
    </w:p>
    <w:p w:rsidR="00B31F24" w:rsidRDefault="00556975" w:rsidP="006118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1F24">
        <w:rPr>
          <w:rFonts w:ascii="Times New Roman" w:hAnsi="Times New Roman" w:cs="Times New Roman"/>
          <w:sz w:val="28"/>
          <w:szCs w:val="28"/>
        </w:rPr>
        <w:t xml:space="preserve">Вторая </w:t>
      </w:r>
      <w:proofErr w:type="gramStart"/>
      <w:r w:rsidR="00B31F24">
        <w:rPr>
          <w:rFonts w:ascii="Times New Roman" w:hAnsi="Times New Roman" w:cs="Times New Roman"/>
          <w:sz w:val="28"/>
          <w:szCs w:val="28"/>
        </w:rPr>
        <w:t>группа  получает</w:t>
      </w:r>
      <w:proofErr w:type="gramEnd"/>
      <w:r w:rsidR="00B31F24">
        <w:rPr>
          <w:rFonts w:ascii="Times New Roman" w:hAnsi="Times New Roman" w:cs="Times New Roman"/>
          <w:sz w:val="28"/>
          <w:szCs w:val="28"/>
        </w:rPr>
        <w:t xml:space="preserve"> задание: 1)</w:t>
      </w:r>
      <w:r w:rsidR="00D924FD">
        <w:rPr>
          <w:rFonts w:ascii="Times New Roman" w:hAnsi="Times New Roman" w:cs="Times New Roman"/>
          <w:sz w:val="28"/>
          <w:szCs w:val="28"/>
        </w:rPr>
        <w:t xml:space="preserve"> Вспомните, какие идеи несла икона верующим? С помощью каких изобразительных средств </w:t>
      </w:r>
      <w:r w:rsidR="00680392">
        <w:rPr>
          <w:rFonts w:ascii="Times New Roman" w:hAnsi="Times New Roman" w:cs="Times New Roman"/>
          <w:sz w:val="28"/>
          <w:szCs w:val="28"/>
        </w:rPr>
        <w:t>достигалась эта миссия иконы?</w:t>
      </w:r>
      <w:r w:rsidR="00336168">
        <w:rPr>
          <w:rFonts w:ascii="Times New Roman" w:hAnsi="Times New Roman" w:cs="Times New Roman"/>
          <w:sz w:val="28"/>
          <w:szCs w:val="28"/>
        </w:rPr>
        <w:t xml:space="preserve"> 2</w:t>
      </w:r>
      <w:r w:rsidR="00766804">
        <w:rPr>
          <w:rFonts w:ascii="Times New Roman" w:hAnsi="Times New Roman" w:cs="Times New Roman"/>
          <w:sz w:val="28"/>
          <w:szCs w:val="28"/>
        </w:rPr>
        <w:t>)</w:t>
      </w:r>
      <w:r w:rsidR="00680392">
        <w:rPr>
          <w:rFonts w:ascii="Times New Roman" w:hAnsi="Times New Roman" w:cs="Times New Roman"/>
          <w:sz w:val="28"/>
          <w:szCs w:val="28"/>
        </w:rPr>
        <w:t xml:space="preserve"> Как вы думаете, такое искусство могло удовлетворять людей в </w:t>
      </w:r>
      <w:r w:rsidR="0068039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80392">
        <w:rPr>
          <w:rFonts w:ascii="Times New Roman" w:hAnsi="Times New Roman" w:cs="Times New Roman"/>
          <w:sz w:val="28"/>
          <w:szCs w:val="28"/>
        </w:rPr>
        <w:t xml:space="preserve"> веке? Чтобы ответить на этот вопрос предлагается прочитать фрагмент из </w:t>
      </w:r>
      <w:proofErr w:type="gramStart"/>
      <w:r w:rsidR="000244C5">
        <w:rPr>
          <w:rFonts w:ascii="Times New Roman" w:hAnsi="Times New Roman" w:cs="Times New Roman"/>
          <w:sz w:val="28"/>
          <w:szCs w:val="28"/>
        </w:rPr>
        <w:t>«</w:t>
      </w:r>
      <w:r w:rsidR="0025095F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="0025095F">
        <w:rPr>
          <w:rFonts w:ascii="Times New Roman" w:hAnsi="Times New Roman" w:cs="Times New Roman"/>
          <w:sz w:val="28"/>
          <w:szCs w:val="28"/>
        </w:rPr>
        <w:t xml:space="preserve"> к любителям иконного писания» Симона Ушакова</w:t>
      </w:r>
      <w:r w:rsidR="00766804">
        <w:rPr>
          <w:rFonts w:ascii="Times New Roman" w:hAnsi="Times New Roman" w:cs="Times New Roman"/>
          <w:sz w:val="28"/>
          <w:szCs w:val="28"/>
        </w:rPr>
        <w:t>.</w:t>
      </w:r>
      <w:r w:rsidR="006118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1528" w:rsidRPr="004A1528">
        <w:rPr>
          <w:rFonts w:ascii="Times New Roman" w:hAnsi="Times New Roman" w:cs="Times New Roman"/>
          <w:sz w:val="28"/>
          <w:szCs w:val="28"/>
        </w:rPr>
        <w:t>[</w:t>
      </w:r>
      <w:r w:rsidR="006118F3">
        <w:rPr>
          <w:rFonts w:ascii="Times New Roman" w:hAnsi="Times New Roman" w:cs="Times New Roman"/>
          <w:sz w:val="28"/>
          <w:szCs w:val="28"/>
        </w:rPr>
        <w:t>13</w:t>
      </w:r>
      <w:r w:rsidR="0066065C">
        <w:rPr>
          <w:rFonts w:ascii="Times New Roman" w:hAnsi="Times New Roman" w:cs="Times New Roman"/>
          <w:sz w:val="28"/>
          <w:szCs w:val="28"/>
        </w:rPr>
        <w:t xml:space="preserve">] </w:t>
      </w:r>
      <w:r w:rsidR="004A1528" w:rsidRPr="004A1528">
        <w:rPr>
          <w:rFonts w:ascii="Times New Roman" w:hAnsi="Times New Roman" w:cs="Times New Roman"/>
          <w:sz w:val="28"/>
          <w:szCs w:val="28"/>
        </w:rPr>
        <w:t xml:space="preserve">   </w:t>
      </w:r>
      <w:r w:rsidR="00766804" w:rsidRPr="00766804">
        <w:rPr>
          <w:rFonts w:ascii="Times New Roman" w:hAnsi="Times New Roman" w:cs="Times New Roman"/>
          <w:sz w:val="28"/>
          <w:szCs w:val="28"/>
        </w:rPr>
        <w:t>Вопросы к тексту:</w:t>
      </w:r>
      <w:r w:rsidR="004A1528" w:rsidRPr="004A1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804">
        <w:rPr>
          <w:rFonts w:ascii="Times New Roman" w:hAnsi="Times New Roman" w:cs="Times New Roman"/>
          <w:sz w:val="28"/>
          <w:szCs w:val="28"/>
        </w:rPr>
        <w:t>1.</w:t>
      </w:r>
      <w:r w:rsidR="00766804" w:rsidRPr="0076680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766804" w:rsidRPr="00766804">
        <w:rPr>
          <w:rFonts w:ascii="Times New Roman" w:hAnsi="Times New Roman" w:cs="Times New Roman"/>
          <w:sz w:val="28"/>
          <w:szCs w:val="28"/>
        </w:rPr>
        <w:t xml:space="preserve"> вид искусства Симон Ушаков считает главным?</w:t>
      </w:r>
      <w:r w:rsidR="006118F3">
        <w:rPr>
          <w:rFonts w:ascii="Times New Roman" w:hAnsi="Times New Roman" w:cs="Times New Roman"/>
          <w:sz w:val="28"/>
          <w:szCs w:val="28"/>
        </w:rPr>
        <w:t xml:space="preserve"> </w:t>
      </w:r>
      <w:r w:rsidR="00766804">
        <w:rPr>
          <w:rFonts w:ascii="Times New Roman" w:hAnsi="Times New Roman" w:cs="Times New Roman"/>
          <w:sz w:val="28"/>
          <w:szCs w:val="28"/>
        </w:rPr>
        <w:t>2.</w:t>
      </w:r>
      <w:r w:rsidR="00766804" w:rsidRPr="00766804">
        <w:rPr>
          <w:rFonts w:ascii="Times New Roman" w:hAnsi="Times New Roman" w:cs="Times New Roman"/>
          <w:sz w:val="28"/>
          <w:szCs w:val="28"/>
        </w:rPr>
        <w:t>Можно ли назвать Симона Ушакова атеистом? Приведите аргументы из текста.</w:t>
      </w:r>
      <w:r w:rsidR="004A1528" w:rsidRPr="004A1528">
        <w:rPr>
          <w:rFonts w:ascii="Times New Roman" w:hAnsi="Times New Roman" w:cs="Times New Roman"/>
          <w:sz w:val="28"/>
          <w:szCs w:val="28"/>
        </w:rPr>
        <w:t xml:space="preserve">  </w:t>
      </w:r>
      <w:r w:rsidR="00766804">
        <w:rPr>
          <w:rFonts w:ascii="Times New Roman" w:hAnsi="Times New Roman" w:cs="Times New Roman"/>
          <w:sz w:val="28"/>
          <w:szCs w:val="28"/>
        </w:rPr>
        <w:t>3.</w:t>
      </w:r>
      <w:r w:rsidR="00766804" w:rsidRPr="00766804">
        <w:rPr>
          <w:rFonts w:ascii="Times New Roman" w:hAnsi="Times New Roman" w:cs="Times New Roman"/>
          <w:sz w:val="28"/>
          <w:szCs w:val="28"/>
        </w:rPr>
        <w:t>Как, по мнению Симона Ушакова следует писать «честные иконы»? Почему нужно писать именно так?</w:t>
      </w:r>
      <w:r w:rsidR="004A1528" w:rsidRPr="004A1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CC16BE">
        <w:rPr>
          <w:rFonts w:ascii="Times New Roman" w:hAnsi="Times New Roman" w:cs="Times New Roman"/>
          <w:sz w:val="28"/>
          <w:szCs w:val="28"/>
        </w:rPr>
        <w:t xml:space="preserve">На основе анализа текста «Писания» учащиеся приходят к выводу о том, что Ушаков был очень религиозным человеком, но считал, что иконы должны обращаться к </w:t>
      </w:r>
      <w:proofErr w:type="gramStart"/>
      <w:r w:rsidR="00CC16BE">
        <w:rPr>
          <w:rFonts w:ascii="Times New Roman" w:hAnsi="Times New Roman" w:cs="Times New Roman"/>
          <w:sz w:val="28"/>
          <w:szCs w:val="28"/>
        </w:rPr>
        <w:t>чувствам  людей</w:t>
      </w:r>
      <w:proofErr w:type="gramEnd"/>
      <w:r w:rsidR="00CC16BE">
        <w:rPr>
          <w:rFonts w:ascii="Times New Roman" w:hAnsi="Times New Roman" w:cs="Times New Roman"/>
          <w:sz w:val="28"/>
          <w:szCs w:val="28"/>
        </w:rPr>
        <w:t xml:space="preserve">, вызывать сопереживания верующих святым, богородице и </w:t>
      </w:r>
      <w:r w:rsidR="006118F3">
        <w:rPr>
          <w:rFonts w:ascii="Times New Roman" w:hAnsi="Times New Roman" w:cs="Times New Roman"/>
          <w:sz w:val="28"/>
          <w:szCs w:val="28"/>
        </w:rPr>
        <w:t>Иисусу</w:t>
      </w:r>
      <w:r w:rsidR="00B31F24">
        <w:rPr>
          <w:rFonts w:ascii="Times New Roman" w:hAnsi="Times New Roman" w:cs="Times New Roman"/>
          <w:sz w:val="28"/>
          <w:szCs w:val="28"/>
        </w:rPr>
        <w:t xml:space="preserve">, чтобы вера была искренней и способствовала тому, чтобы люди стали лучше. А для этого надо писать святых как живых людей, а </w:t>
      </w:r>
      <w:r w:rsidR="00B31F24">
        <w:rPr>
          <w:rFonts w:ascii="Times New Roman" w:hAnsi="Times New Roman" w:cs="Times New Roman"/>
          <w:sz w:val="28"/>
          <w:szCs w:val="28"/>
        </w:rPr>
        <w:lastRenderedPageBreak/>
        <w:t>мир, в котором они жили, как реальный мир.</w:t>
      </w:r>
      <w:r w:rsidR="004A1528" w:rsidRPr="004A1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31F24">
        <w:rPr>
          <w:rFonts w:ascii="Times New Roman" w:hAnsi="Times New Roman" w:cs="Times New Roman"/>
          <w:sz w:val="28"/>
          <w:szCs w:val="28"/>
        </w:rPr>
        <w:t xml:space="preserve">  Далее предлагается посмотреть, как Симон Ушаков реализовал свои идеи на практике. Слово передаётся следующим группам, которые </w:t>
      </w:r>
      <w:proofErr w:type="gramStart"/>
      <w:r w:rsidR="00B31F24">
        <w:rPr>
          <w:rFonts w:ascii="Times New Roman" w:hAnsi="Times New Roman" w:cs="Times New Roman"/>
          <w:sz w:val="28"/>
          <w:szCs w:val="28"/>
        </w:rPr>
        <w:t>анализировали  иконы</w:t>
      </w:r>
      <w:proofErr w:type="gramEnd"/>
      <w:r w:rsidR="00B31F24">
        <w:rPr>
          <w:rFonts w:ascii="Times New Roman" w:hAnsi="Times New Roman" w:cs="Times New Roman"/>
          <w:sz w:val="28"/>
          <w:szCs w:val="28"/>
        </w:rPr>
        <w:t xml:space="preserve">.  Одна группа сравнивала «Троицу», написанную Симоном Ушаковым и Андреем Рублёвым, а другая «Спаса нерукотворного» Феофана Грека  </w:t>
      </w:r>
      <w:r w:rsidR="006118F3">
        <w:rPr>
          <w:rFonts w:ascii="Times New Roman" w:hAnsi="Times New Roman" w:cs="Times New Roman"/>
          <w:sz w:val="28"/>
          <w:szCs w:val="28"/>
        </w:rPr>
        <w:t xml:space="preserve"> и </w:t>
      </w:r>
      <w:r w:rsidR="00B31F24">
        <w:rPr>
          <w:rFonts w:ascii="Times New Roman" w:hAnsi="Times New Roman" w:cs="Times New Roman"/>
          <w:sz w:val="28"/>
          <w:szCs w:val="28"/>
        </w:rPr>
        <w:t>Симона Ушакова.</w:t>
      </w:r>
    </w:p>
    <w:p w:rsidR="00336168" w:rsidRDefault="00336168" w:rsidP="008639A9">
      <w:pPr>
        <w:spacing w:before="12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И, наконец, последней группе поручается рассмотреть парсуны и дать определение понятия «парсуна».</w:t>
      </w:r>
    </w:p>
    <w:p w:rsidR="00336168" w:rsidRDefault="00336168" w:rsidP="008639A9">
      <w:pPr>
        <w:spacing w:before="12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урока учитель предлагает вернуть</w:t>
      </w:r>
      <w:r w:rsidR="004A15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A15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цели урока и кратко сформулировать ответ на поставленный вопрос:</w:t>
      </w:r>
      <w:r w:rsidRPr="00336168">
        <w:rPr>
          <w:rFonts w:ascii="Times New Roman" w:hAnsi="Times New Roman" w:cs="Times New Roman"/>
          <w:sz w:val="28"/>
          <w:szCs w:val="28"/>
        </w:rPr>
        <w:t xml:space="preserve"> </w:t>
      </w:r>
      <w:r w:rsidR="004A1528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 чём заключался процесс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омирщения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каковы его причины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4A152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EF1" w:rsidRDefault="00D80EF1" w:rsidP="008639A9">
      <w:pPr>
        <w:spacing w:before="12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урока в сознании учащихся закрепляется представление о взаимосвязи изменений в искусстве живописи и реальной жизни людей. В той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логике  (</w:t>
      </w:r>
      <w:proofErr w:type="gramEnd"/>
      <w:r>
        <w:rPr>
          <w:rFonts w:ascii="Times New Roman" w:hAnsi="Times New Roman" w:cs="Times New Roman"/>
          <w:sz w:val="28"/>
          <w:szCs w:val="28"/>
        </w:rPr>
        <w:t>но возможно в других формах) проводится урок, посвящённый искусству архитектуры.</w:t>
      </w:r>
    </w:p>
    <w:p w:rsidR="00875C74" w:rsidRDefault="00336168" w:rsidP="008639A9">
      <w:pPr>
        <w:spacing w:before="12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этап. </w:t>
      </w:r>
      <w:r w:rsidR="004141CA">
        <w:rPr>
          <w:rFonts w:ascii="Times New Roman" w:hAnsi="Times New Roman" w:cs="Times New Roman"/>
          <w:sz w:val="28"/>
          <w:szCs w:val="28"/>
        </w:rPr>
        <w:t xml:space="preserve"> В 8 классе возможна организация самостоятельной работы по анализу произведений искусства. Календарно-тематическим планом предусматривается серия уроков по изучению художественной культуры </w:t>
      </w:r>
      <w:proofErr w:type="gramStart"/>
      <w:r w:rsidR="004141C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141CA" w:rsidRPr="004141CA">
        <w:rPr>
          <w:rFonts w:ascii="Times New Roman" w:hAnsi="Times New Roman" w:cs="Times New Roman"/>
          <w:sz w:val="28"/>
          <w:szCs w:val="28"/>
        </w:rPr>
        <w:t xml:space="preserve"> </w:t>
      </w:r>
      <w:r w:rsidR="004141CA">
        <w:rPr>
          <w:rFonts w:ascii="Times New Roman" w:hAnsi="Times New Roman" w:cs="Times New Roman"/>
          <w:sz w:val="28"/>
          <w:szCs w:val="28"/>
        </w:rPr>
        <w:t xml:space="preserve"> </w:t>
      </w:r>
      <w:r w:rsidR="007E2E08"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 w:rsidR="007E2E08">
        <w:rPr>
          <w:rFonts w:ascii="Times New Roman" w:hAnsi="Times New Roman" w:cs="Times New Roman"/>
          <w:sz w:val="28"/>
          <w:szCs w:val="28"/>
        </w:rPr>
        <w:t>.         Сначала изучаются исторические условия возникновения в Западной Европе художественных стилей барокко, классицизма и рококо и выделяются специфические особенности каждого стиля. Создаются условия для выявления учащимися закономерностей появления того или иного стиля в конкретной стране. Влияние Контрреформации на возникновения стиля барокко в Италии и Испании и влияние абсолютизма и философии рационализма на возникновение классицизма во Франции. Влияние эпохи регентства на появление рококо во Франции.</w:t>
      </w:r>
      <w:r w:rsidR="00875C74">
        <w:rPr>
          <w:rFonts w:ascii="Times New Roman" w:hAnsi="Times New Roman" w:cs="Times New Roman"/>
          <w:sz w:val="28"/>
          <w:szCs w:val="28"/>
        </w:rPr>
        <w:t xml:space="preserve"> Истории происхождения каждого стиля и его особенностей может быть посвящён отдельный урок. Уроки могут быть построены в форме конференции с последующим анализом представленных учащимися </w:t>
      </w:r>
      <w:r w:rsidR="00875C74">
        <w:rPr>
          <w:rFonts w:ascii="Times New Roman" w:hAnsi="Times New Roman" w:cs="Times New Roman"/>
          <w:sz w:val="28"/>
          <w:szCs w:val="28"/>
        </w:rPr>
        <w:lastRenderedPageBreak/>
        <w:t>презентаций и докладов. Предварительно оговариваются требования к презентации, которые представлены в памятке.</w:t>
      </w:r>
    </w:p>
    <w:p w:rsidR="00875C74" w:rsidRDefault="00875C74" w:rsidP="008639A9">
      <w:pPr>
        <w:pStyle w:val="a3"/>
        <w:numPr>
          <w:ilvl w:val="0"/>
          <w:numId w:val="7"/>
        </w:numPr>
        <w:spacing w:before="12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предназначена для зрителей и слушателей, а не для докладчика, поэтому должна облегчать восприятие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75C74">
        <w:rPr>
          <w:rFonts w:ascii="Times New Roman" w:hAnsi="Times New Roman" w:cs="Times New Roman"/>
          <w:sz w:val="28"/>
          <w:szCs w:val="28"/>
        </w:rPr>
        <w:t>А) шрифт – не менее 24, заголовки – не менее 28.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Б) налич</w:t>
      </w:r>
      <w:r w:rsidR="00053C04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="00053C04">
        <w:rPr>
          <w:rFonts w:ascii="Times New Roman" w:hAnsi="Times New Roman" w:cs="Times New Roman"/>
          <w:sz w:val="28"/>
          <w:szCs w:val="28"/>
        </w:rPr>
        <w:t>иллюстраций  крупным</w:t>
      </w:r>
      <w:proofErr w:type="gramEnd"/>
      <w:r w:rsidR="00053C04">
        <w:rPr>
          <w:rFonts w:ascii="Times New Roman" w:hAnsi="Times New Roman" w:cs="Times New Roman"/>
          <w:sz w:val="28"/>
          <w:szCs w:val="28"/>
        </w:rPr>
        <w:t xml:space="preserve"> планом  (если они анализируются).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В) дизайн слайда не должен мешать восприятию</w:t>
      </w:r>
      <w:r w:rsidR="001C1A50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1C1A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C1A50" w:rsidRDefault="001C1A50" w:rsidP="008639A9">
      <w:pPr>
        <w:pStyle w:val="a3"/>
        <w:numPr>
          <w:ilvl w:val="0"/>
          <w:numId w:val="7"/>
        </w:numPr>
        <w:spacing w:before="12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и доклад должны раскрывать тему.                                              А)</w:t>
      </w:r>
      <w:r w:rsidRPr="001C1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тексте доклада должно быть выделено главное.                           </w:t>
      </w:r>
    </w:p>
    <w:p w:rsidR="001C1A50" w:rsidRDefault="001C1A50" w:rsidP="008639A9">
      <w:pPr>
        <w:pStyle w:val="a3"/>
        <w:spacing w:before="12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Текст слайда не должен быть представлен сплошным текстом.                           В) Главная мысль каждого слайда должна быть выделена в его заголовке.                                                                                                               Г) Текст слайда должен представлять собой тезисный план.</w:t>
      </w:r>
    </w:p>
    <w:p w:rsidR="001C1A50" w:rsidRDefault="001C1A50" w:rsidP="008639A9">
      <w:pPr>
        <w:pStyle w:val="a3"/>
        <w:numPr>
          <w:ilvl w:val="0"/>
          <w:numId w:val="7"/>
        </w:numPr>
        <w:spacing w:before="12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 авторского права.</w:t>
      </w:r>
    </w:p>
    <w:p w:rsidR="001C1A50" w:rsidRDefault="001C1A50" w:rsidP="008639A9">
      <w:pPr>
        <w:pStyle w:val="a3"/>
        <w:spacing w:before="12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Цитаты заключены в кавычки со ссылкой на автора.                                       Б) Должен быть указан список литературы с указанием названия и автора работы, а не только адреса сайтов.</w:t>
      </w:r>
    </w:p>
    <w:p w:rsidR="00556975" w:rsidRDefault="001C1A50" w:rsidP="008639A9">
      <w:pPr>
        <w:pStyle w:val="a3"/>
        <w:spacing w:before="12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обязательно наличие титульного слайд</w:t>
      </w:r>
      <w:r w:rsidR="00556975">
        <w:rPr>
          <w:rFonts w:ascii="Times New Roman" w:hAnsi="Times New Roman" w:cs="Times New Roman"/>
          <w:sz w:val="28"/>
          <w:szCs w:val="28"/>
        </w:rPr>
        <w:t>а с фамилией докладчика и темой.</w:t>
      </w:r>
    </w:p>
    <w:p w:rsidR="0056688A" w:rsidRDefault="00282AED" w:rsidP="008639A9">
      <w:pPr>
        <w:spacing w:before="12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556975">
        <w:rPr>
          <w:rFonts w:ascii="Times New Roman" w:hAnsi="Times New Roman" w:cs="Times New Roman"/>
          <w:sz w:val="28"/>
          <w:szCs w:val="28"/>
        </w:rPr>
        <w:t xml:space="preserve"> </w:t>
      </w:r>
      <w:r w:rsidR="003F3B95">
        <w:rPr>
          <w:rFonts w:ascii="Times New Roman" w:hAnsi="Times New Roman" w:cs="Times New Roman"/>
          <w:sz w:val="28"/>
          <w:szCs w:val="28"/>
        </w:rPr>
        <w:t xml:space="preserve">  </w:t>
      </w:r>
      <w:r w:rsidR="00556975">
        <w:rPr>
          <w:rFonts w:ascii="Times New Roman" w:hAnsi="Times New Roman" w:cs="Times New Roman"/>
          <w:sz w:val="28"/>
          <w:szCs w:val="28"/>
        </w:rPr>
        <w:t xml:space="preserve">Для докладчиков может быть проведена консультация дополнительно. В качестве домашнего задания учащимся для подготовки к уроку предлагается просмотреть видеофрагменты и </w:t>
      </w:r>
      <w:r w:rsidR="00C509BE">
        <w:rPr>
          <w:rFonts w:ascii="Times New Roman" w:hAnsi="Times New Roman" w:cs="Times New Roman"/>
          <w:sz w:val="28"/>
          <w:szCs w:val="28"/>
        </w:rPr>
        <w:t>прочитать дополнительно</w:t>
      </w:r>
      <w:r w:rsidR="00556975">
        <w:rPr>
          <w:rFonts w:ascii="Times New Roman" w:hAnsi="Times New Roman" w:cs="Times New Roman"/>
          <w:sz w:val="28"/>
          <w:szCs w:val="28"/>
        </w:rPr>
        <w:t xml:space="preserve"> подобранные учителем тексты.</w:t>
      </w:r>
      <w:r w:rsidR="006118F3">
        <w:rPr>
          <w:rFonts w:ascii="Times New Roman" w:hAnsi="Times New Roman" w:cs="Times New Roman"/>
          <w:sz w:val="28"/>
          <w:szCs w:val="28"/>
        </w:rPr>
        <w:t xml:space="preserve">   Перечень текстов и ссылки на видеофрагменты представлены в списке литературы. </w:t>
      </w:r>
      <w:r w:rsidR="00556975">
        <w:rPr>
          <w:rFonts w:ascii="Times New Roman" w:hAnsi="Times New Roman" w:cs="Times New Roman"/>
          <w:sz w:val="28"/>
          <w:szCs w:val="28"/>
        </w:rPr>
        <w:t xml:space="preserve"> И то и другое учащиеся могут найти в электронном журнале. Возможно составление учителем смарт-учебника, который в качестве этапов самостоятельной работы по теме будет предполагать 1) изучение текстов по истории происхождения каждого художественного </w:t>
      </w:r>
      <w:r w:rsidR="00556975" w:rsidRPr="00C509BE">
        <w:rPr>
          <w:rFonts w:ascii="Times New Roman" w:hAnsi="Times New Roman" w:cs="Times New Roman"/>
          <w:sz w:val="28"/>
          <w:szCs w:val="28"/>
        </w:rPr>
        <w:t>стиля,</w:t>
      </w:r>
      <w:r w:rsidR="006118F3">
        <w:rPr>
          <w:rFonts w:ascii="Times New Roman" w:hAnsi="Times New Roman" w:cs="Times New Roman"/>
          <w:sz w:val="28"/>
          <w:szCs w:val="28"/>
        </w:rPr>
        <w:t xml:space="preserve"> </w:t>
      </w:r>
      <w:r w:rsidR="00556975" w:rsidRPr="00C509BE">
        <w:rPr>
          <w:rFonts w:ascii="Times New Roman" w:hAnsi="Times New Roman" w:cs="Times New Roman"/>
          <w:sz w:val="28"/>
          <w:szCs w:val="28"/>
        </w:rPr>
        <w:t xml:space="preserve"> 2) просмотр видеофрагментов, 3) тренировочные тесты</w:t>
      </w:r>
      <w:r w:rsidR="00A31C8C" w:rsidRPr="00C509BE">
        <w:rPr>
          <w:rFonts w:ascii="Times New Roman" w:hAnsi="Times New Roman" w:cs="Times New Roman"/>
          <w:sz w:val="28"/>
          <w:szCs w:val="28"/>
        </w:rPr>
        <w:t xml:space="preserve"> </w:t>
      </w:r>
      <w:r w:rsidR="00556975" w:rsidRPr="00C509BE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8" w:history="1">
        <w:r w:rsidR="00A31C8C" w:rsidRPr="00C509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https://learningapps.org</w:t>
        </w:r>
      </w:hyperlink>
      <w:r w:rsidR="00A31C8C" w:rsidRPr="00C509BE">
        <w:rPr>
          <w:rFonts w:ascii="Times New Roman" w:hAnsi="Times New Roman" w:cs="Times New Roman"/>
          <w:sz w:val="28"/>
          <w:szCs w:val="28"/>
        </w:rPr>
        <w:t>,</w:t>
      </w:r>
      <w:r w:rsidR="006118F3">
        <w:rPr>
          <w:rFonts w:ascii="Times New Roman" w:hAnsi="Times New Roman" w:cs="Times New Roman"/>
          <w:sz w:val="28"/>
          <w:szCs w:val="28"/>
        </w:rPr>
        <w:t xml:space="preserve"> </w:t>
      </w:r>
      <w:r w:rsidR="00A31C8C" w:rsidRPr="00C509BE">
        <w:rPr>
          <w:rFonts w:ascii="Times New Roman" w:hAnsi="Times New Roman" w:cs="Times New Roman"/>
          <w:sz w:val="28"/>
          <w:szCs w:val="28"/>
        </w:rPr>
        <w:t xml:space="preserve"> </w:t>
      </w:r>
      <w:r w:rsidR="006118F3">
        <w:rPr>
          <w:rFonts w:ascii="Times New Roman" w:hAnsi="Times New Roman" w:cs="Times New Roman"/>
          <w:sz w:val="28"/>
          <w:szCs w:val="28"/>
        </w:rPr>
        <w:t>4) контрольный тест (</w:t>
      </w:r>
      <w:r w:rsidR="00A31C8C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A31C8C">
        <w:rPr>
          <w:rFonts w:ascii="Times New Roman" w:hAnsi="Times New Roman" w:cs="Times New Roman"/>
          <w:sz w:val="28"/>
          <w:szCs w:val="28"/>
        </w:rPr>
        <w:lastRenderedPageBreak/>
        <w:t>вариантов такого теста предст</w:t>
      </w:r>
      <w:r w:rsidR="0056688A">
        <w:rPr>
          <w:rFonts w:ascii="Times New Roman" w:hAnsi="Times New Roman" w:cs="Times New Roman"/>
          <w:sz w:val="28"/>
          <w:szCs w:val="28"/>
        </w:rPr>
        <w:t>ав</w:t>
      </w:r>
      <w:r w:rsidR="00A31C8C">
        <w:rPr>
          <w:rFonts w:ascii="Times New Roman" w:hAnsi="Times New Roman" w:cs="Times New Roman"/>
          <w:sz w:val="28"/>
          <w:szCs w:val="28"/>
        </w:rPr>
        <w:t>лен ниже) Этот вариант домашнего задания предпочтителен, так как позволяет учителю увидеть процес</w:t>
      </w:r>
      <w:r w:rsidR="0056688A">
        <w:rPr>
          <w:rFonts w:ascii="Times New Roman" w:hAnsi="Times New Roman" w:cs="Times New Roman"/>
          <w:sz w:val="28"/>
          <w:szCs w:val="28"/>
        </w:rPr>
        <w:t>с изучения темы каждым учеником.</w:t>
      </w:r>
    </w:p>
    <w:p w:rsidR="003F3B95" w:rsidRDefault="003F3B95" w:rsidP="008639A9">
      <w:pPr>
        <w:spacing w:before="12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такой работы выявляются характерные черты стилей. Затем проводится практическая работа по анализу художественных произведений с целью определения стиля каждого произведения. Возможна организация такой работы по группам.</w:t>
      </w:r>
    </w:p>
    <w:p w:rsidR="001518E2" w:rsidRPr="004A1528" w:rsidRDefault="001518E2" w:rsidP="004A1528">
      <w:pPr>
        <w:spacing w:line="360" w:lineRule="auto"/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Следующие уроки посвящены русскому искусству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51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</w:t>
      </w:r>
      <w:r w:rsidR="004A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36411B">
        <w:rPr>
          <w:rFonts w:ascii="Times New Roman" w:hAnsi="Times New Roman" w:cs="Times New Roman"/>
          <w:sz w:val="28"/>
          <w:szCs w:val="28"/>
        </w:rPr>
        <w:t xml:space="preserve">а одного </w:t>
      </w:r>
      <w:r w:rsidR="00C509BE">
        <w:rPr>
          <w:rFonts w:ascii="Times New Roman" w:hAnsi="Times New Roman" w:cs="Times New Roman"/>
          <w:sz w:val="28"/>
          <w:szCs w:val="28"/>
        </w:rPr>
        <w:t xml:space="preserve">из </w:t>
      </w:r>
      <w:r w:rsidR="0036411B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="0036411B">
        <w:rPr>
          <w:rFonts w:ascii="Times New Roman" w:hAnsi="Times New Roman" w:cs="Times New Roman"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11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64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«</w:t>
      </w:r>
      <w:proofErr w:type="spellStart"/>
      <w:r w:rsidRPr="00364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россики</w:t>
      </w:r>
      <w:proofErr w:type="spellEnd"/>
      <w:r w:rsidRPr="0036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русской портретной живописи </w:t>
      </w:r>
      <w:r w:rsidRPr="0036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6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 </w:t>
      </w:r>
      <w:r w:rsidRPr="0036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XYIII</w:t>
      </w:r>
      <w:r w:rsidRPr="0036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</w:t>
      </w:r>
      <w:r w:rsid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имеет принципиально важное значение, так как позволяет зафиксировать внимание учащихся на особенностях русской ку</w:t>
      </w:r>
      <w:r w:rsidR="00E81F0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льтуры и её связи с европейской, в связи с чем остановимся на методике проведения урока подробнее.</w:t>
      </w:r>
    </w:p>
    <w:p w:rsidR="001518E2" w:rsidRPr="00C509BE" w:rsidRDefault="001518E2" w:rsidP="008639A9">
      <w:pPr>
        <w:spacing w:after="0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урока:</w:t>
      </w:r>
    </w:p>
    <w:p w:rsidR="001518E2" w:rsidRPr="00C509BE" w:rsidRDefault="001518E2" w:rsidP="008639A9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проследить эволюцию русской портретной живописи в конце </w:t>
      </w:r>
      <w:r w:rsidR="008639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C509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–  начале </w:t>
      </w:r>
      <w:proofErr w:type="gramStart"/>
      <w:r w:rsidRPr="00C509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XYIII</w:t>
      </w: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</w:t>
      </w:r>
      <w:proofErr w:type="gramEnd"/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8E2" w:rsidRPr="00C509BE" w:rsidRDefault="001518E2" w:rsidP="008639A9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взаимовлияние традиционной русской живописи и «</w:t>
      </w:r>
      <w:proofErr w:type="spellStart"/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россики</w:t>
      </w:r>
      <w:proofErr w:type="spellEnd"/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процессе становления русского живописного портрета;</w:t>
      </w:r>
    </w:p>
    <w:p w:rsidR="001518E2" w:rsidRPr="00C509BE" w:rsidRDefault="007307E4" w:rsidP="008639A9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</w:t>
      </w:r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</w:t>
      </w:r>
      <w:proofErr w:type="gramEnd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присутствия разных стилей в русском искусстве петровской поры;</w:t>
      </w:r>
    </w:p>
    <w:p w:rsidR="007307E4" w:rsidRPr="004A1528" w:rsidRDefault="007307E4" w:rsidP="008639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7307E4" w:rsidRPr="00C509BE" w:rsidRDefault="007307E4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 воспитание интереса к искусству как ценности, формирование отношения к искусству как форме мировоззрения.</w:t>
      </w:r>
    </w:p>
    <w:p w:rsidR="007307E4" w:rsidRPr="00C509BE" w:rsidRDefault="00C509BE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Познавательные:   </w:t>
      </w:r>
      <w:proofErr w:type="gramEnd"/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7307E4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произведения живописи и искусствоведческие тексты. </w:t>
      </w:r>
    </w:p>
    <w:p w:rsidR="007307E4" w:rsidRPr="00C509BE" w:rsidRDefault="007307E4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Регулятивные: умение планировать свою деятельность на уроке и в процессе выполнения дома заданий смарт-учебника.</w:t>
      </w:r>
    </w:p>
    <w:p w:rsidR="007307E4" w:rsidRPr="00C509BE" w:rsidRDefault="007307E4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Коммуникативные: умение работать в команде, умение выдвигать тезис и подтверждать его аргументами.</w:t>
      </w:r>
    </w:p>
    <w:p w:rsidR="001518E2" w:rsidRPr="00C509BE" w:rsidRDefault="00C509BE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Постановка целей </w:t>
      </w:r>
      <w:proofErr w:type="gramStart"/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 осуществляется</w:t>
      </w:r>
      <w:proofErr w:type="gramEnd"/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анализ фрагмента книги </w:t>
      </w:r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Т.В.Ильиной</w:t>
      </w:r>
      <w:proofErr w:type="spellEnd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«Русское искусство </w:t>
      </w:r>
      <w:r w:rsidR="006118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1518E2" w:rsidRPr="00C509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века»</w:t>
      </w:r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вопросам:</w:t>
      </w:r>
    </w:p>
    <w:p w:rsidR="001518E2" w:rsidRPr="008639A9" w:rsidRDefault="008639A9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A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</w:t>
      </w:r>
      <w:proofErr w:type="spellStart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россика</w:t>
      </w:r>
      <w:proofErr w:type="spellEnd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="0061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A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18E2" w:rsidRPr="00863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две точки зрения на роль</w:t>
      </w:r>
      <w:r w:rsidR="00C509BE" w:rsidRPr="0086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509BE" w:rsidRPr="00863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россики</w:t>
      </w:r>
      <w:proofErr w:type="spellEnd"/>
      <w:r w:rsidR="00C509BE" w:rsidRPr="0086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русской портретной </w:t>
      </w:r>
      <w:r w:rsidR="001518E2" w:rsidRPr="008639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живописи существуют в искусствоведении?</w:t>
      </w:r>
    </w:p>
    <w:p w:rsidR="001518E2" w:rsidRPr="008639A9" w:rsidRDefault="008639A9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A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Какова, по вашему мнению будет цель(цели) нашего урока?  Сформулируйте эти цели. </w:t>
      </w:r>
      <w:r w:rsidR="00C509BE" w:rsidRPr="008639A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5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с.56</w:t>
      </w:r>
      <w:r w:rsidR="00C509BE" w:rsidRPr="008639A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1518E2" w:rsidRPr="00C509BE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учитель уточняет или комментирует цели.</w:t>
      </w:r>
    </w:p>
    <w:p w:rsidR="00C509BE" w:rsidRDefault="00C509BE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актуализации знаний и подготовки учащихся к работе по достижению целей проводится беседа по вопросам: </w:t>
      </w:r>
      <w:proofErr w:type="gramStart"/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gramEnd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впервые появился в России?</w:t>
      </w:r>
      <w:r w:rsidR="0086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напоминал </w:t>
      </w:r>
      <w:proofErr w:type="gramStart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  </w:t>
      </w:r>
      <w:r w:rsidR="00255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1518E2" w:rsidRPr="00C509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proofErr w:type="gramEnd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 по технике изображения? Почему вы так думаете? </w:t>
      </w:r>
      <w:proofErr w:type="gramStart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Обоснуйте  свою</w:t>
      </w:r>
      <w:proofErr w:type="gramEnd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 зрения.  Для иллюстрации и анализа детям </w:t>
      </w:r>
      <w:proofErr w:type="gramStart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 парсуны</w:t>
      </w:r>
      <w:proofErr w:type="gramEnd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Ивана</w:t>
      </w:r>
      <w:r w:rsidR="0025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Грозного и Алексея Михайловича.</w:t>
      </w:r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proofErr w:type="gramStart"/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какому</w:t>
      </w:r>
      <w:proofErr w:type="gramEnd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 можно отнести  эти портреты?  Какие типы портретов вы знаете?  Что больше интересует художника: сам </w:t>
      </w:r>
      <w:proofErr w:type="gramStart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 или</w:t>
      </w:r>
      <w:proofErr w:type="gramEnd"/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положение в обществе?</w:t>
      </w:r>
      <w:r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</w:t>
      </w:r>
      <w:r w:rsidR="001518E2" w:rsidRPr="00C5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изобразительными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пользуется мастер.</w:t>
      </w:r>
    </w:p>
    <w:p w:rsidR="001518E2" w:rsidRPr="005E0EF2" w:rsidRDefault="00C509BE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</w:t>
      </w:r>
      <w:r w:rsidRPr="005E0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урока проводится а</w:t>
      </w:r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портретов «преображенской» серии. </w:t>
      </w:r>
    </w:p>
    <w:p w:rsidR="001518E2" w:rsidRPr="000E0E2D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слово учителя о героях «преображенской» серии: Андрее Бесящем, Якове Тургеневе, Никите Зотове.</w:t>
      </w:r>
      <w:r w:rsidR="000E0E2D" w:rsidRPr="000E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E0E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12]</w:t>
      </w:r>
    </w:p>
    <w:p w:rsidR="001518E2" w:rsidRPr="005E0EF2" w:rsidRDefault="00255C78" w:rsidP="00255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проводится а</w:t>
      </w:r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фрагмента </w:t>
      </w:r>
      <w:proofErr w:type="gramStart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видеофильма .</w:t>
      </w:r>
      <w:proofErr w:type="gramEnd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Камера фиксирует внимание на портрете Якова Тургенева. Анализ картины производится по </w:t>
      </w:r>
      <w:proofErr w:type="gramStart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впечатление производит человек, изображенный на портрете?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сразу привлекает внимание зрителей?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какому типу относится портрет7 </w:t>
      </w:r>
      <w:proofErr w:type="gramStart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gramEnd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? Докажите.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</w:t>
      </w:r>
      <w:proofErr w:type="gramStart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изобразительные</w:t>
      </w:r>
      <w:proofErr w:type="gramEnd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использует художник? На что похож портрет?  Чем? Чего, по вашему мнению, не хватает портрету?</w:t>
      </w:r>
    </w:p>
    <w:p w:rsidR="001518E2" w:rsidRPr="005E0EF2" w:rsidRDefault="00255C78" w:rsidP="00255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урока рассматривается ранний период творчества</w:t>
      </w:r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И.Н.Никитина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Один из учеников делает краткое сообщение о биографии И. Никитина. Затем проводится сравнительный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портрета</w:t>
      </w:r>
      <w:proofErr w:type="gramEnd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Прасковьи Иоанновны 1714г.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фрагменту видеофильма по вопросам: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Что привлекает внимание в портрете?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Сравните портрет с портретами «преображенской» серии. (Дети способны </w:t>
      </w:r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выделить черты сходства: интерес к человеку и его характеру, отсутствие световоздушной среды, тёмный </w:t>
      </w:r>
      <w:proofErr w:type="gramStart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фон,  использование</w:t>
      </w:r>
      <w:proofErr w:type="gramEnd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светотени, пробела –   высветленные линии;  </w:t>
      </w:r>
      <w:proofErr w:type="spellStart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статуарность</w:t>
      </w:r>
      <w:proofErr w:type="spellEnd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определённое нарушение анатомии, а также черты отличия: впервые в русском искусстве изображена  на картине дама в </w:t>
      </w:r>
      <w:proofErr w:type="spellStart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декальте</w:t>
      </w:r>
      <w:proofErr w:type="spellEnd"/>
      <w:r w:rsidR="001518E2"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 явно проявляет больше интереса к её характеру, к её личности, чем к её положению в обществе.) .</w:t>
      </w:r>
    </w:p>
    <w:p w:rsidR="001518E2" w:rsidRPr="002C6C36" w:rsidRDefault="001518E2" w:rsidP="00255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Определите тип портрета.</w:t>
      </w:r>
      <w:r w:rsidR="002C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C36" w:rsidRPr="0004439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C6C36">
        <w:rPr>
          <w:rFonts w:ascii="Times New Roman" w:eastAsia="Times New Roman" w:hAnsi="Times New Roman" w:cs="Times New Roman"/>
          <w:sz w:val="28"/>
          <w:szCs w:val="28"/>
          <w:lang w:eastAsia="ru-RU"/>
        </w:rPr>
        <w:t>7, с.64</w:t>
      </w:r>
      <w:r w:rsidR="002C6C36" w:rsidRPr="0004439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5E0EF2" w:rsidRPr="005E0EF2" w:rsidRDefault="00255C78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0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три первых этапа урока носят подготовительный характер. Главная нагрузка ложится на четвёртый этап, который организуется по группам.</w:t>
      </w:r>
    </w:p>
    <w:p w:rsidR="001518E2" w:rsidRPr="00714ADD" w:rsidRDefault="005E0EF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этап. Творчество иностранцев в России. </w:t>
      </w:r>
    </w:p>
    <w:p w:rsidR="001518E2" w:rsidRPr="00990129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этого вопроса детям раздаются </w:t>
      </w:r>
      <w:proofErr w:type="gramStart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репродукции  с</w:t>
      </w:r>
      <w:proofErr w:type="gramEnd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иностранных художников или их ксерокопии. </w:t>
      </w:r>
      <w:r w:rsidR="005E0EF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урок проходит в каб</w:t>
      </w:r>
      <w:r w:rsidR="00255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инете с компьютерной техникой (</w:t>
      </w:r>
      <w:r w:rsidR="005E0EF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желательно), то группы учеников по три человека имеют возможность </w:t>
      </w:r>
      <w:proofErr w:type="gramStart"/>
      <w:r w:rsidR="005E0EF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 репродукции</w:t>
      </w:r>
      <w:proofErr w:type="gramEnd"/>
      <w:r w:rsidR="005E0EF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картин, представленных в презентации.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0EF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групп по три человека получают дл</w:t>
      </w:r>
      <w:r w:rsidR="00255C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анализа гравюр</w:t>
      </w:r>
      <w:r w:rsidR="005E0EF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ы, другие группы – пор</w:t>
      </w:r>
      <w:r w:rsidR="000E0E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треты.</w:t>
      </w:r>
      <w:r w:rsidR="000E0E2D" w:rsidRPr="000E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EF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короткого вводного слова учителя 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0EF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появлении в России художников –иностранцев, большинство из которых были граверы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</w:t>
      </w:r>
      <w:r w:rsidR="0099012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proofErr w:type="spellEnd"/>
      <w:r w:rsidR="0099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901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Ругендас</w:t>
      </w:r>
      <w:proofErr w:type="spellEnd"/>
      <w:r w:rsidR="0099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Мартен, </w:t>
      </w:r>
      <w:proofErr w:type="spellStart"/>
      <w:r w:rsidR="00990129">
        <w:rPr>
          <w:rFonts w:ascii="Times New Roman" w:eastAsia="Times New Roman" w:hAnsi="Times New Roman" w:cs="Times New Roman"/>
          <w:sz w:val="28"/>
          <w:szCs w:val="28"/>
          <w:lang w:eastAsia="ru-RU"/>
        </w:rPr>
        <w:t>Шхонебек</w:t>
      </w:r>
      <w:proofErr w:type="spellEnd"/>
      <w:proofErr w:type="gramStart"/>
      <w:r w:rsidR="00990129">
        <w:rPr>
          <w:rFonts w:ascii="Times New Roman" w:eastAsia="Times New Roman" w:hAnsi="Times New Roman" w:cs="Times New Roman"/>
          <w:sz w:val="28"/>
          <w:szCs w:val="28"/>
          <w:lang w:eastAsia="ru-RU"/>
        </w:rPr>
        <w:t>),  которые</w:t>
      </w:r>
      <w:proofErr w:type="gramEnd"/>
      <w:r w:rsidR="0099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более всего 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гравюрами батального жанра, хотя на них, в ряде случаев, присутствуют и портреты. Детям предлагается рассмотреть несколько гравюр и сравнить их с гравюрами русского мастера А. Зубова, а затем ответить на вопрос: «В каком стиле выполнены гравюры иностранцев? Каково их главное отличие от работ </w:t>
      </w:r>
      <w:proofErr w:type="spellStart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А.Зубова</w:t>
      </w:r>
      <w:proofErr w:type="spellEnd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Учащиеся в состоянии выделить признаки стиля барокко в работах иностранцев и стремление </w:t>
      </w:r>
      <w:proofErr w:type="spellStart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А.Зубова</w:t>
      </w:r>
      <w:proofErr w:type="spellEnd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реалистическому изображению.</w:t>
      </w:r>
      <w:r w:rsidR="0099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129" w:rsidRPr="000E0E2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90129">
        <w:rPr>
          <w:rFonts w:ascii="Times New Roman" w:eastAsia="Times New Roman" w:hAnsi="Times New Roman" w:cs="Times New Roman"/>
          <w:sz w:val="28"/>
          <w:szCs w:val="28"/>
          <w:lang w:eastAsia="ru-RU"/>
        </w:rPr>
        <w:t>17, с.130-131</w:t>
      </w:r>
      <w:r w:rsidR="00990129" w:rsidRPr="000E0E2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1518E2" w:rsidRPr="00714ADD" w:rsidRDefault="000E0E2D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другим группам учащихся </w:t>
      </w:r>
      <w:proofErr w:type="gramStart"/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предложены  работы</w:t>
      </w:r>
      <w:proofErr w:type="gramEnd"/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Людовик</w:t>
      </w:r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Каравакк</w:t>
      </w:r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Иоганн</w:t>
      </w:r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Готфрида </w:t>
      </w:r>
      <w:proofErr w:type="spellStart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Таннауэр</w:t>
      </w:r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портрет Анны и Елиза</w:t>
      </w:r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веты и портрет Елизаветы Петровны (нагая натура). </w:t>
      </w:r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EF5" w:rsidRPr="000E0E2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760EF5">
        <w:rPr>
          <w:rFonts w:ascii="Times New Roman" w:eastAsia="Times New Roman" w:hAnsi="Times New Roman" w:cs="Times New Roman"/>
          <w:sz w:val="28"/>
          <w:szCs w:val="28"/>
          <w:lang w:eastAsia="ru-RU"/>
        </w:rPr>
        <w:t>7,с.</w:t>
      </w:r>
      <w:proofErr w:type="gramEnd"/>
      <w:r w:rsidR="00760EF5">
        <w:rPr>
          <w:rFonts w:ascii="Times New Roman" w:eastAsia="Times New Roman" w:hAnsi="Times New Roman" w:cs="Times New Roman"/>
          <w:sz w:val="28"/>
          <w:szCs w:val="28"/>
          <w:lang w:eastAsia="ru-RU"/>
        </w:rPr>
        <w:t>57-61</w:t>
      </w:r>
      <w:r w:rsidR="00760EF5" w:rsidRPr="000E0E2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60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воспользоваться инструкцией для анализа:</w:t>
      </w:r>
    </w:p>
    <w:p w:rsidR="001518E2" w:rsidRPr="00714ADD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1.В к</w:t>
      </w:r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 стиле выполнены портреты (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аргументы)?</w:t>
      </w:r>
    </w:p>
    <w:p w:rsidR="001518E2" w:rsidRPr="00714ADD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2.Определить тип портрета.</w:t>
      </w:r>
    </w:p>
    <w:p w:rsidR="001518E2" w:rsidRPr="00990129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выделяют явные признаки стиля рококо: аллегорию, театрализацию, стремление изобразить маленьких девочек в образе взрослых кокеток</w:t>
      </w:r>
      <w:r w:rsidR="000E0E2D" w:rsidRPr="000E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 двум группам предложены для анализа работы И. Никитина периода его возвращения на родину. 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Вниманию учащихся предлагается два портрета: Портрет напольного гетмана (1720г.) и Портрет Петра на смерт</w:t>
      </w:r>
      <w:r w:rsidR="00714ADD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одре (1725г.).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сравнения предлагается портрет Петра </w:t>
      </w:r>
      <w:proofErr w:type="spellStart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Л.Каравакка</w:t>
      </w:r>
      <w:proofErr w:type="spellEnd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(1723г). </w:t>
      </w:r>
      <w:r w:rsidR="00990129" w:rsidRPr="0099012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90129">
        <w:rPr>
          <w:rFonts w:ascii="Times New Roman" w:eastAsia="Times New Roman" w:hAnsi="Times New Roman" w:cs="Times New Roman"/>
          <w:sz w:val="28"/>
          <w:szCs w:val="28"/>
          <w:lang w:eastAsia="ru-RU"/>
        </w:rPr>
        <w:t>7, с.</w:t>
      </w:r>
      <w:r w:rsidR="009901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62-70</w:t>
      </w:r>
      <w:r w:rsidR="00990129" w:rsidRPr="0099012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1518E2" w:rsidRPr="00714ADD" w:rsidRDefault="00255C78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15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 глубокий психологизм портретов </w:t>
      </w:r>
      <w:proofErr w:type="gramStart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Никитина,  стремление</w:t>
      </w:r>
      <w:proofErr w:type="gramEnd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реальности, пренебрежение </w:t>
      </w:r>
      <w:proofErr w:type="spellStart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аксесуарами</w:t>
      </w:r>
      <w:proofErr w:type="spellEnd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подчёркивающими  социальную принадлежность и политический статус  личности, и  парадность портрета </w:t>
      </w:r>
      <w:proofErr w:type="spellStart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Каравакка</w:t>
      </w:r>
      <w:proofErr w:type="spellEnd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8E2" w:rsidRPr="00714ADD" w:rsidRDefault="00714ADD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этап. </w:t>
      </w:r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итогов. </w:t>
      </w:r>
      <w:proofErr w:type="gramStart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 же</w:t>
      </w:r>
      <w:proofErr w:type="gramEnd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сыграла «</w:t>
      </w:r>
      <w:proofErr w:type="spellStart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россика</w:t>
      </w:r>
      <w:proofErr w:type="spellEnd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в становлении русского живописного портрета? </w:t>
      </w:r>
    </w:p>
    <w:p w:rsidR="001518E2" w:rsidRPr="00714ADD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выводы, в случае необходимости учитель помогает наводящими вопросами.</w:t>
      </w:r>
    </w:p>
    <w:p w:rsidR="001518E2" w:rsidRDefault="00714ADD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E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A1528" w:rsidRPr="000E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Выводы.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живописный портрет </w:t>
      </w:r>
      <w:r w:rsidRPr="00714A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стал результатом </w:t>
      </w:r>
      <w:proofErr w:type="gramStart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эволюции  традиционной</w:t>
      </w:r>
      <w:proofErr w:type="gramEnd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живописи  </w:t>
      </w:r>
      <w:r w:rsidRPr="00714A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века. </w:t>
      </w:r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влиянию «</w:t>
      </w:r>
      <w:proofErr w:type="spellStart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россики</w:t>
      </w:r>
      <w:proofErr w:type="spellEnd"/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мастера обрели новую изобразительную технику.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искусство по глубине изображения и понимания задач искусства даже обгоняло европейское.</w:t>
      </w: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8E2"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искусство оказало благотворное влияние на творчество иностранных мастеров, тем более, что большинство из них известность обрели после приезда в Россию.</w:t>
      </w:r>
    </w:p>
    <w:p w:rsidR="001518E2" w:rsidRPr="00ED2CD5" w:rsidRDefault="00714ADD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Последний урок в этом блоке предполагает самостоятельную подготовку учащихся по группам и ставит </w:t>
      </w:r>
      <w:proofErr w:type="gramStart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:</w:t>
      </w:r>
      <w:proofErr w:type="gramEnd"/>
      <w:r w:rsidRPr="007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особенности русского искусства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  <w:r w:rsid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 – пресс-конференция искусствоведов.  Ещё на первом уроке блока детям было предложено выбрать по желанию тему доклада или реферата</w:t>
      </w:r>
      <w:r w:rsidR="00F15E70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были созданы группы, члены которых будут изучать одну из тем</w:t>
      </w:r>
      <w:r w:rsidR="0025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дополнительной литературе (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искусствоведов), 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отдельным ученикам могут быт</w:t>
      </w:r>
      <w:r w:rsidR="00255C78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даны индивидуальные задания. Список литературы представлен ниже.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</w:t>
      </w:r>
      <w:r w:rsidR="00255C78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готовятся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учебнику, но каждый из </w:t>
      </w:r>
      <w:proofErr w:type="gramStart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 должен</w:t>
      </w:r>
      <w:proofErr w:type="gramEnd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по каждой теме не менее 2 вопросов, требующих развернутого содержательного ответа. </w:t>
      </w:r>
    </w:p>
    <w:p w:rsidR="001518E2" w:rsidRPr="00F06403" w:rsidRDefault="000E0E2D" w:rsidP="00F06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</w:t>
      </w:r>
      <w:r w:rsidR="001518E2" w:rsidRPr="000E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заданий группам.</w:t>
      </w:r>
      <w:r w:rsidR="00F06403" w:rsidRPr="000E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F064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518E2" w:rsidRPr="00F064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r w:rsidR="00F0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1518E2" w:rsidRPr="00F0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«Русская </w:t>
      </w:r>
      <w:proofErr w:type="gramStart"/>
      <w:r w:rsidR="001518E2" w:rsidRPr="00F0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живопись  </w:t>
      </w:r>
      <w:r w:rsidR="00044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1518E2" w:rsidRPr="00F06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proofErr w:type="gramEnd"/>
      <w:r w:rsidR="00ED2CD5" w:rsidRPr="00F0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</w:t>
      </w:r>
    </w:p>
    <w:p w:rsidR="001518E2" w:rsidRPr="00ED2CD5" w:rsidRDefault="001518E2" w:rsidP="008639A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Возможные темы рефератов или докладов: </w:t>
      </w:r>
    </w:p>
    <w:p w:rsidR="001518E2" w:rsidRPr="00ED2CD5" w:rsidRDefault="00F06403" w:rsidP="00F06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темы в русской гравюре </w:t>
      </w:r>
      <w:r w:rsidR="00044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1518E2" w:rsidRPr="00ED2CD5" w:rsidRDefault="00F06403" w:rsidP="00F06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русской и европейской </w:t>
      </w:r>
      <w:proofErr w:type="gramStart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гравюры  </w:t>
      </w:r>
      <w:r w:rsidR="00044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proofErr w:type="gramEnd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1518E2" w:rsidRPr="00ED2CD5" w:rsidRDefault="00F06403" w:rsidP="00F06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Батальный </w:t>
      </w:r>
      <w:proofErr w:type="gramStart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  в</w:t>
      </w:r>
      <w:proofErr w:type="gramEnd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гравюре </w:t>
      </w:r>
      <w:r w:rsidR="00044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1518E2" w:rsidRPr="00ED2CD5" w:rsidRDefault="00F06403" w:rsidP="00F06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Пейзаж в русской гравюре   </w:t>
      </w:r>
      <w:r w:rsidR="00044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1518E2" w:rsidRPr="00ED2CD5" w:rsidRDefault="00F06403" w:rsidP="00F06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рококо на развитие русской живописи </w:t>
      </w:r>
      <w:r w:rsidR="00044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1518E2" w:rsidRPr="00ED2CD5" w:rsidRDefault="00F06403" w:rsidP="00F06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Классицизм в русской </w:t>
      </w:r>
      <w:proofErr w:type="gramStart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живописи  </w:t>
      </w:r>
      <w:r w:rsidR="00044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proofErr w:type="gramEnd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1518E2" w:rsidRPr="00ED2CD5" w:rsidRDefault="00F06403" w:rsidP="00F06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портрет первой </w:t>
      </w:r>
      <w:proofErr w:type="gramStart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половины  </w:t>
      </w:r>
      <w:r w:rsidR="00044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proofErr w:type="gramEnd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века.</w:t>
      </w:r>
    </w:p>
    <w:p w:rsidR="001518E2" w:rsidRPr="00ED2CD5" w:rsidRDefault="00F06403" w:rsidP="00F06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портрет второй </w:t>
      </w:r>
      <w:proofErr w:type="gramStart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половины  </w:t>
      </w:r>
      <w:r w:rsidR="00044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proofErr w:type="gramEnd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1518E2" w:rsidRPr="00ED2CD5" w:rsidRDefault="00F06403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«Архитектура </w:t>
      </w:r>
      <w:proofErr w:type="gramStart"/>
      <w:r w:rsidR="00044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</w:t>
      </w:r>
      <w:proofErr w:type="gramEnd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18E2" w:rsidRPr="00ED2CD5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докладов или рефератов:</w:t>
      </w:r>
    </w:p>
    <w:p w:rsidR="001518E2" w:rsidRPr="00ED2CD5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1).Влияние</w:t>
      </w:r>
      <w:proofErr w:type="gramEnd"/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европейского Ренессанса на развитие русской архитектуры.</w:t>
      </w:r>
    </w:p>
    <w:p w:rsidR="001518E2" w:rsidRPr="00ED2CD5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Влияние европейского классицизма на развитие русской архитектуры.</w:t>
      </w:r>
    </w:p>
    <w:p w:rsidR="001518E2" w:rsidRPr="00ED2CD5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Сравнительный анализ русской архитектуры начала</w:t>
      </w:r>
      <w:r w:rsidR="00044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ED2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и екатерининской эпохи.</w:t>
      </w:r>
    </w:p>
    <w:p w:rsidR="001518E2" w:rsidRPr="00ED2CD5" w:rsidRDefault="00F06403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«Скульптура X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III века»</w:t>
      </w:r>
    </w:p>
    <w:p w:rsidR="001518E2" w:rsidRPr="00ED2CD5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докладов и рефератов:</w:t>
      </w:r>
    </w:p>
    <w:p w:rsidR="001518E2" w:rsidRPr="00ED2CD5" w:rsidRDefault="00F06403" w:rsidP="00F06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возрождения </w:t>
      </w:r>
      <w:proofErr w:type="gramStart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скульптуры  в</w:t>
      </w:r>
      <w:proofErr w:type="gramEnd"/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1518E2" w:rsidRPr="00ED2CD5" w:rsidRDefault="00F06403" w:rsidP="00F06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черты русского барокко в скульптуре.</w:t>
      </w:r>
    </w:p>
    <w:p w:rsidR="001518E2" w:rsidRPr="00ED2CD5" w:rsidRDefault="00F06403" w:rsidP="00F064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518E2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Скульптурный портрет последней трети века.</w:t>
      </w:r>
    </w:p>
    <w:p w:rsidR="001518E2" w:rsidRPr="00ED2CD5" w:rsidRDefault="001518E2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докладов</w:t>
      </w:r>
      <w:proofErr w:type="gramEnd"/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выбирают по желанию, остальные члены группы просто готовятся по заданной теме по дополнительной литературе.</w:t>
      </w:r>
    </w:p>
    <w:p w:rsidR="00F15E70" w:rsidRPr="00ED2CD5" w:rsidRDefault="00F15E70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урока является то, что доклады никто не читает. Специалисты -искусствоведы отвечают на вопросы присутствующих в свободной форме. </w:t>
      </w: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ставятся и за качество</w:t>
      </w:r>
      <w:r w:rsidR="0036411B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CD5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</w:t>
      </w:r>
      <w:r w:rsidR="0036411B"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качество ответов, которые обсуждаются в конце урока.</w:t>
      </w:r>
    </w:p>
    <w:p w:rsidR="001518E2" w:rsidRDefault="00ED2CD5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Домашнее задание в течение всего периода изучения блока может быть также представлено в форме смарт-учебника в электронном журнале с включением в него теоретического материала, статей о маст</w:t>
      </w:r>
      <w:r w:rsidR="0095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ерах искусства и тестов.  </w:t>
      </w:r>
      <w:proofErr w:type="gramStart"/>
      <w:r w:rsidR="00955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 теста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 практической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по этому блоку является самостоятельный анализ одного произведения искусства на оценку.</w:t>
      </w:r>
    </w:p>
    <w:p w:rsidR="00020A15" w:rsidRPr="00ED2CD5" w:rsidRDefault="00020A15" w:rsidP="00863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Нам представляется, что такая методика изучения художественной культуры не только будет способствовать пониманию содержания искус</w:t>
      </w:r>
      <w:r w:rsidR="0076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учащимися, но </w:t>
      </w:r>
      <w:proofErr w:type="gramStart"/>
      <w:r w:rsidR="00760EF5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создаст</w:t>
      </w:r>
      <w:proofErr w:type="gramEnd"/>
      <w:r w:rsidR="0076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исследовательских умений и навыков проектной деятельности, чего от нас требует ФГОС ООО.</w:t>
      </w:r>
    </w:p>
    <w:p w:rsidR="00A278C9" w:rsidRPr="00D354B0" w:rsidRDefault="00A278C9" w:rsidP="008639A9">
      <w:pPr>
        <w:spacing w:before="120" w:line="36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D354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2CD5" w:rsidRPr="00D354B0">
        <w:rPr>
          <w:rFonts w:ascii="Times New Roman" w:hAnsi="Times New Roman" w:cs="Times New Roman"/>
          <w:b/>
          <w:sz w:val="28"/>
          <w:szCs w:val="28"/>
        </w:rPr>
        <w:t xml:space="preserve">   Литература</w:t>
      </w:r>
    </w:p>
    <w:p w:rsidR="008639A9" w:rsidRDefault="00A44B9D" w:rsidP="008639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0C63">
        <w:rPr>
          <w:rFonts w:ascii="Times New Roman" w:hAnsi="Times New Roman" w:cs="Times New Roman"/>
          <w:sz w:val="28"/>
          <w:szCs w:val="28"/>
        </w:rPr>
        <w:t xml:space="preserve">Арсентьев Н.М., Данилов А.А. </w:t>
      </w:r>
      <w:proofErr w:type="spellStart"/>
      <w:r w:rsidR="006E0C63"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="006E0C63">
        <w:rPr>
          <w:rFonts w:ascii="Times New Roman" w:hAnsi="Times New Roman" w:cs="Times New Roman"/>
          <w:sz w:val="28"/>
          <w:szCs w:val="28"/>
        </w:rPr>
        <w:t xml:space="preserve"> И.В., Токарева А.Я.. история России 7 класс Часть 2 – М.- Просвещение – 2018 </w:t>
      </w:r>
      <w:r w:rsidR="00760EF5">
        <w:rPr>
          <w:rFonts w:ascii="Times New Roman" w:hAnsi="Times New Roman" w:cs="Times New Roman"/>
          <w:sz w:val="28"/>
          <w:szCs w:val="28"/>
        </w:rPr>
        <w:t>г – 128с.</w:t>
      </w:r>
      <w:r w:rsidR="006E0C6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60EF5">
        <w:rPr>
          <w:rFonts w:ascii="Times New Roman" w:hAnsi="Times New Roman" w:cs="Times New Roman"/>
          <w:sz w:val="28"/>
          <w:szCs w:val="28"/>
        </w:rPr>
        <w:t xml:space="preserve"> </w:t>
      </w:r>
      <w:r w:rsidR="006E0C63">
        <w:rPr>
          <w:rFonts w:ascii="Times New Roman" w:hAnsi="Times New Roman" w:cs="Times New Roman"/>
          <w:sz w:val="28"/>
          <w:szCs w:val="28"/>
        </w:rPr>
        <w:t xml:space="preserve">     2.</w:t>
      </w:r>
      <w:r w:rsidR="006E0C63" w:rsidRPr="006E0C63">
        <w:rPr>
          <w:rFonts w:ascii="Times New Roman" w:hAnsi="Times New Roman" w:cs="Times New Roman"/>
          <w:sz w:val="28"/>
          <w:szCs w:val="28"/>
        </w:rPr>
        <w:t xml:space="preserve"> </w:t>
      </w:r>
      <w:r w:rsidR="006E0C63">
        <w:rPr>
          <w:rFonts w:ascii="Times New Roman" w:hAnsi="Times New Roman" w:cs="Times New Roman"/>
          <w:sz w:val="28"/>
          <w:szCs w:val="28"/>
        </w:rPr>
        <w:t xml:space="preserve">Арсентьев Н.М., Данилов А.А. </w:t>
      </w:r>
      <w:proofErr w:type="spellStart"/>
      <w:r w:rsidR="006E0C63"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="006E0C63">
        <w:rPr>
          <w:rFonts w:ascii="Times New Roman" w:hAnsi="Times New Roman" w:cs="Times New Roman"/>
          <w:sz w:val="28"/>
          <w:szCs w:val="28"/>
        </w:rPr>
        <w:t xml:space="preserve"> И.В., Токарева А.Я.. история России 8 класс. Час</w:t>
      </w:r>
      <w:r w:rsidR="00760EF5">
        <w:rPr>
          <w:rFonts w:ascii="Times New Roman" w:hAnsi="Times New Roman" w:cs="Times New Roman"/>
          <w:sz w:val="28"/>
          <w:szCs w:val="28"/>
        </w:rPr>
        <w:t>ть 2 – М.- Просвещение – 2018 г – 127с.</w:t>
      </w:r>
      <w:r w:rsidR="006E0C63">
        <w:rPr>
          <w:rFonts w:ascii="Times New Roman" w:hAnsi="Times New Roman" w:cs="Times New Roman"/>
          <w:sz w:val="28"/>
          <w:szCs w:val="28"/>
        </w:rPr>
        <w:t xml:space="preserve">                                             3.</w:t>
      </w:r>
      <w:r w:rsidR="003407D5" w:rsidRPr="00A44B9D">
        <w:rPr>
          <w:rFonts w:ascii="Times New Roman" w:hAnsi="Times New Roman" w:cs="Times New Roman"/>
          <w:sz w:val="28"/>
          <w:szCs w:val="28"/>
        </w:rPr>
        <w:t xml:space="preserve">Архитектура начала </w:t>
      </w:r>
      <w:r w:rsidR="003407D5" w:rsidRPr="00A44B9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407D5" w:rsidRPr="00A44B9D">
        <w:rPr>
          <w:rFonts w:ascii="Times New Roman" w:hAnsi="Times New Roman" w:cs="Times New Roman"/>
          <w:sz w:val="28"/>
          <w:szCs w:val="28"/>
        </w:rPr>
        <w:t xml:space="preserve"> века- </w:t>
      </w:r>
      <w:hyperlink r:id="rId9" w:history="1">
        <w:r w:rsidR="003407D5" w:rsidRPr="00A44B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https://learningapps.org/view1754502</w:t>
        </w:r>
      </w:hyperlink>
      <w:r w:rsidRPr="00A44B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0C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2867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Виппер Б,Р, Введение в историческое изучение искусства.</w:t>
      </w: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2867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2867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1985г.</w:t>
      </w:r>
      <w:r w:rsidR="00760EF5">
        <w:rPr>
          <w:rFonts w:ascii="Times New Roman" w:hAnsi="Times New Roman" w:cs="Times New Roman"/>
          <w:sz w:val="28"/>
          <w:szCs w:val="28"/>
        </w:rPr>
        <w:t xml:space="preserve">  – 289с.</w:t>
      </w:r>
      <w:r w:rsidRPr="00A44B9D">
        <w:rPr>
          <w:rFonts w:ascii="Times New Roman" w:hAnsi="Times New Roman" w:cs="Times New Roman"/>
          <w:sz w:val="28"/>
          <w:szCs w:val="28"/>
        </w:rPr>
        <w:t xml:space="preserve">      </w:t>
      </w:r>
      <w:r w:rsidR="004473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A44B9D">
        <w:rPr>
          <w:rFonts w:ascii="Times New Roman" w:hAnsi="Times New Roman" w:cs="Times New Roman"/>
          <w:sz w:val="28"/>
          <w:szCs w:val="28"/>
        </w:rPr>
        <w:t xml:space="preserve">   </w:t>
      </w:r>
      <w:r w:rsidR="006E0C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2867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Н.А. Краткая история искусств. </w:t>
      </w: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2867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2867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1987г.</w:t>
      </w:r>
      <w:r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760EF5">
        <w:rPr>
          <w:rFonts w:ascii="Times New Roman" w:hAnsi="Times New Roman" w:cs="Times New Roman"/>
          <w:sz w:val="28"/>
          <w:szCs w:val="28"/>
        </w:rPr>
        <w:t>– 459с.</w:t>
      </w:r>
      <w:r w:rsidRPr="00A44B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E0C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16C6" w:rsidRPr="00A44B9D">
        <w:rPr>
          <w:rFonts w:ascii="Times New Roman" w:hAnsi="Times New Roman" w:cs="Times New Roman"/>
          <w:sz w:val="28"/>
          <w:szCs w:val="28"/>
        </w:rPr>
        <w:t xml:space="preserve">Изобразительное искусство </w:t>
      </w:r>
      <w:r w:rsidR="006116C6" w:rsidRPr="00A44B9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116C6" w:rsidRPr="00A44B9D">
        <w:rPr>
          <w:rFonts w:ascii="Times New Roman" w:hAnsi="Times New Roman" w:cs="Times New Roman"/>
          <w:sz w:val="28"/>
          <w:szCs w:val="28"/>
        </w:rPr>
        <w:t xml:space="preserve"> в  - эл. ресурс: </w:t>
      </w:r>
      <w:hyperlink r:id="rId10" w:history="1">
        <w:r w:rsidR="006116C6" w:rsidRPr="00A44B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https://youtu.be/Ss61cfxJocU</w:t>
        </w:r>
      </w:hyperlink>
      <w:r w:rsidRPr="00A44B9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A44B9D">
        <w:rPr>
          <w:rFonts w:ascii="Times New Roman" w:hAnsi="Times New Roman" w:cs="Times New Roman"/>
          <w:sz w:val="28"/>
          <w:szCs w:val="28"/>
        </w:rPr>
        <w:t xml:space="preserve">  </w:t>
      </w:r>
      <w:r w:rsidR="006E0C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 Т.В. Русское искусство </w:t>
      </w:r>
      <w:r w:rsidR="008639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2001г.</w:t>
      </w:r>
      <w:r w:rsidR="00760EF5">
        <w:rPr>
          <w:rFonts w:ascii="Times New Roman" w:hAnsi="Times New Roman" w:cs="Times New Roman"/>
          <w:sz w:val="28"/>
          <w:szCs w:val="28"/>
        </w:rPr>
        <w:t xml:space="preserve"> – 399с.</w:t>
      </w:r>
      <w:r w:rsidRPr="00A44B9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E0C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 Т.В. История искусств. Западноевропейское </w:t>
      </w:r>
      <w:proofErr w:type="gramStart"/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искусство.</w:t>
      </w: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1987г.</w:t>
      </w:r>
      <w:r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760EF5">
        <w:rPr>
          <w:rFonts w:ascii="Times New Roman" w:hAnsi="Times New Roman" w:cs="Times New Roman"/>
          <w:sz w:val="28"/>
          <w:szCs w:val="28"/>
        </w:rPr>
        <w:t xml:space="preserve">– 396 с.                                                                                                          </w:t>
      </w:r>
      <w:r w:rsidRPr="00A44B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0C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16C6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Классицизм и рококо </w:t>
      </w:r>
      <w:r w:rsidR="006116C6" w:rsidRPr="00A44B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6116C6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- </w:t>
      </w:r>
      <w:proofErr w:type="spellStart"/>
      <w:r w:rsidR="006116C6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Эл.ресурс</w:t>
      </w:r>
      <w:proofErr w:type="spellEnd"/>
      <w:r w:rsidR="006116C6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="006116C6" w:rsidRPr="00A44B9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https://ok.ru/video/263525435934</w:t>
        </w:r>
      </w:hyperlink>
      <w:r w:rsidRPr="00A44B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0C6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Краснобаев Б,И, Очерки истории русской культуры </w:t>
      </w:r>
      <w:r w:rsidR="004D2B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</w:t>
      </w: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1987г.</w:t>
      </w:r>
      <w:r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760EF5">
        <w:rPr>
          <w:rFonts w:ascii="Times New Roman" w:hAnsi="Times New Roman" w:cs="Times New Roman"/>
          <w:sz w:val="28"/>
          <w:szCs w:val="28"/>
        </w:rPr>
        <w:t>– 289с.</w:t>
      </w:r>
      <w:r w:rsidRPr="00A44B9D">
        <w:rPr>
          <w:rFonts w:ascii="Times New Roman" w:hAnsi="Times New Roman" w:cs="Times New Roman"/>
          <w:sz w:val="28"/>
          <w:szCs w:val="28"/>
        </w:rPr>
        <w:t xml:space="preserve">       </w:t>
      </w:r>
      <w:r w:rsidR="006E0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6E0C6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Муравьёв А.Б. Очерки истории русской культуры в 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2B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6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веках –М. –</w:t>
      </w:r>
      <w:proofErr w:type="gramStart"/>
      <w:r w:rsidR="00760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Просвещение </w:t>
      </w:r>
      <w:r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760E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0EF5">
        <w:rPr>
          <w:rFonts w:ascii="Times New Roman" w:hAnsi="Times New Roman" w:cs="Times New Roman"/>
          <w:sz w:val="28"/>
          <w:szCs w:val="28"/>
        </w:rPr>
        <w:t xml:space="preserve"> 1991г -259с.                                                                         </w:t>
      </w:r>
      <w:r w:rsidRPr="00A44B9D">
        <w:rPr>
          <w:rFonts w:ascii="Times New Roman" w:hAnsi="Times New Roman" w:cs="Times New Roman"/>
          <w:sz w:val="28"/>
          <w:szCs w:val="28"/>
        </w:rPr>
        <w:t xml:space="preserve">  </w:t>
      </w:r>
      <w:r w:rsidR="006E0C63">
        <w:rPr>
          <w:rFonts w:ascii="Times New Roman" w:hAnsi="Times New Roman" w:cs="Times New Roman"/>
          <w:sz w:val="28"/>
          <w:szCs w:val="28"/>
        </w:rPr>
        <w:t>12</w:t>
      </w:r>
      <w:r w:rsidRPr="008639A9">
        <w:rPr>
          <w:rFonts w:ascii="Times New Roman" w:hAnsi="Times New Roman" w:cs="Times New Roman"/>
          <w:sz w:val="28"/>
          <w:szCs w:val="28"/>
        </w:rPr>
        <w:t>.</w:t>
      </w:r>
      <w:r w:rsidR="008639A9" w:rsidRPr="008639A9">
        <w:rPr>
          <w:rFonts w:ascii="Times New Roman" w:hAnsi="Times New Roman" w:cs="Times New Roman"/>
          <w:sz w:val="28"/>
          <w:szCs w:val="28"/>
        </w:rPr>
        <w:t xml:space="preserve">Преображенская серия – Эл. ресурс: </w:t>
      </w:r>
      <w:r w:rsidR="008639A9" w:rsidRPr="008639A9">
        <w:t xml:space="preserve"> </w:t>
      </w:r>
      <w:hyperlink r:id="rId12" w:history="1">
        <w:r w:rsidR="008639A9" w:rsidRPr="008639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https://youtu.be/q1w-ZiD4XV4</w:t>
        </w:r>
      </w:hyperlink>
    </w:p>
    <w:p w:rsidR="00B92867" w:rsidRPr="00760EF5" w:rsidRDefault="006E0C63" w:rsidP="008639A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639A9">
        <w:rPr>
          <w:rFonts w:ascii="Times New Roman" w:hAnsi="Times New Roman" w:cs="Times New Roman"/>
          <w:sz w:val="28"/>
          <w:szCs w:val="28"/>
        </w:rPr>
        <w:t>.</w:t>
      </w:r>
      <w:r w:rsidR="004377D4" w:rsidRPr="00A44B9D">
        <w:rPr>
          <w:rFonts w:ascii="Times New Roman" w:hAnsi="Times New Roman" w:cs="Times New Roman"/>
          <w:sz w:val="28"/>
          <w:szCs w:val="28"/>
        </w:rPr>
        <w:t xml:space="preserve">Симон Ушаков. Слово к </w:t>
      </w:r>
      <w:proofErr w:type="spellStart"/>
      <w:r w:rsidR="004377D4" w:rsidRPr="00A44B9D">
        <w:rPr>
          <w:rFonts w:ascii="Times New Roman" w:hAnsi="Times New Roman" w:cs="Times New Roman"/>
          <w:sz w:val="28"/>
          <w:szCs w:val="28"/>
        </w:rPr>
        <w:t>люботщательному</w:t>
      </w:r>
      <w:proofErr w:type="spellEnd"/>
      <w:r w:rsidR="004377D4" w:rsidRPr="00A44B9D">
        <w:rPr>
          <w:rFonts w:ascii="Times New Roman" w:hAnsi="Times New Roman" w:cs="Times New Roman"/>
          <w:sz w:val="28"/>
          <w:szCs w:val="28"/>
        </w:rPr>
        <w:t xml:space="preserve"> иконного писания. /Философия русского религиозного искусства XVI-XX </w:t>
      </w:r>
      <w:proofErr w:type="spellStart"/>
      <w:r w:rsidR="004377D4" w:rsidRPr="00A44B9D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="004377D4" w:rsidRPr="00A44B9D">
        <w:rPr>
          <w:rFonts w:ascii="Times New Roman" w:hAnsi="Times New Roman" w:cs="Times New Roman"/>
          <w:sz w:val="28"/>
          <w:szCs w:val="28"/>
        </w:rPr>
        <w:t xml:space="preserve"> / - </w:t>
      </w:r>
      <w:proofErr w:type="spellStart"/>
      <w:r w:rsidR="004377D4" w:rsidRPr="00A44B9D">
        <w:rPr>
          <w:rFonts w:ascii="Times New Roman" w:hAnsi="Times New Roman" w:cs="Times New Roman"/>
          <w:sz w:val="28"/>
          <w:szCs w:val="28"/>
        </w:rPr>
        <w:t>Эл.ресурс</w:t>
      </w:r>
      <w:proofErr w:type="spellEnd"/>
      <w:r w:rsidR="004377D4" w:rsidRPr="00A44B9D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4377D4" w:rsidRPr="00A44B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http://chudoicona.ru/index.php/vsjo-ob-ikonakh/24-simon-ushakov-slovo-k-lyubot</w:t>
        </w:r>
      </w:hyperlink>
      <w:r w:rsidR="004377D4" w:rsidRPr="00A44B9D">
        <w:rPr>
          <w:rFonts w:ascii="Times New Roman" w:hAnsi="Times New Roman" w:cs="Times New Roman"/>
          <w:sz w:val="28"/>
          <w:szCs w:val="28"/>
        </w:rPr>
        <w:t>)</w:t>
      </w:r>
      <w:r w:rsidR="00A44B9D" w:rsidRPr="00A44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A44B9D">
        <w:rPr>
          <w:rFonts w:ascii="Times New Roman" w:hAnsi="Times New Roman" w:cs="Times New Roman"/>
          <w:sz w:val="28"/>
          <w:szCs w:val="28"/>
        </w:rPr>
        <w:t>.</w:t>
      </w:r>
      <w:r w:rsidR="009F74F9" w:rsidRPr="00A44B9D">
        <w:rPr>
          <w:rFonts w:ascii="Times New Roman" w:hAnsi="Times New Roman" w:cs="Times New Roman"/>
          <w:sz w:val="28"/>
          <w:szCs w:val="28"/>
        </w:rPr>
        <w:t xml:space="preserve">Специфика русского барокко – </w:t>
      </w:r>
      <w:proofErr w:type="spellStart"/>
      <w:r w:rsidR="009F74F9" w:rsidRPr="00A44B9D">
        <w:rPr>
          <w:rFonts w:ascii="Times New Roman" w:hAnsi="Times New Roman" w:cs="Times New Roman"/>
          <w:sz w:val="28"/>
          <w:szCs w:val="28"/>
        </w:rPr>
        <w:t>Эл.ресурс</w:t>
      </w:r>
      <w:proofErr w:type="spellEnd"/>
      <w:r w:rsidR="009F74F9" w:rsidRPr="00A44B9D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9F74F9" w:rsidRPr="00A44B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https://learningapps.org/view1790729</w:t>
        </w:r>
      </w:hyperlink>
      <w:r w:rsidR="00A44B9D" w:rsidRPr="00A44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44B9D">
        <w:rPr>
          <w:rFonts w:ascii="Times New Roman" w:hAnsi="Times New Roman" w:cs="Times New Roman"/>
          <w:sz w:val="28"/>
          <w:szCs w:val="28"/>
        </w:rPr>
        <w:t>.</w:t>
      </w:r>
      <w:r w:rsidR="003407D5" w:rsidRPr="00A44B9D">
        <w:rPr>
          <w:rFonts w:ascii="Times New Roman" w:hAnsi="Times New Roman" w:cs="Times New Roman"/>
          <w:sz w:val="28"/>
          <w:szCs w:val="28"/>
        </w:rPr>
        <w:t xml:space="preserve">Русская иконопись  - Эл. ресурс: </w:t>
      </w:r>
      <w:hyperlink r:id="rId15" w:history="1">
        <w:r w:rsidR="003407D5" w:rsidRPr="00A44B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https://learningapps.org/view1326816</w:t>
        </w:r>
      </w:hyperlink>
      <w:r w:rsidR="00A44B9D" w:rsidRPr="00A44B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A44B9D">
        <w:rPr>
          <w:rFonts w:ascii="Times New Roman" w:hAnsi="Times New Roman" w:cs="Times New Roman"/>
          <w:sz w:val="28"/>
          <w:szCs w:val="28"/>
        </w:rPr>
        <w:t>.</w:t>
      </w:r>
      <w:r w:rsidR="006116C6" w:rsidRPr="00A44B9D">
        <w:rPr>
          <w:rFonts w:ascii="Times New Roman" w:hAnsi="Times New Roman" w:cs="Times New Roman"/>
          <w:sz w:val="28"/>
          <w:szCs w:val="28"/>
        </w:rPr>
        <w:t>Русское портретное искусство  - Эл.</w:t>
      </w:r>
      <w:r w:rsidR="005F18E5"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6116C6" w:rsidRPr="00A44B9D">
        <w:rPr>
          <w:rFonts w:ascii="Times New Roman" w:hAnsi="Times New Roman" w:cs="Times New Roman"/>
          <w:sz w:val="28"/>
          <w:szCs w:val="28"/>
        </w:rPr>
        <w:t xml:space="preserve">ресурс: </w:t>
      </w:r>
      <w:hyperlink r:id="rId16" w:history="1">
        <w:r w:rsidR="006116C6" w:rsidRPr="00A44B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https://learningapps.org/view4500601</w:t>
        </w:r>
      </w:hyperlink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Рябцев </w:t>
      </w:r>
      <w:r w:rsidR="004377D4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Ю.С. История русской культуры. 2тома -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A44B9D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54B0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1997г.</w:t>
      </w:r>
      <w:r w:rsidR="00A44B9D" w:rsidRPr="00A44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A44B9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92867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  об</w:t>
      </w:r>
      <w:proofErr w:type="gramEnd"/>
      <w:r w:rsidR="00B92867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изобразительном искусстве. </w:t>
      </w:r>
      <w:proofErr w:type="gramStart"/>
      <w:r w:rsidR="00B92867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Под</w:t>
      </w:r>
      <w:proofErr w:type="gramEnd"/>
      <w:r w:rsidR="00B92867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редакцией М. Алпатова) </w:t>
      </w:r>
      <w:r w:rsidR="00A44B9D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2867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A44B9D"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2867" w:rsidRPr="00825338">
        <w:rPr>
          <w:rFonts w:ascii="Times New Roman" w:eastAsia="Times New Roman" w:hAnsi="Times New Roman" w:cs="Times New Roman"/>
          <w:sz w:val="28"/>
          <w:szCs w:val="28"/>
          <w:lang w:eastAsia="ru-RU"/>
        </w:rPr>
        <w:t>1994г.</w:t>
      </w:r>
      <w:r w:rsidR="00760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-190c.</w:t>
      </w:r>
    </w:p>
    <w:p w:rsidR="00B92867" w:rsidRDefault="0066065C" w:rsidP="009550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66065C" w:rsidRPr="0066065C" w:rsidRDefault="004473F0" w:rsidP="009550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Фрагмент из исторического источника </w:t>
      </w:r>
      <w:r w:rsidR="0066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«Слово к любителям иконного </w:t>
      </w:r>
      <w:proofErr w:type="gramStart"/>
      <w:r w:rsidR="0066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писания»  </w:t>
      </w:r>
      <w:r w:rsidR="0066065C" w:rsidRPr="0066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</w:t>
      </w:r>
      <w:proofErr w:type="gramEnd"/>
      <w:r w:rsidR="0066065C" w:rsidRPr="0066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13]</w:t>
      </w:r>
    </w:p>
    <w:p w:rsidR="0066065C" w:rsidRPr="004A1528" w:rsidRDefault="0066065C" w:rsidP="0066065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804">
        <w:rPr>
          <w:rFonts w:ascii="Times New Roman" w:hAnsi="Times New Roman" w:cs="Times New Roman"/>
          <w:sz w:val="28"/>
          <w:szCs w:val="28"/>
        </w:rPr>
        <w:t xml:space="preserve">«Премудрый художник всех умных тварей и вещей, сотворивший человека по образу и подобию своему, дал ему душевную способность начертать образы всех этих тварей, что называется фантазией, и отдельным лицам от природы дал дарование с различным совершенством создавать эти образы и посредством различных художеств делать </w:t>
      </w:r>
      <w:proofErr w:type="spellStart"/>
      <w:r w:rsidRPr="00766804">
        <w:rPr>
          <w:rFonts w:ascii="Times New Roman" w:hAnsi="Times New Roman" w:cs="Times New Roman"/>
          <w:sz w:val="28"/>
          <w:szCs w:val="28"/>
        </w:rPr>
        <w:t>замысленное</w:t>
      </w:r>
      <w:proofErr w:type="spellEnd"/>
      <w:r w:rsidRPr="00766804">
        <w:rPr>
          <w:rFonts w:ascii="Times New Roman" w:hAnsi="Times New Roman" w:cs="Times New Roman"/>
          <w:sz w:val="28"/>
          <w:szCs w:val="28"/>
        </w:rPr>
        <w:t xml:space="preserve"> легко видимым.</w:t>
      </w:r>
      <w:r w:rsidRPr="00766804">
        <w:rPr>
          <w:rFonts w:ascii="Times New Roman" w:hAnsi="Times New Roman" w:cs="Times New Roman"/>
          <w:sz w:val="28"/>
          <w:szCs w:val="28"/>
        </w:rPr>
        <w:br/>
        <w:t xml:space="preserve">...Не только сам Господь Бог является художником </w:t>
      </w:r>
      <w:proofErr w:type="spellStart"/>
      <w:r w:rsidRPr="00766804">
        <w:rPr>
          <w:rFonts w:ascii="Times New Roman" w:hAnsi="Times New Roman" w:cs="Times New Roman"/>
          <w:sz w:val="28"/>
          <w:szCs w:val="28"/>
        </w:rPr>
        <w:t>иконописания</w:t>
      </w:r>
      <w:proofErr w:type="spellEnd"/>
      <w:r w:rsidRPr="00766804">
        <w:rPr>
          <w:rFonts w:ascii="Times New Roman" w:hAnsi="Times New Roman" w:cs="Times New Roman"/>
          <w:sz w:val="28"/>
          <w:szCs w:val="28"/>
        </w:rPr>
        <w:t xml:space="preserve">, но и всё существующее благодаря чувству зрения может получить эту силу вследствие тайной и удивительной хитрости; всякая вещь, представшая перед зеркалом, в нём свой образ напишет по дивной Божьей премудрости. Разве не чудо этот удивительный образ? Если человек движется, и он движется; перед стоящим стоит, перед смеющимся смеётся, перед плачущим плачет, или иное что человек делает, и он делает, является всегда живым, хотя ни тела, ни души не имеет человеческих. Также в воде, на мраморе и на иных вещах, хорошо </w:t>
      </w:r>
      <w:r w:rsidRPr="00766804">
        <w:rPr>
          <w:rFonts w:ascii="Times New Roman" w:hAnsi="Times New Roman" w:cs="Times New Roman"/>
          <w:sz w:val="28"/>
          <w:szCs w:val="28"/>
        </w:rPr>
        <w:lastRenderedPageBreak/>
        <w:t>выглаженных, мы видим без всякого труда одновременно написа</w:t>
      </w:r>
      <w:r>
        <w:rPr>
          <w:rFonts w:ascii="Times New Roman" w:hAnsi="Times New Roman" w:cs="Times New Roman"/>
          <w:sz w:val="28"/>
          <w:szCs w:val="28"/>
        </w:rPr>
        <w:t xml:space="preserve">нные образы всяких предметов... </w:t>
      </w:r>
      <w:r w:rsidRPr="00766804">
        <w:rPr>
          <w:rFonts w:ascii="Times New Roman" w:hAnsi="Times New Roman" w:cs="Times New Roman"/>
          <w:sz w:val="28"/>
          <w:szCs w:val="28"/>
        </w:rPr>
        <w:t xml:space="preserve">Имея от Господа Бога талант </w:t>
      </w:r>
      <w:proofErr w:type="spellStart"/>
      <w:r w:rsidRPr="00766804">
        <w:rPr>
          <w:rFonts w:ascii="Times New Roman" w:hAnsi="Times New Roman" w:cs="Times New Roman"/>
          <w:sz w:val="28"/>
          <w:szCs w:val="28"/>
        </w:rPr>
        <w:t>иконописательства</w:t>
      </w:r>
      <w:proofErr w:type="spellEnd"/>
      <w:r w:rsidRPr="00766804">
        <w:rPr>
          <w:rFonts w:ascii="Times New Roman" w:hAnsi="Times New Roman" w:cs="Times New Roman"/>
          <w:sz w:val="28"/>
          <w:szCs w:val="28"/>
        </w:rPr>
        <w:t xml:space="preserve">, вручённый моему ничтожеству, не хотел я его скрыть в землю, чтобы не принять за то осуждение, но попытался в своём старании перед Богом выполнить искусным </w:t>
      </w:r>
      <w:proofErr w:type="spellStart"/>
      <w:r w:rsidRPr="00766804">
        <w:rPr>
          <w:rFonts w:ascii="Times New Roman" w:hAnsi="Times New Roman" w:cs="Times New Roman"/>
          <w:sz w:val="28"/>
          <w:szCs w:val="28"/>
        </w:rPr>
        <w:t>иконописательством</w:t>
      </w:r>
      <w:proofErr w:type="spellEnd"/>
      <w:r w:rsidRPr="00766804">
        <w:rPr>
          <w:rFonts w:ascii="Times New Roman" w:hAnsi="Times New Roman" w:cs="Times New Roman"/>
          <w:sz w:val="28"/>
          <w:szCs w:val="28"/>
        </w:rPr>
        <w:t xml:space="preserve"> ту азбуку искусства, которая заключает в себе все члены человеческого тела, которые в различных случаях требуются в нашем художестве, и решил их вырезать на медных досках, чтобы искусно напечатанные образцы пошли на пользу всем любителям этого достойного искусства; я надеюсь, что все с благодарностью воспользуются этим залогом моей любви, когда увидят, как может много это помочь им в том, чтобы хорошо писать честные иконы...»</w:t>
      </w:r>
    </w:p>
    <w:p w:rsidR="009F2FE0" w:rsidRPr="009F2FE0" w:rsidRDefault="009F2FE0" w:rsidP="009F2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2FE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9F2FE0">
        <w:rPr>
          <w:rFonts w:ascii="Times New Roman" w:hAnsi="Times New Roman" w:cs="Times New Roman"/>
          <w:b/>
          <w:sz w:val="28"/>
          <w:szCs w:val="28"/>
        </w:rPr>
        <w:t xml:space="preserve">Русское искусство </w:t>
      </w:r>
      <w:r w:rsidRPr="009F2FE0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F2FE0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9F2FE0" w:rsidRPr="009F2FE0" w:rsidRDefault="009F2FE0" w:rsidP="009F2FE0">
      <w:pPr>
        <w:rPr>
          <w:rFonts w:ascii="Times New Roman" w:hAnsi="Times New Roman" w:cs="Times New Roman"/>
          <w:sz w:val="28"/>
          <w:szCs w:val="28"/>
        </w:rPr>
      </w:pPr>
      <w:r w:rsidRPr="009F2FE0">
        <w:rPr>
          <w:rFonts w:ascii="Times New Roman" w:hAnsi="Times New Roman" w:cs="Times New Roman"/>
          <w:sz w:val="28"/>
          <w:szCs w:val="28"/>
        </w:rPr>
        <w:t>1.Определите тип портрет</w:t>
      </w:r>
      <w:r w:rsidR="004D2BB9">
        <w:rPr>
          <w:rFonts w:ascii="Times New Roman" w:hAnsi="Times New Roman" w:cs="Times New Roman"/>
          <w:sz w:val="28"/>
          <w:szCs w:val="28"/>
        </w:rPr>
        <w:t>ов</w:t>
      </w:r>
      <w:r w:rsidRPr="009F2FE0">
        <w:rPr>
          <w:rFonts w:ascii="Times New Roman" w:hAnsi="Times New Roman" w:cs="Times New Roman"/>
          <w:sz w:val="28"/>
          <w:szCs w:val="28"/>
        </w:rPr>
        <w:t>.</w:t>
      </w:r>
      <w:r w:rsidRPr="009F2FE0">
        <w:rPr>
          <w:noProof/>
          <w:sz w:val="28"/>
          <w:szCs w:val="28"/>
          <w:lang w:eastAsia="ru-RU"/>
        </w:rPr>
        <w:t xml:space="preserve"> </w:t>
      </w:r>
    </w:p>
    <w:p w:rsidR="009F2FE0" w:rsidRPr="009F2FE0" w:rsidRDefault="004D2BB9" w:rsidP="009F2FE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9F2FE0" w:rsidRPr="009F2FE0">
        <w:rPr>
          <w:noProof/>
          <w:sz w:val="28"/>
          <w:szCs w:val="28"/>
          <w:lang w:eastAsia="ru-RU"/>
        </w:rPr>
        <w:drawing>
          <wp:inline distT="0" distB="0" distL="0" distR="0" wp14:anchorId="3603E6F2" wp14:editId="4EBF9C18">
            <wp:extent cx="1847850" cy="2350465"/>
            <wp:effectExtent l="0" t="0" r="0" b="0"/>
            <wp:docPr id="7" name="Рисунок 7" descr="Borovikovsky maria Lopuk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ikovsky maria Lopukhin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27" cy="235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25247C" wp14:editId="4CF56BCF">
            <wp:extent cx="1657350" cy="2342543"/>
            <wp:effectExtent l="0" t="0" r="0" b="635"/>
            <wp:docPr id="10" name="Рисунок 10" descr="http://img-fotki.yandex.ru/get/5627/89720238.3a/0_8fd1f_ca173f1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5627/89720238.3a/0_8fd1f_ca173f11_X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11" cy="236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2.Какой жанр в живописи XVIII века считался главным?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hAnsi="Times New Roman" w:cs="Times New Roman"/>
          <w:sz w:val="28"/>
          <w:szCs w:val="28"/>
        </w:rPr>
        <w:t xml:space="preserve">     1)</w:t>
      </w:r>
      <w:proofErr w:type="gramStart"/>
      <w:r w:rsidRPr="009F2FE0">
        <w:rPr>
          <w:rFonts w:ascii="Times New Roman" w:hAnsi="Times New Roman" w:cs="Times New Roman"/>
          <w:sz w:val="28"/>
          <w:szCs w:val="28"/>
        </w:rPr>
        <w:t>пейзаж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proofErr w:type="gram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F2FE0">
        <w:rPr>
          <w:rFonts w:ascii="Times New Roman" w:hAnsi="Times New Roman" w:cs="Times New Roman"/>
          <w:sz w:val="28"/>
          <w:szCs w:val="28"/>
        </w:rPr>
        <w:t>исторический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</w:t>
      </w:r>
      <w:r w:rsidRPr="009F2FE0">
        <w:rPr>
          <w:rFonts w:ascii="Times New Roman" w:hAnsi="Times New Roman" w:cs="Times New Roman"/>
          <w:sz w:val="28"/>
          <w:szCs w:val="28"/>
        </w:rPr>
        <w:t>бытовой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4)портретный</w:t>
      </w:r>
    </w:p>
    <w:p w:rsidR="009F2FE0" w:rsidRPr="009F2FE0" w:rsidRDefault="009F2FE0" w:rsidP="004A15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 Установите соответствие между памятниками искусства XVIII века и их авторами. К каждому произведению искусства из первого столбца подберите автора из второго столбца.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Произведения искусства                                         Их авторы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1." Владимир и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Рогнеда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"                              А) Ф. Рокотов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Портрет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Струйской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 Б)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А.Лосенко</w:t>
      </w:r>
      <w:proofErr w:type="spellEnd"/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Зимний дворец                                        В) Д.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Трезини</w:t>
      </w:r>
      <w:proofErr w:type="spellEnd"/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Здание 12 коллегий                                Г)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Б.Ф.Растрелли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FE0" w:rsidRPr="009F2FE0" w:rsidRDefault="009F2FE0" w:rsidP="004A15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Какие жанры были представлены в русской гравюре петровской поры? Возможно несколько ответов.</w:t>
      </w:r>
    </w:p>
    <w:p w:rsidR="009F2FE0" w:rsidRPr="009F2FE0" w:rsidRDefault="004A1528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городской </w:t>
      </w:r>
      <w:proofErr w:type="gramStart"/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пейзаж,   </w:t>
      </w:r>
      <w:proofErr w:type="gramEnd"/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батальный жанр,    3) бытовой жанр  4) натюрморт.</w:t>
      </w:r>
    </w:p>
    <w:p w:rsidR="009F2FE0" w:rsidRPr="009F2FE0" w:rsidRDefault="009F2FE0" w:rsidP="004A15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Проект и создание первых в России фонтанов связано с творчеством в России архитектора</w:t>
      </w:r>
      <w:r w:rsidR="004A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Д.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Трезини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Ж.Б.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Леблона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Б.Ф. Растрелли   4) М.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Земцова</w:t>
      </w:r>
      <w:proofErr w:type="spellEnd"/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6.    В каком стиле оформлен интерьер данного архитектурного сооружения?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417D1" wp14:editId="0EA27144">
            <wp:extent cx="3232375" cy="2181225"/>
            <wp:effectExtent l="0" t="0" r="6350" b="0"/>
            <wp:docPr id="2" name="Рисунок 2" descr="https://static02.rusroads.com/1200x630/photos/c2/a5/9e04d779/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02.rusroads.com/1200x630/photos/c2/a5/9e04d779/_horizonta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47" cy="218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E0" w:rsidRPr="009F2FE0" w:rsidRDefault="009F2FE0" w:rsidP="009F2FE0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барокко    2) рококо      3) ампир    4) классицизм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 факторы из ниже предложенных оказали влияние на развитие искусства в эпоху Екатерины II?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восстание Е. Пугачёва   2) распространение идей Просвещения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увеличение дворянских привилегий   4) борьба за власть</w:t>
      </w:r>
    </w:p>
    <w:p w:rsidR="009F2FE0" w:rsidRPr="009F2FE0" w:rsidRDefault="009F2FE0" w:rsidP="004A15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  Кто является лишним в ряду?  Укажите цифру, под которой обозначена </w:t>
      </w:r>
      <w:proofErr w:type="gram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деятеля искусства</w:t>
      </w:r>
      <w:proofErr w:type="gram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выпадающая из ряда.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И.Аргунов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И.Никитин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</w:t>
      </w:r>
      <w:r w:rsidR="004A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Ф </w:t>
      </w:r>
      <w:proofErr w:type="gramStart"/>
      <w:r w:rsidR="004A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Шубин,   </w:t>
      </w:r>
      <w:proofErr w:type="gramEnd"/>
      <w:r w:rsidR="004A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Ф. Рокотов,                                               5) В.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Боровиковский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6) Д. Левицкий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9.   Назовите автора бронзового бюста Петра I?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Б.К. Растрелли   2) Фальконе    3) М. </w:t>
      </w:r>
      <w:proofErr w:type="spellStart"/>
      <w:proofErr w:type="gram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proofErr w:type="gram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) Ф. Шубин</w:t>
      </w:r>
    </w:p>
    <w:p w:rsidR="009F2FE0" w:rsidRPr="009F2FE0" w:rsidRDefault="009F2FE0" w:rsidP="004A15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10.Установите соответствие между живописными произведениями и их авторами. Ответ запишите в виде </w:t>
      </w:r>
      <w:proofErr w:type="gram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цепочки  цифр</w:t>
      </w:r>
      <w:proofErr w:type="gram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И. Вишняков   Б)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А.Лосенко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Ф.Рокотов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Д. Левицкий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FE3FF" wp14:editId="103A5A26">
            <wp:extent cx="2000250" cy="2379607"/>
            <wp:effectExtent l="0" t="0" r="0" b="1905"/>
            <wp:docPr id="3" name="Рисунок 3" descr="Описание картины Антона Лосенко «Владимир и Рогне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 картины Антона Лосенко «Владимир и Рогнеда»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74" cy="240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A1133C" wp14:editId="236BBDD0">
            <wp:extent cx="2009775" cy="2305667"/>
            <wp:effectExtent l="0" t="0" r="0" b="0"/>
            <wp:docPr id="4" name="Рисунок 4" descr="Портрет Струйской кисти Роко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трет Струйской кисти Рокотов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14" cy="233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5DA64E" wp14:editId="5EC2050E">
            <wp:extent cx="1847850" cy="2253080"/>
            <wp:effectExtent l="0" t="0" r="0" b="0"/>
            <wp:docPr id="6" name="Рисунок 6" descr="https://img-fotki.yandex.ru/get/5205/ngasanova70.4/0_35e07_be8a76db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-fotki.yandex.ru/get/5205/ngasanova70.4/0_35e07_be8a76db_L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27" cy="225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48DAB4" wp14:editId="09FB0575">
            <wp:extent cx="1672482" cy="2201545"/>
            <wp:effectExtent l="0" t="0" r="4445" b="8255"/>
            <wp:docPr id="8" name="Рисунок 8" descr="https://upload.wikimedia.org/wikipedia/commons/thumb/4/41/Vishnakov_sara_fermor.jpg/204px-Vishnakov_sara_fer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4/41/Vishnakov_sara_fermor.jpg/204px-Vishnakov_sara_fermo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47" cy="22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11. Какой из видов искусств не развивался в России до реформ Петра </w:t>
      </w:r>
      <w:proofErr w:type="gram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I ?</w:t>
      </w:r>
      <w:proofErr w:type="gramEnd"/>
    </w:p>
    <w:p w:rsidR="009F2FE0" w:rsidRPr="009F2FE0" w:rsidRDefault="009F2FE0" w:rsidP="004A15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gram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архитектура,  2</w:t>
      </w:r>
      <w:proofErr w:type="gram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скульптура,  3) живопись,  4) театр.</w:t>
      </w:r>
    </w:p>
    <w:p w:rsidR="009F2FE0" w:rsidRPr="009F2FE0" w:rsidRDefault="009F2FE0" w:rsidP="004A15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12.   </w:t>
      </w:r>
      <w:r w:rsidRPr="009F2F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Какие два, из перечисленных ниже учреждений культуры и образования, относятся к петровской эпохе?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Академия художеств; 2) Кадетский </w:t>
      </w:r>
      <w:proofErr w:type="gram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корпус;   </w:t>
      </w:r>
      <w:proofErr w:type="gram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Кунсткамера; </w:t>
      </w:r>
      <w:r w:rsidR="004D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Смольный институт благородных девиц; 5)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Навигацкая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школа;                                    6) Царскосельский лицей.</w:t>
      </w:r>
    </w:p>
    <w:p w:rsidR="009F2FE0" w:rsidRPr="009F2FE0" w:rsidRDefault="004D2BB9" w:rsidP="004D2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автор портрета, которому </w:t>
      </w:r>
      <w:proofErr w:type="spellStart"/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Н.Заболоцкий</w:t>
      </w:r>
      <w:proofErr w:type="spellEnd"/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посвятил </w:t>
      </w:r>
      <w:proofErr w:type="gramStart"/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строки:   </w:t>
      </w:r>
      <w:proofErr w:type="gramEnd"/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 пропущенную в тексте фамилию автора напишите в именительном падеже))</w:t>
      </w:r>
    </w:p>
    <w:p w:rsidR="009F2FE0" w:rsidRPr="009F2FE0" w:rsidRDefault="009F2FE0" w:rsidP="00490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"Ты помнишь, как из тьмы былого,</w:t>
      </w:r>
    </w:p>
    <w:p w:rsidR="009F2FE0" w:rsidRPr="009F2FE0" w:rsidRDefault="009F2FE0" w:rsidP="00490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закутана в атлас,</w:t>
      </w:r>
    </w:p>
    <w:p w:rsidR="009F2FE0" w:rsidRPr="009F2FE0" w:rsidRDefault="009F2FE0" w:rsidP="00490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портрета _________ снова</w:t>
      </w:r>
    </w:p>
    <w:p w:rsidR="009F2FE0" w:rsidRPr="009F2FE0" w:rsidRDefault="009F2FE0" w:rsidP="00490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Смотрела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Струйская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нас?</w:t>
      </w:r>
    </w:p>
    <w:p w:rsidR="009F2FE0" w:rsidRPr="009F2FE0" w:rsidRDefault="009F2FE0" w:rsidP="00490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глаза - как два тумана,</w:t>
      </w:r>
    </w:p>
    <w:p w:rsidR="009F2FE0" w:rsidRPr="009F2FE0" w:rsidRDefault="009F2FE0" w:rsidP="00490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Полуулыбка,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полуплач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2FE0" w:rsidRPr="009F2FE0" w:rsidRDefault="009F2FE0" w:rsidP="00490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глаза - как два обмана, покрытых мглою неудач.</w:t>
      </w:r>
    </w:p>
    <w:p w:rsidR="009F2FE0" w:rsidRPr="009F2FE0" w:rsidRDefault="009F2FE0" w:rsidP="00490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Соединенье двух загадок,</w:t>
      </w:r>
    </w:p>
    <w:p w:rsidR="009F2FE0" w:rsidRPr="009F2FE0" w:rsidRDefault="009F2FE0" w:rsidP="00490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Полувосторг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полуиспуг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безумной нежности припадок, </w:t>
      </w:r>
    </w:p>
    <w:p w:rsidR="009F2FE0" w:rsidRPr="009F2FE0" w:rsidRDefault="009F2FE0" w:rsidP="00490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Предвосхищенье смертных мук".</w:t>
      </w:r>
    </w:p>
    <w:p w:rsidR="009F2FE0" w:rsidRPr="009F2FE0" w:rsidRDefault="004D2BB9" w:rsidP="0095508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14</w:t>
      </w:r>
      <w:r w:rsidR="009F2FE0" w:rsidRPr="009F2FE0">
        <w:rPr>
          <w:sz w:val="28"/>
          <w:szCs w:val="28"/>
        </w:rPr>
        <w:t>.</w:t>
      </w:r>
      <w:r w:rsidR="009F2FE0" w:rsidRPr="009F2FE0">
        <w:rPr>
          <w:rFonts w:ascii="Times New Roman" w:hAnsi="Times New Roman" w:cs="Times New Roman"/>
          <w:sz w:val="28"/>
          <w:szCs w:val="28"/>
        </w:rPr>
        <w:t xml:space="preserve"> Кто из перечисленных ниже лиц были известными архитекторами XVIII века?</w:t>
      </w:r>
      <w:r w:rsidR="00955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9F2FE0" w:rsidRPr="009F2FE0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="009F2FE0" w:rsidRPr="009F2FE0">
        <w:rPr>
          <w:rFonts w:ascii="Times New Roman" w:hAnsi="Times New Roman" w:cs="Times New Roman"/>
          <w:sz w:val="28"/>
          <w:szCs w:val="28"/>
        </w:rPr>
        <w:t>Ф.Рокотов</w:t>
      </w:r>
      <w:proofErr w:type="spellEnd"/>
      <w:r w:rsidR="009F2FE0" w:rsidRPr="009F2FE0">
        <w:rPr>
          <w:rFonts w:ascii="Times New Roman" w:hAnsi="Times New Roman" w:cs="Times New Roman"/>
          <w:sz w:val="28"/>
          <w:szCs w:val="28"/>
        </w:rPr>
        <w:t xml:space="preserve"> и Д. Левицкий.               2) </w:t>
      </w:r>
      <w:proofErr w:type="spellStart"/>
      <w:r w:rsidR="009F2FE0" w:rsidRPr="009F2FE0">
        <w:rPr>
          <w:rFonts w:ascii="Times New Roman" w:hAnsi="Times New Roman" w:cs="Times New Roman"/>
          <w:sz w:val="28"/>
          <w:szCs w:val="28"/>
        </w:rPr>
        <w:t>В.Баженов</w:t>
      </w:r>
      <w:proofErr w:type="spellEnd"/>
      <w:r w:rsidR="009F2FE0" w:rsidRPr="009F2FE0">
        <w:rPr>
          <w:rFonts w:ascii="Times New Roman" w:hAnsi="Times New Roman" w:cs="Times New Roman"/>
          <w:sz w:val="28"/>
          <w:szCs w:val="28"/>
        </w:rPr>
        <w:t xml:space="preserve"> и М. Казаков</w:t>
      </w:r>
      <w:r w:rsidR="004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F2FE0" w:rsidRPr="009F2FE0">
        <w:rPr>
          <w:rFonts w:ascii="Times New Roman" w:hAnsi="Times New Roman" w:cs="Times New Roman"/>
          <w:sz w:val="28"/>
          <w:szCs w:val="28"/>
        </w:rPr>
        <w:t xml:space="preserve"> 3)</w:t>
      </w:r>
      <w:r w:rsidR="009F2FE0" w:rsidRPr="009F2FE0">
        <w:rPr>
          <w:sz w:val="28"/>
          <w:szCs w:val="28"/>
        </w:rPr>
        <w:t xml:space="preserve"> </w:t>
      </w:r>
      <w:proofErr w:type="spellStart"/>
      <w:proofErr w:type="gramStart"/>
      <w:r w:rsidR="009F2FE0" w:rsidRPr="009F2FE0">
        <w:rPr>
          <w:rFonts w:ascii="Times New Roman" w:hAnsi="Times New Roman" w:cs="Times New Roman"/>
          <w:sz w:val="28"/>
          <w:szCs w:val="28"/>
        </w:rPr>
        <w:t>В,Тредияковский</w:t>
      </w:r>
      <w:proofErr w:type="spellEnd"/>
      <w:proofErr w:type="gramEnd"/>
      <w:r w:rsidR="009F2FE0" w:rsidRPr="009F2F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2FE0" w:rsidRPr="009F2FE0">
        <w:rPr>
          <w:rFonts w:ascii="Times New Roman" w:hAnsi="Times New Roman" w:cs="Times New Roman"/>
          <w:sz w:val="28"/>
          <w:szCs w:val="28"/>
        </w:rPr>
        <w:t>А.Сумароков</w:t>
      </w:r>
      <w:proofErr w:type="spellEnd"/>
      <w:r w:rsidR="009F2FE0" w:rsidRPr="009F2FE0">
        <w:rPr>
          <w:rFonts w:ascii="Times New Roman" w:hAnsi="Times New Roman" w:cs="Times New Roman"/>
          <w:sz w:val="28"/>
          <w:szCs w:val="28"/>
        </w:rPr>
        <w:t xml:space="preserve">    4)</w:t>
      </w:r>
      <w:r w:rsidR="009F2FE0" w:rsidRPr="009F2FE0">
        <w:rPr>
          <w:sz w:val="28"/>
          <w:szCs w:val="28"/>
        </w:rPr>
        <w:t xml:space="preserve"> </w:t>
      </w:r>
      <w:proofErr w:type="spellStart"/>
      <w:r w:rsidR="009F2FE0" w:rsidRPr="009F2FE0">
        <w:rPr>
          <w:rFonts w:ascii="Times New Roman" w:hAnsi="Times New Roman" w:cs="Times New Roman"/>
          <w:sz w:val="28"/>
          <w:szCs w:val="28"/>
        </w:rPr>
        <w:t>Д.Фонвизин</w:t>
      </w:r>
      <w:proofErr w:type="spellEnd"/>
      <w:r w:rsidR="009F2FE0" w:rsidRPr="009F2F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2FE0" w:rsidRPr="009F2FE0">
        <w:rPr>
          <w:rFonts w:ascii="Times New Roman" w:hAnsi="Times New Roman" w:cs="Times New Roman"/>
          <w:sz w:val="28"/>
          <w:szCs w:val="28"/>
        </w:rPr>
        <w:t>Ф.Шубин</w:t>
      </w:r>
      <w:proofErr w:type="spellEnd"/>
    </w:p>
    <w:p w:rsidR="009F2FE0" w:rsidRPr="009F2FE0" w:rsidRDefault="004D2BB9" w:rsidP="009F2F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F2FE0" w:rsidRPr="009F2FE0">
        <w:rPr>
          <w:rFonts w:ascii="Times New Roman" w:hAnsi="Times New Roman" w:cs="Times New Roman"/>
          <w:sz w:val="28"/>
          <w:szCs w:val="28"/>
        </w:rPr>
        <w:t>. Кто из названных ниже лиц были художниками?</w:t>
      </w:r>
    </w:p>
    <w:p w:rsidR="009F2FE0" w:rsidRPr="009F2FE0" w:rsidRDefault="009F2FE0" w:rsidP="009550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И. Вишняков и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Никитин    2)</w:t>
      </w:r>
      <w:r w:rsidRPr="009F2FE0">
        <w:rPr>
          <w:rFonts w:ascii="Times New Roman" w:hAnsi="Times New Roman" w:cs="Times New Roman"/>
          <w:sz w:val="28"/>
          <w:szCs w:val="28"/>
        </w:rPr>
        <w:t xml:space="preserve"> 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Карамзин </w:t>
      </w:r>
      <w:proofErr w:type="gram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В.Н.</w:t>
      </w:r>
      <w:proofErr w:type="gram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Татищев</w:t>
      </w:r>
      <w:r w:rsidR="004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</w:t>
      </w:r>
      <w:r w:rsidRPr="009F2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К.Б.Растрелли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Ф.Шубин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</w:t>
      </w:r>
      <w:r w:rsidRPr="009F2FE0">
        <w:rPr>
          <w:rFonts w:ascii="Times New Roman" w:hAnsi="Times New Roman" w:cs="Times New Roman"/>
          <w:sz w:val="28"/>
          <w:szCs w:val="28"/>
        </w:rPr>
        <w:t xml:space="preserve"> 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</w:t>
      </w:r>
      <w:proofErr w:type="spell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А. </w:t>
      </w:r>
      <w:proofErr w:type="spell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Кокоринов</w:t>
      </w:r>
      <w:proofErr w:type="spellEnd"/>
    </w:p>
    <w:p w:rsidR="009F2FE0" w:rsidRPr="009F2FE0" w:rsidRDefault="004D2BB9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кого из представителей русской знати был крепостной театр?</w:t>
      </w:r>
    </w:p>
    <w:p w:rsidR="009F2FE0" w:rsidRPr="009F2FE0" w:rsidRDefault="009F2FE0" w:rsidP="004D2B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Меньшиковы   2) </w:t>
      </w:r>
      <w:proofErr w:type="gram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Орловы  3</w:t>
      </w:r>
      <w:proofErr w:type="gram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) Шереметьевы  4) Долгорукие.</w:t>
      </w:r>
    </w:p>
    <w:p w:rsidR="009F2FE0" w:rsidRPr="009F2FE0" w:rsidRDefault="004D2BB9" w:rsidP="004D2B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.Какой из данных архитектурных памятников выстроен в XVIII веке? Укажите цифру, которой он обозначен.</w:t>
      </w:r>
    </w:p>
    <w:p w:rsidR="009F2FE0" w:rsidRPr="009F2FE0" w:rsidRDefault="009F2FE0" w:rsidP="006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05E5C" wp14:editId="2620D6FA">
            <wp:extent cx="1714500" cy="2289687"/>
            <wp:effectExtent l="0" t="0" r="0" b="0"/>
            <wp:docPr id="5" name="Рисунок 5" descr="Kolomenskoe Ascension Church and the bell tower of the George Chu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menskoe Ascension Church and the bell tower of the George Church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93" cy="230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3E958" wp14:editId="467BBB78">
            <wp:extent cx="2886075" cy="2193418"/>
            <wp:effectExtent l="0" t="0" r="0" b="0"/>
            <wp:docPr id="12" name="Рисунок 12" descr="Pashkov dom u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shkov dom ugol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78" cy="220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</w:p>
    <w:p w:rsid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3D705" wp14:editId="40EC87EC">
            <wp:extent cx="2628900" cy="1478756"/>
            <wp:effectExtent l="0" t="0" r="0" b="7620"/>
            <wp:docPr id="9" name="Рисунок 9" descr="https://avatars.mds.yandex.net/get-pdb/245485/6f89e56c-668d-4dc5-a27a-a176c1c019f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45485/6f89e56c-668d-4dc5-a27a-a176c1c019f7/s120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83" cy="148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</w:t>
      </w:r>
      <w:r w:rsidR="0049090A" w:rsidRPr="0049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090A"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DCCC69" wp14:editId="4E9AAF83">
            <wp:extent cx="2381250" cy="1590150"/>
            <wp:effectExtent l="0" t="0" r="0" b="0"/>
            <wp:docPr id="11" name="Рисунок 11" descr="Храм Христа Спас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рам Христа Спасителя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42" cy="159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</w:t>
      </w:r>
    </w:p>
    <w:p w:rsidR="00552DB1" w:rsidRPr="009F2FE0" w:rsidRDefault="00552DB1" w:rsidP="0066065C">
      <w:pPr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F2FE0" w:rsidRPr="009F2FE0" w:rsidRDefault="004D2BB9" w:rsidP="009550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.Установите соответствия </w:t>
      </w:r>
      <w:proofErr w:type="gramStart"/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  произведениями</w:t>
      </w:r>
      <w:proofErr w:type="gramEnd"/>
      <w:r w:rsidR="009F2FE0"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 XVIII века и стилями, в которых они созданы. К каждому произведению искусства, обозначенному цифрами, подберите стиль, обозначенный буквой.</w:t>
      </w:r>
    </w:p>
    <w:p w:rsidR="009F2FE0" w:rsidRPr="009F2FE0" w:rsidRDefault="009F2FE0" w:rsidP="009550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70F9D5" wp14:editId="122D24A4">
            <wp:extent cx="1714500" cy="2493818"/>
            <wp:effectExtent l="0" t="0" r="0" b="1905"/>
            <wp:docPr id="13" name="Рисунок 13" descr="https://upload.wikimedia.org/wikipedia/commons/thumb/6/62/Portrait_of_Empress_Elizaveta_Petrovna_by_Ivan_Vishnyakov.jpg/220px-Portrait_of_Empress_Elizaveta_Petrovna_by_Ivan_Vishnya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6/62/Portrait_of_Empress_Elizaveta_Petrovna_by_Ivan_Vishnyakov.jpg/220px-Portrait_of_Empress_Elizaveta_Petrovna_by_Ivan_Vishnyakov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87" cy="250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36D42" wp14:editId="77E37A54">
            <wp:extent cx="3305175" cy="1980629"/>
            <wp:effectExtent l="0" t="0" r="0" b="635"/>
            <wp:docPr id="14" name="Рисунок 14" descr="Winter Palace Panoram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ter Palace Panorama 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165" cy="19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D8E44B" wp14:editId="57BB1425">
            <wp:extent cx="2495550" cy="1896618"/>
            <wp:effectExtent l="0" t="0" r="0" b="8890"/>
            <wp:docPr id="15" name="Рисунок 15" descr="Pashkov dom u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shkov dom ugol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863" cy="190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9F2FE0" w:rsidRPr="009F2FE0" w:rsidRDefault="009F2FE0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</w:t>
      </w:r>
      <w:r w:rsidR="0095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барокко   Б) </w:t>
      </w:r>
      <w:proofErr w:type="gramStart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рококо  В</w:t>
      </w:r>
      <w:proofErr w:type="gramEnd"/>
      <w:r w:rsidRPr="009F2FE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классицизм</w:t>
      </w:r>
    </w:p>
    <w:p w:rsidR="0095508A" w:rsidRPr="004D2BB9" w:rsidRDefault="004D2BB9" w:rsidP="004D2B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Ключи:</w:t>
      </w:r>
      <w:r w:rsidR="0055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)камерный;  2) исторический; 3) БАГВ;  4)12;   5)2;  6)1;  7)23;  8)3; 9)1;   </w:t>
      </w:r>
      <w:r w:rsidR="0095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10) 412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3;   11) 2;   12) 35;   13) Рокотов</w:t>
      </w:r>
      <w:r w:rsidR="0055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14) 2; </w:t>
      </w:r>
      <w:r w:rsidR="0055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552DB1">
        <w:rPr>
          <w:rFonts w:ascii="Times New Roman" w:eastAsia="Times New Roman" w:hAnsi="Times New Roman" w:cs="Times New Roman"/>
          <w:sz w:val="28"/>
          <w:szCs w:val="28"/>
          <w:lang w:eastAsia="ru-RU"/>
        </w:rPr>
        <w:t>) 1;  16) 3;   17) 2;  18</w:t>
      </w:r>
      <w:r w:rsidR="0095508A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БАВ</w:t>
      </w:r>
      <w:r w:rsidR="00552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08A" w:rsidRDefault="0095508A" w:rsidP="004D2B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90A" w:rsidRPr="009F2FE0" w:rsidRDefault="0049090A" w:rsidP="009F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338" w:rsidRPr="00B92867" w:rsidRDefault="00825338" w:rsidP="00825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67" w:rsidRPr="00B92867" w:rsidRDefault="00B92867" w:rsidP="008639A9">
      <w:pPr>
        <w:spacing w:after="0" w:line="36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D5" w:rsidRPr="00ED2CD5" w:rsidRDefault="00ED2CD5" w:rsidP="008639A9">
      <w:pPr>
        <w:spacing w:before="12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2866B4" w:rsidRPr="00556975" w:rsidRDefault="002866B4" w:rsidP="008639A9">
      <w:pPr>
        <w:spacing w:before="12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782BEA" w:rsidRPr="00766804" w:rsidRDefault="00782BEA" w:rsidP="008639A9">
      <w:pPr>
        <w:spacing w:before="120" w:line="360" w:lineRule="auto"/>
        <w:ind w:left="113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2BEA" w:rsidRPr="00766804" w:rsidSect="000E0E2D">
      <w:footerReference w:type="defaul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40" w:rsidRDefault="00341440" w:rsidP="0066065C">
      <w:pPr>
        <w:spacing w:after="0" w:line="240" w:lineRule="auto"/>
      </w:pPr>
      <w:r>
        <w:separator/>
      </w:r>
    </w:p>
  </w:endnote>
  <w:endnote w:type="continuationSeparator" w:id="0">
    <w:p w:rsidR="00341440" w:rsidRDefault="00341440" w:rsidP="0066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389221"/>
      <w:docPartObj>
        <w:docPartGallery w:val="Page Numbers (Bottom of Page)"/>
        <w:docPartUnique/>
      </w:docPartObj>
    </w:sdtPr>
    <w:sdtContent>
      <w:p w:rsidR="0066065C" w:rsidRDefault="006606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264">
          <w:rPr>
            <w:noProof/>
          </w:rPr>
          <w:t>1</w:t>
        </w:r>
        <w:r>
          <w:fldChar w:fldCharType="end"/>
        </w:r>
      </w:p>
    </w:sdtContent>
  </w:sdt>
  <w:p w:rsidR="0066065C" w:rsidRDefault="006606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40" w:rsidRDefault="00341440" w:rsidP="0066065C">
      <w:pPr>
        <w:spacing w:after="0" w:line="240" w:lineRule="auto"/>
      </w:pPr>
      <w:r>
        <w:separator/>
      </w:r>
    </w:p>
  </w:footnote>
  <w:footnote w:type="continuationSeparator" w:id="0">
    <w:p w:rsidR="00341440" w:rsidRDefault="00341440" w:rsidP="0066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D38"/>
    <w:multiLevelType w:val="hybridMultilevel"/>
    <w:tmpl w:val="6EBEF8CE"/>
    <w:lvl w:ilvl="0" w:tplc="1C6EF9F4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BFF6D9C8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145B0E86"/>
    <w:multiLevelType w:val="hybridMultilevel"/>
    <w:tmpl w:val="004A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5FB"/>
    <w:multiLevelType w:val="hybridMultilevel"/>
    <w:tmpl w:val="323EE6CA"/>
    <w:lvl w:ilvl="0" w:tplc="09489406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1FA360B0"/>
    <w:multiLevelType w:val="hybridMultilevel"/>
    <w:tmpl w:val="569868DC"/>
    <w:lvl w:ilvl="0" w:tplc="BF80050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20B278AE"/>
    <w:multiLevelType w:val="hybridMultilevel"/>
    <w:tmpl w:val="81D2D4C6"/>
    <w:lvl w:ilvl="0" w:tplc="B518ED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159A7"/>
    <w:multiLevelType w:val="hybridMultilevel"/>
    <w:tmpl w:val="25B2A8BA"/>
    <w:lvl w:ilvl="0" w:tplc="B7B04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0A5C"/>
    <w:multiLevelType w:val="hybridMultilevel"/>
    <w:tmpl w:val="6E88A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40D3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2798B"/>
    <w:multiLevelType w:val="hybridMultilevel"/>
    <w:tmpl w:val="4A1A2794"/>
    <w:lvl w:ilvl="0" w:tplc="688C3E02">
      <w:start w:val="1"/>
      <w:numFmt w:val="decimal"/>
      <w:lvlText w:val="%1."/>
      <w:lvlJc w:val="left"/>
      <w:pPr>
        <w:ind w:left="473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0B66940"/>
    <w:multiLevelType w:val="hybridMultilevel"/>
    <w:tmpl w:val="7E6A1B8C"/>
    <w:lvl w:ilvl="0" w:tplc="0CDA4B42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34BB27A0"/>
    <w:multiLevelType w:val="hybridMultilevel"/>
    <w:tmpl w:val="6FDCC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42F3B"/>
    <w:multiLevelType w:val="hybridMultilevel"/>
    <w:tmpl w:val="1E68C38A"/>
    <w:lvl w:ilvl="0" w:tplc="B42A4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31EC3"/>
    <w:multiLevelType w:val="hybridMultilevel"/>
    <w:tmpl w:val="0210A058"/>
    <w:lvl w:ilvl="0" w:tplc="379CE6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39E2782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F936F7A"/>
    <w:multiLevelType w:val="hybridMultilevel"/>
    <w:tmpl w:val="02CCB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42C2E"/>
    <w:multiLevelType w:val="hybridMultilevel"/>
    <w:tmpl w:val="E04682C6"/>
    <w:lvl w:ilvl="0" w:tplc="25408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D6F44"/>
    <w:multiLevelType w:val="hybridMultilevel"/>
    <w:tmpl w:val="3C2E2516"/>
    <w:lvl w:ilvl="0" w:tplc="AFB2B16E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D68379C"/>
    <w:multiLevelType w:val="hybridMultilevel"/>
    <w:tmpl w:val="07442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B482E"/>
    <w:multiLevelType w:val="hybridMultilevel"/>
    <w:tmpl w:val="D8D4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93B3E"/>
    <w:multiLevelType w:val="hybridMultilevel"/>
    <w:tmpl w:val="4A34F9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6C1231"/>
    <w:multiLevelType w:val="hybridMultilevel"/>
    <w:tmpl w:val="375AF0BE"/>
    <w:lvl w:ilvl="0" w:tplc="5CC2DA8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5"/>
  </w:num>
  <w:num w:numId="5">
    <w:abstractNumId w:val="7"/>
  </w:num>
  <w:num w:numId="6">
    <w:abstractNumId w:val="1"/>
  </w:num>
  <w:num w:numId="7">
    <w:abstractNumId w:val="16"/>
  </w:num>
  <w:num w:numId="8">
    <w:abstractNumId w:val="11"/>
  </w:num>
  <w:num w:numId="9">
    <w:abstractNumId w:val="18"/>
  </w:num>
  <w:num w:numId="10">
    <w:abstractNumId w:val="8"/>
  </w:num>
  <w:num w:numId="11">
    <w:abstractNumId w:val="0"/>
  </w:num>
  <w:num w:numId="12">
    <w:abstractNumId w:val="2"/>
  </w:num>
  <w:num w:numId="13">
    <w:abstractNumId w:val="6"/>
  </w:num>
  <w:num w:numId="14">
    <w:abstractNumId w:val="17"/>
  </w:num>
  <w:num w:numId="15">
    <w:abstractNumId w:val="3"/>
  </w:num>
  <w:num w:numId="16">
    <w:abstractNumId w:val="4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28"/>
    <w:rsid w:val="00020A15"/>
    <w:rsid w:val="000244C5"/>
    <w:rsid w:val="00032BBB"/>
    <w:rsid w:val="00044393"/>
    <w:rsid w:val="00053C04"/>
    <w:rsid w:val="00083264"/>
    <w:rsid w:val="000E0E2D"/>
    <w:rsid w:val="00100EA6"/>
    <w:rsid w:val="001166CA"/>
    <w:rsid w:val="001518E2"/>
    <w:rsid w:val="001C1A50"/>
    <w:rsid w:val="002207E8"/>
    <w:rsid w:val="0025095F"/>
    <w:rsid w:val="00255C78"/>
    <w:rsid w:val="00282AED"/>
    <w:rsid w:val="002866B4"/>
    <w:rsid w:val="002C6C36"/>
    <w:rsid w:val="00336168"/>
    <w:rsid w:val="003407D5"/>
    <w:rsid w:val="00341440"/>
    <w:rsid w:val="0036411B"/>
    <w:rsid w:val="003F3B95"/>
    <w:rsid w:val="00402B94"/>
    <w:rsid w:val="004141CA"/>
    <w:rsid w:val="004377D4"/>
    <w:rsid w:val="004473F0"/>
    <w:rsid w:val="0049090A"/>
    <w:rsid w:val="004944DA"/>
    <w:rsid w:val="004A1528"/>
    <w:rsid w:val="004D2BB9"/>
    <w:rsid w:val="0052238D"/>
    <w:rsid w:val="00552DB1"/>
    <w:rsid w:val="00556975"/>
    <w:rsid w:val="00557E5E"/>
    <w:rsid w:val="0056688A"/>
    <w:rsid w:val="005D7B6B"/>
    <w:rsid w:val="005E0EF2"/>
    <w:rsid w:val="005F18E5"/>
    <w:rsid w:val="006116C6"/>
    <w:rsid w:val="006118F3"/>
    <w:rsid w:val="0066065C"/>
    <w:rsid w:val="00680392"/>
    <w:rsid w:val="006E0C63"/>
    <w:rsid w:val="00714ADD"/>
    <w:rsid w:val="007307E4"/>
    <w:rsid w:val="007417C4"/>
    <w:rsid w:val="00760EF5"/>
    <w:rsid w:val="00766804"/>
    <w:rsid w:val="00782BEA"/>
    <w:rsid w:val="007851F6"/>
    <w:rsid w:val="007E2E08"/>
    <w:rsid w:val="00825338"/>
    <w:rsid w:val="008639A9"/>
    <w:rsid w:val="00875C74"/>
    <w:rsid w:val="00895A89"/>
    <w:rsid w:val="009502B8"/>
    <w:rsid w:val="0095508A"/>
    <w:rsid w:val="00961FCE"/>
    <w:rsid w:val="00981477"/>
    <w:rsid w:val="00990129"/>
    <w:rsid w:val="009D6687"/>
    <w:rsid w:val="009F2FE0"/>
    <w:rsid w:val="009F74F9"/>
    <w:rsid w:val="00A278C9"/>
    <w:rsid w:val="00A31C8C"/>
    <w:rsid w:val="00A44B9D"/>
    <w:rsid w:val="00A52214"/>
    <w:rsid w:val="00A73914"/>
    <w:rsid w:val="00B17827"/>
    <w:rsid w:val="00B31F24"/>
    <w:rsid w:val="00B50E2F"/>
    <w:rsid w:val="00B57628"/>
    <w:rsid w:val="00B77F05"/>
    <w:rsid w:val="00B92867"/>
    <w:rsid w:val="00BC262C"/>
    <w:rsid w:val="00BC2DFB"/>
    <w:rsid w:val="00C014E9"/>
    <w:rsid w:val="00C15834"/>
    <w:rsid w:val="00C509BE"/>
    <w:rsid w:val="00CC16BE"/>
    <w:rsid w:val="00CF6728"/>
    <w:rsid w:val="00D354B0"/>
    <w:rsid w:val="00D80EF1"/>
    <w:rsid w:val="00D83FC6"/>
    <w:rsid w:val="00D924FD"/>
    <w:rsid w:val="00E5613A"/>
    <w:rsid w:val="00E6299F"/>
    <w:rsid w:val="00E81F09"/>
    <w:rsid w:val="00ED2CD5"/>
    <w:rsid w:val="00EE0C69"/>
    <w:rsid w:val="00F06403"/>
    <w:rsid w:val="00F15E70"/>
    <w:rsid w:val="00F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2641"/>
  <w15:chartTrackingRefBased/>
  <w15:docId w15:val="{32045586-75B5-4787-8A76-A33A1C3C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17C4"/>
    <w:rPr>
      <w:b/>
      <w:bCs/>
    </w:rPr>
  </w:style>
  <w:style w:type="character" w:styleId="a6">
    <w:name w:val="Hyperlink"/>
    <w:basedOn w:val="a0"/>
    <w:uiPriority w:val="99"/>
    <w:unhideWhenUsed/>
    <w:rsid w:val="0076680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6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065C"/>
  </w:style>
  <w:style w:type="paragraph" w:styleId="a9">
    <w:name w:val="footer"/>
    <w:basedOn w:val="a"/>
    <w:link w:val="aa"/>
    <w:uiPriority w:val="99"/>
    <w:unhideWhenUsed/>
    <w:rsid w:val="0066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13" Type="http://schemas.openxmlformats.org/officeDocument/2006/relationships/hyperlink" Target="http://chudoicona.ru/index.php/vsjo-ob-ikonakh/24-simon-ushakov-slovo-k-lyubot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youtu.be/q1w-ZiD4XV4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learningapps.org/view4500601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video/263525435934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view1326816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10" Type="http://schemas.openxmlformats.org/officeDocument/2006/relationships/hyperlink" Target="https://youtu.be/Ss61cfxJocU" TargetMode="External"/><Relationship Id="rId19" Type="http://schemas.openxmlformats.org/officeDocument/2006/relationships/image" Target="media/image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view1754502" TargetMode="External"/><Relationship Id="rId14" Type="http://schemas.openxmlformats.org/officeDocument/2006/relationships/hyperlink" Target="https://learningapps.org/view1790729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1EDE-E7FF-4EFC-B588-C7A2EAB6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21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60</cp:revision>
  <dcterms:created xsi:type="dcterms:W3CDTF">2019-05-25T11:01:00Z</dcterms:created>
  <dcterms:modified xsi:type="dcterms:W3CDTF">2019-05-29T04:24:00Z</dcterms:modified>
</cp:coreProperties>
</file>