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DF" w:rsidRDefault="00A67EDF" w:rsidP="00A67EDF">
      <w:pPr>
        <w:shd w:val="clear" w:color="auto" w:fill="FFFFFF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Фомина Ольга Олеговна, преподаватель,</w:t>
      </w:r>
    </w:p>
    <w:p w:rsidR="00A67EDF" w:rsidRDefault="00A67EDF" w:rsidP="00A67EDF">
      <w:pPr>
        <w:shd w:val="clear" w:color="auto" w:fill="FFFFFF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ГБПОУ «Губернский колледж города Похвистнево»</w:t>
      </w:r>
    </w:p>
    <w:p w:rsidR="00A67EDF" w:rsidRDefault="00A67EDF" w:rsidP="0014526C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2618C6" w:rsidRPr="00A67EDF" w:rsidRDefault="00A67EDF" w:rsidP="0014526C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A67EDF">
        <w:rPr>
          <w:b/>
          <w:sz w:val="28"/>
          <w:szCs w:val="28"/>
        </w:rPr>
        <w:t>ПРИМЕНЕНИЕ ИННОВАЦИОННЫХ ТЕХНОЛОГИЙ</w:t>
      </w:r>
      <w:r w:rsidR="006168A6" w:rsidRPr="00A67EDF">
        <w:rPr>
          <w:b/>
          <w:sz w:val="28"/>
          <w:szCs w:val="28"/>
        </w:rPr>
        <w:t xml:space="preserve"> </w:t>
      </w:r>
      <w:r w:rsidRPr="00A67EDF">
        <w:rPr>
          <w:b/>
          <w:sz w:val="28"/>
          <w:szCs w:val="28"/>
        </w:rPr>
        <w:t>ПРИ</w:t>
      </w:r>
      <w:r w:rsidR="00C16240" w:rsidRPr="00A67EDF">
        <w:rPr>
          <w:b/>
          <w:sz w:val="28"/>
          <w:szCs w:val="28"/>
        </w:rPr>
        <w:t xml:space="preserve"> ОБУЧЕНИИ ИНОСТРАННОМУ ЯЗЫКУ</w:t>
      </w:r>
      <w:r w:rsidR="006168A6" w:rsidRPr="00A67EDF">
        <w:rPr>
          <w:b/>
          <w:sz w:val="28"/>
          <w:szCs w:val="28"/>
        </w:rPr>
        <w:t xml:space="preserve"> КАК ФАКТОР ПОВЫШЕНИЯ </w:t>
      </w:r>
      <w:r w:rsidRPr="00A67EDF">
        <w:rPr>
          <w:b/>
          <w:sz w:val="28"/>
          <w:szCs w:val="28"/>
        </w:rPr>
        <w:t>КАЧЕСТВА ОБРАЗОВАНИЯ</w:t>
      </w:r>
    </w:p>
    <w:p w:rsidR="004529CA" w:rsidRPr="004529CA" w:rsidRDefault="004529CA" w:rsidP="004529CA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</w:p>
    <w:p w:rsidR="004529CA" w:rsidRPr="004529CA" w:rsidRDefault="00B01CD1" w:rsidP="004529CA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4529CA">
        <w:rPr>
          <w:b/>
          <w:i/>
          <w:sz w:val="28"/>
          <w:szCs w:val="28"/>
        </w:rPr>
        <w:t>Аннотация:</w:t>
      </w:r>
      <w:r w:rsidR="004529CA">
        <w:rPr>
          <w:b/>
          <w:i/>
          <w:sz w:val="28"/>
          <w:szCs w:val="28"/>
        </w:rPr>
        <w:t xml:space="preserve"> </w:t>
      </w:r>
      <w:r w:rsidR="004529CA">
        <w:rPr>
          <w:i/>
          <w:sz w:val="28"/>
          <w:szCs w:val="28"/>
        </w:rPr>
        <w:t>данная статья посвящена проблемам использования инновационных компьютерных и информационных технологий в процессе обучения иностранному языку.</w:t>
      </w:r>
    </w:p>
    <w:p w:rsidR="00B01CD1" w:rsidRPr="004529CA" w:rsidRDefault="00B01CD1" w:rsidP="004529CA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proofErr w:type="gramStart"/>
      <w:r w:rsidRPr="004529CA">
        <w:rPr>
          <w:b/>
          <w:i/>
          <w:sz w:val="28"/>
          <w:szCs w:val="28"/>
        </w:rPr>
        <w:t>Ключевые слова:</w:t>
      </w:r>
      <w:r w:rsidRPr="004529CA">
        <w:rPr>
          <w:i/>
          <w:sz w:val="28"/>
          <w:szCs w:val="28"/>
        </w:rPr>
        <w:t xml:space="preserve"> инновация,</w:t>
      </w:r>
      <w:r w:rsidR="004529CA" w:rsidRPr="004529CA">
        <w:rPr>
          <w:i/>
          <w:sz w:val="28"/>
          <w:szCs w:val="28"/>
        </w:rPr>
        <w:t xml:space="preserve"> инновационные</w:t>
      </w:r>
      <w:r w:rsidRPr="004529CA">
        <w:rPr>
          <w:i/>
          <w:sz w:val="28"/>
          <w:szCs w:val="28"/>
        </w:rPr>
        <w:t xml:space="preserve"> технологии, обучение, </w:t>
      </w:r>
      <w:r w:rsidR="004529CA" w:rsidRPr="004529CA">
        <w:rPr>
          <w:i/>
          <w:sz w:val="28"/>
          <w:szCs w:val="28"/>
        </w:rPr>
        <w:t xml:space="preserve">ИКТ, </w:t>
      </w:r>
      <w:proofErr w:type="spellStart"/>
      <w:r w:rsidR="004529CA" w:rsidRPr="004529CA">
        <w:rPr>
          <w:i/>
          <w:sz w:val="28"/>
          <w:szCs w:val="28"/>
        </w:rPr>
        <w:t>онлайн-среда</w:t>
      </w:r>
      <w:proofErr w:type="spellEnd"/>
      <w:r w:rsidR="004529CA" w:rsidRPr="004529CA">
        <w:rPr>
          <w:i/>
          <w:sz w:val="28"/>
          <w:szCs w:val="28"/>
        </w:rPr>
        <w:t>, приложение, цифровая платформа.</w:t>
      </w:r>
      <w:proofErr w:type="gramEnd"/>
    </w:p>
    <w:p w:rsidR="004529CA" w:rsidRPr="00B01CD1" w:rsidRDefault="004529CA" w:rsidP="004529CA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CC22C7" w:rsidRPr="00CC22C7" w:rsidRDefault="00254F73" w:rsidP="002618C6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C22C7">
        <w:rPr>
          <w:sz w:val="28"/>
          <w:szCs w:val="28"/>
        </w:rPr>
        <w:t>Ни для кого не секрет, что система образования, на сегодняшний день, переживает качественные изменения.</w:t>
      </w:r>
      <w:r w:rsidRPr="00CC22C7">
        <w:rPr>
          <w:color w:val="000000"/>
          <w:sz w:val="28"/>
          <w:szCs w:val="28"/>
        </w:rPr>
        <w:t xml:space="preserve"> Научно-техническое развитие современного общества, значительные темпы всех изменений, которые происходят сегодня в производственной, социальной и других сферах нашей жизни, ставят перед современным преподавателем новые задачи. Одной из целей национального проекта «Образование» является </w:t>
      </w:r>
      <w:r w:rsidR="00CC22C7" w:rsidRPr="00CC22C7">
        <w:rPr>
          <w:color w:val="202020"/>
          <w:sz w:val="28"/>
          <w:szCs w:val="28"/>
          <w:shd w:val="clear" w:color="auto" w:fill="FFFFFF"/>
        </w:rPr>
        <w:t>о</w:t>
      </w:r>
      <w:r w:rsidRPr="00CC22C7">
        <w:rPr>
          <w:color w:val="202020"/>
          <w:sz w:val="28"/>
          <w:szCs w:val="28"/>
          <w:shd w:val="clear" w:color="auto" w:fill="FFFFFF"/>
        </w:rPr>
        <w:t xml:space="preserve">беспечение глобальной конкурентоспособности российского образования, вхождение РФ </w:t>
      </w:r>
      <w:r w:rsidRPr="00CC22C7">
        <w:rPr>
          <w:sz w:val="28"/>
          <w:szCs w:val="28"/>
          <w:shd w:val="clear" w:color="auto" w:fill="FFFFFF"/>
        </w:rPr>
        <w:t>в число 10 ведущих стран мира по качеству общего образования</w:t>
      </w:r>
      <w:r w:rsidR="00CC22C7" w:rsidRPr="00CC22C7">
        <w:rPr>
          <w:sz w:val="28"/>
          <w:szCs w:val="28"/>
          <w:shd w:val="clear" w:color="auto" w:fill="FFFFFF"/>
        </w:rPr>
        <w:t xml:space="preserve"> к 2024 году.</w:t>
      </w:r>
      <w:r w:rsidR="00CC22C7" w:rsidRPr="00CC22C7">
        <w:rPr>
          <w:color w:val="202020"/>
          <w:sz w:val="28"/>
          <w:szCs w:val="28"/>
          <w:shd w:val="clear" w:color="auto" w:fill="FFFFFF"/>
        </w:rPr>
        <w:t xml:space="preserve"> </w:t>
      </w:r>
      <w:r w:rsidR="00CC22C7" w:rsidRPr="00CC22C7">
        <w:rPr>
          <w:color w:val="000000"/>
          <w:sz w:val="28"/>
          <w:szCs w:val="28"/>
        </w:rPr>
        <w:t>В</w:t>
      </w:r>
      <w:r w:rsidR="00CC22C7">
        <w:rPr>
          <w:color w:val="000000"/>
          <w:sz w:val="28"/>
          <w:szCs w:val="28"/>
        </w:rPr>
        <w:t xml:space="preserve"> </w:t>
      </w:r>
      <w:r w:rsidR="00CC22C7" w:rsidRPr="00CC22C7">
        <w:rPr>
          <w:color w:val="000000"/>
          <w:sz w:val="28"/>
          <w:szCs w:val="28"/>
        </w:rPr>
        <w:t>условиях</w:t>
      </w:r>
      <w:r w:rsidR="00CC22C7">
        <w:rPr>
          <w:color w:val="000000"/>
          <w:sz w:val="28"/>
          <w:szCs w:val="28"/>
        </w:rPr>
        <w:t xml:space="preserve"> р</w:t>
      </w:r>
      <w:r w:rsidR="00CC22C7" w:rsidRPr="00CC22C7">
        <w:rPr>
          <w:color w:val="000000"/>
          <w:sz w:val="28"/>
          <w:szCs w:val="28"/>
        </w:rPr>
        <w:t>асширения</w:t>
      </w:r>
      <w:r w:rsidR="00CC22C7">
        <w:rPr>
          <w:color w:val="000000"/>
          <w:sz w:val="28"/>
          <w:szCs w:val="28"/>
        </w:rPr>
        <w:t xml:space="preserve"> </w:t>
      </w:r>
      <w:r w:rsidR="00CC22C7" w:rsidRPr="00CC22C7">
        <w:rPr>
          <w:color w:val="000000"/>
          <w:sz w:val="28"/>
          <w:szCs w:val="28"/>
        </w:rPr>
        <w:t>интернационализации научных знаний, особое значение приобретает</w:t>
      </w:r>
      <w:r w:rsidR="00CC22C7">
        <w:rPr>
          <w:color w:val="000000"/>
          <w:sz w:val="28"/>
          <w:szCs w:val="28"/>
        </w:rPr>
        <w:t xml:space="preserve"> </w:t>
      </w:r>
      <w:r w:rsidR="00CC22C7" w:rsidRPr="00CC22C7">
        <w:rPr>
          <w:color w:val="000000"/>
          <w:sz w:val="28"/>
          <w:szCs w:val="28"/>
        </w:rPr>
        <w:t>хорошо</w:t>
      </w:r>
      <w:r w:rsidR="00CC22C7">
        <w:rPr>
          <w:color w:val="000000"/>
          <w:sz w:val="28"/>
          <w:szCs w:val="28"/>
        </w:rPr>
        <w:t xml:space="preserve"> </w:t>
      </w:r>
      <w:r w:rsidR="00CC22C7" w:rsidRPr="00CC22C7">
        <w:rPr>
          <w:color w:val="000000"/>
          <w:sz w:val="28"/>
          <w:szCs w:val="28"/>
        </w:rPr>
        <w:t>организованная</w:t>
      </w:r>
      <w:r w:rsidR="00CC22C7">
        <w:rPr>
          <w:color w:val="000000"/>
          <w:sz w:val="28"/>
          <w:szCs w:val="28"/>
        </w:rPr>
        <w:t xml:space="preserve"> </w:t>
      </w:r>
      <w:r w:rsidR="00CC22C7" w:rsidRPr="00CC22C7">
        <w:rPr>
          <w:color w:val="000000"/>
          <w:sz w:val="28"/>
          <w:szCs w:val="28"/>
        </w:rPr>
        <w:t>система</w:t>
      </w:r>
      <w:r w:rsidR="00CC22C7">
        <w:rPr>
          <w:color w:val="000000"/>
          <w:sz w:val="28"/>
          <w:szCs w:val="28"/>
        </w:rPr>
        <w:t xml:space="preserve"> международной информации, </w:t>
      </w:r>
      <w:r w:rsidR="00CC22C7" w:rsidRPr="00CC22C7">
        <w:rPr>
          <w:color w:val="000000"/>
          <w:sz w:val="28"/>
          <w:szCs w:val="28"/>
        </w:rPr>
        <w:t>нормальное функционирование которой немыслимо без специалистов,</w:t>
      </w:r>
      <w:r w:rsidR="00CC22C7">
        <w:rPr>
          <w:color w:val="000000"/>
          <w:sz w:val="28"/>
          <w:szCs w:val="28"/>
        </w:rPr>
        <w:t xml:space="preserve"> </w:t>
      </w:r>
      <w:r w:rsidR="00CC22C7" w:rsidRPr="00CC22C7">
        <w:rPr>
          <w:color w:val="000000"/>
          <w:sz w:val="28"/>
          <w:szCs w:val="28"/>
        </w:rPr>
        <w:t>реально владеющих иностранными языками, способных быстро извлекать</w:t>
      </w:r>
      <w:r w:rsidR="00CC22C7">
        <w:rPr>
          <w:color w:val="000000"/>
          <w:sz w:val="28"/>
          <w:szCs w:val="28"/>
        </w:rPr>
        <w:t xml:space="preserve"> </w:t>
      </w:r>
      <w:r w:rsidR="00CC22C7" w:rsidRPr="00CC22C7">
        <w:rPr>
          <w:color w:val="000000"/>
          <w:sz w:val="28"/>
          <w:szCs w:val="28"/>
        </w:rPr>
        <w:t>информацию из иностранных источников без переводчика, излагать ее на</w:t>
      </w:r>
      <w:r w:rsidR="00CC22C7">
        <w:rPr>
          <w:color w:val="000000"/>
          <w:sz w:val="28"/>
          <w:szCs w:val="28"/>
        </w:rPr>
        <w:t xml:space="preserve"> </w:t>
      </w:r>
      <w:r w:rsidR="00CC22C7" w:rsidRPr="00CC22C7">
        <w:rPr>
          <w:color w:val="000000"/>
          <w:sz w:val="28"/>
          <w:szCs w:val="28"/>
        </w:rPr>
        <w:t>родном языке и использовать в научной работе и на производстве.</w:t>
      </w:r>
      <w:r w:rsidR="00CC22C7">
        <w:rPr>
          <w:color w:val="000000"/>
          <w:sz w:val="28"/>
          <w:szCs w:val="28"/>
        </w:rPr>
        <w:t xml:space="preserve"> </w:t>
      </w:r>
      <w:r w:rsidR="00CC22C7" w:rsidRPr="00CC22C7">
        <w:rPr>
          <w:color w:val="000000"/>
          <w:sz w:val="28"/>
          <w:szCs w:val="28"/>
        </w:rPr>
        <w:t>Обучение иностранным языкам стало социальным заказом общества и</w:t>
      </w:r>
      <w:r w:rsidR="00CC22C7">
        <w:rPr>
          <w:color w:val="000000"/>
          <w:sz w:val="28"/>
          <w:szCs w:val="28"/>
        </w:rPr>
        <w:t xml:space="preserve"> </w:t>
      </w:r>
      <w:r w:rsidR="00CC22C7" w:rsidRPr="00CC22C7">
        <w:rPr>
          <w:color w:val="000000"/>
          <w:sz w:val="28"/>
          <w:szCs w:val="28"/>
        </w:rPr>
        <w:t>необходимым условием эффективной работы во всех областях бизнеса,</w:t>
      </w:r>
      <w:r w:rsidR="00CC22C7">
        <w:rPr>
          <w:color w:val="000000"/>
          <w:sz w:val="28"/>
          <w:szCs w:val="28"/>
        </w:rPr>
        <w:t xml:space="preserve"> </w:t>
      </w:r>
      <w:r w:rsidR="00CC22C7" w:rsidRPr="00CC22C7">
        <w:rPr>
          <w:color w:val="000000"/>
          <w:sz w:val="28"/>
          <w:szCs w:val="28"/>
        </w:rPr>
        <w:t>производства, науки и техники.</w:t>
      </w:r>
    </w:p>
    <w:p w:rsidR="00CC22C7" w:rsidRPr="00CC22C7" w:rsidRDefault="00CC22C7" w:rsidP="002618C6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CC22C7">
        <w:rPr>
          <w:sz w:val="28"/>
          <w:szCs w:val="28"/>
          <w:shd w:val="clear" w:color="auto" w:fill="FFFFFF"/>
        </w:rPr>
        <w:lastRenderedPageBreak/>
        <w:t>Цели, стоящие сегодня перед системой образования в с</w:t>
      </w:r>
      <w:r>
        <w:rPr>
          <w:sz w:val="28"/>
          <w:szCs w:val="28"/>
          <w:shd w:val="clear" w:color="auto" w:fill="FFFFFF"/>
        </w:rPr>
        <w:t xml:space="preserve">оответствии с </w:t>
      </w:r>
      <w:r w:rsidRPr="00CC22C7">
        <w:rPr>
          <w:sz w:val="28"/>
          <w:szCs w:val="28"/>
          <w:shd w:val="clear" w:color="auto" w:fill="FFFFFF"/>
        </w:rPr>
        <w:t xml:space="preserve">положениями ФГОС, требуют новых способов организации образовательной деятельности. </w:t>
      </w:r>
      <w:r w:rsidRPr="00CC22C7">
        <w:rPr>
          <w:sz w:val="28"/>
          <w:szCs w:val="28"/>
        </w:rPr>
        <w:t>До недавнего времени преподавание иностранных языков сводилось</w:t>
      </w:r>
      <w:r>
        <w:rPr>
          <w:sz w:val="28"/>
          <w:szCs w:val="28"/>
        </w:rPr>
        <w:t xml:space="preserve"> </w:t>
      </w:r>
      <w:r w:rsidRPr="00CC22C7">
        <w:rPr>
          <w:sz w:val="28"/>
          <w:szCs w:val="28"/>
        </w:rPr>
        <w:t>в нашей стране, в основном, к чтению и переводу текстов. Обучение иностранному языку сегодня не может ограничиваться</w:t>
      </w:r>
      <w:r>
        <w:rPr>
          <w:sz w:val="28"/>
          <w:szCs w:val="28"/>
        </w:rPr>
        <w:t xml:space="preserve"> </w:t>
      </w:r>
      <w:r w:rsidRPr="00CC22C7">
        <w:rPr>
          <w:sz w:val="28"/>
          <w:szCs w:val="28"/>
        </w:rPr>
        <w:t>сообщением</w:t>
      </w:r>
      <w:r>
        <w:rPr>
          <w:sz w:val="28"/>
          <w:szCs w:val="28"/>
        </w:rPr>
        <w:t xml:space="preserve"> исключительно </w:t>
      </w:r>
      <w:r w:rsidRPr="00CC22C7">
        <w:rPr>
          <w:sz w:val="28"/>
          <w:szCs w:val="28"/>
        </w:rPr>
        <w:t>некоторой</w:t>
      </w:r>
      <w:r>
        <w:rPr>
          <w:sz w:val="28"/>
          <w:szCs w:val="28"/>
        </w:rPr>
        <w:t xml:space="preserve"> </w:t>
      </w:r>
      <w:r w:rsidRPr="00CC22C7">
        <w:rPr>
          <w:sz w:val="28"/>
          <w:szCs w:val="28"/>
        </w:rPr>
        <w:t>совокупности</w:t>
      </w:r>
      <w:r>
        <w:rPr>
          <w:sz w:val="28"/>
          <w:szCs w:val="28"/>
        </w:rPr>
        <w:t xml:space="preserve"> </w:t>
      </w:r>
      <w:r w:rsidRPr="00CC22C7">
        <w:rPr>
          <w:sz w:val="28"/>
          <w:szCs w:val="28"/>
        </w:rPr>
        <w:t>знаков</w:t>
      </w:r>
      <w:r>
        <w:rPr>
          <w:sz w:val="28"/>
          <w:szCs w:val="28"/>
        </w:rPr>
        <w:t xml:space="preserve"> </w:t>
      </w:r>
      <w:r w:rsidRPr="00CC22C7">
        <w:rPr>
          <w:sz w:val="28"/>
          <w:szCs w:val="28"/>
        </w:rPr>
        <w:t>и</w:t>
      </w:r>
      <w:r>
        <w:rPr>
          <w:sz w:val="28"/>
          <w:szCs w:val="28"/>
        </w:rPr>
        <w:t xml:space="preserve"> свода </w:t>
      </w:r>
      <w:r w:rsidRPr="00CC22C7">
        <w:rPr>
          <w:sz w:val="28"/>
          <w:szCs w:val="28"/>
        </w:rPr>
        <w:t>правил,</w:t>
      </w:r>
    </w:p>
    <w:p w:rsidR="00CC22C7" w:rsidRPr="00CC22C7" w:rsidRDefault="00CC22C7" w:rsidP="002618C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C22C7">
        <w:rPr>
          <w:sz w:val="28"/>
          <w:szCs w:val="28"/>
        </w:rPr>
        <w:t xml:space="preserve">комбинирования или некоторого набора речевых </w:t>
      </w:r>
      <w:r>
        <w:rPr>
          <w:sz w:val="28"/>
          <w:szCs w:val="28"/>
        </w:rPr>
        <w:t>формул и клише</w:t>
      </w:r>
      <w:r w:rsidRPr="00CC22C7">
        <w:rPr>
          <w:sz w:val="28"/>
          <w:szCs w:val="28"/>
        </w:rPr>
        <w:t>. Осваивая</w:t>
      </w:r>
    </w:p>
    <w:p w:rsidR="00CC22C7" w:rsidRPr="00CC22C7" w:rsidRDefault="00CC22C7" w:rsidP="002618C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C22C7">
        <w:rPr>
          <w:sz w:val="28"/>
          <w:szCs w:val="28"/>
        </w:rPr>
        <w:t xml:space="preserve">язык, </w:t>
      </w:r>
      <w:r>
        <w:rPr>
          <w:sz w:val="28"/>
          <w:szCs w:val="28"/>
        </w:rPr>
        <w:t xml:space="preserve">современный </w:t>
      </w:r>
      <w:r w:rsidRPr="00CC22C7">
        <w:rPr>
          <w:sz w:val="28"/>
          <w:szCs w:val="28"/>
        </w:rPr>
        <w:t>студент должен проник</w:t>
      </w:r>
      <w:r>
        <w:rPr>
          <w:sz w:val="28"/>
          <w:szCs w:val="28"/>
        </w:rPr>
        <w:t xml:space="preserve">нуть в иную систему ценностей и </w:t>
      </w:r>
      <w:r w:rsidRPr="00CC22C7">
        <w:rPr>
          <w:sz w:val="28"/>
          <w:szCs w:val="28"/>
        </w:rPr>
        <w:t>жизненных</w:t>
      </w:r>
      <w:r>
        <w:rPr>
          <w:sz w:val="28"/>
          <w:szCs w:val="28"/>
        </w:rPr>
        <w:t xml:space="preserve"> </w:t>
      </w:r>
      <w:r w:rsidRPr="00CC22C7">
        <w:rPr>
          <w:sz w:val="28"/>
          <w:szCs w:val="28"/>
        </w:rPr>
        <w:t>ориентиров</w:t>
      </w:r>
      <w:r>
        <w:rPr>
          <w:sz w:val="28"/>
          <w:szCs w:val="28"/>
        </w:rPr>
        <w:t xml:space="preserve"> </w:t>
      </w:r>
      <w:r w:rsidRPr="00CC22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C22C7">
        <w:rPr>
          <w:sz w:val="28"/>
          <w:szCs w:val="28"/>
        </w:rPr>
        <w:t>интегрировать</w:t>
      </w:r>
      <w:r>
        <w:rPr>
          <w:sz w:val="28"/>
          <w:szCs w:val="28"/>
        </w:rPr>
        <w:t xml:space="preserve"> </w:t>
      </w:r>
      <w:r w:rsidRPr="00CC22C7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CC22C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C22C7">
        <w:rPr>
          <w:sz w:val="28"/>
          <w:szCs w:val="28"/>
        </w:rPr>
        <w:t>собственн</w:t>
      </w:r>
      <w:r>
        <w:rPr>
          <w:sz w:val="28"/>
          <w:szCs w:val="28"/>
        </w:rPr>
        <w:t xml:space="preserve">ое видение </w:t>
      </w:r>
      <w:r w:rsidRPr="00CC22C7">
        <w:rPr>
          <w:sz w:val="28"/>
          <w:szCs w:val="28"/>
        </w:rPr>
        <w:t>мира.</w:t>
      </w:r>
    </w:p>
    <w:p w:rsidR="00CC22C7" w:rsidRPr="00CC22C7" w:rsidRDefault="00CC22C7" w:rsidP="002618C6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CC22C7">
        <w:rPr>
          <w:sz w:val="28"/>
          <w:szCs w:val="28"/>
        </w:rPr>
        <w:t xml:space="preserve">Образовательные программы большинства </w:t>
      </w:r>
      <w:r w:rsidR="00DD31E8">
        <w:rPr>
          <w:sz w:val="28"/>
          <w:szCs w:val="28"/>
        </w:rPr>
        <w:t>учебных заведений</w:t>
      </w:r>
      <w:r w:rsidRPr="00CC22C7">
        <w:rPr>
          <w:sz w:val="28"/>
          <w:szCs w:val="28"/>
        </w:rPr>
        <w:t xml:space="preserve"> определяют изучение</w:t>
      </w:r>
      <w:r w:rsidR="00DD31E8">
        <w:rPr>
          <w:sz w:val="28"/>
          <w:szCs w:val="28"/>
        </w:rPr>
        <w:t xml:space="preserve"> </w:t>
      </w:r>
      <w:r w:rsidRPr="00CC22C7">
        <w:rPr>
          <w:sz w:val="28"/>
          <w:szCs w:val="28"/>
        </w:rPr>
        <w:t>иностранного языка как один из основных компонентов подготовки</w:t>
      </w:r>
      <w:r w:rsidR="00DD31E8">
        <w:rPr>
          <w:sz w:val="28"/>
          <w:szCs w:val="28"/>
        </w:rPr>
        <w:t xml:space="preserve"> </w:t>
      </w:r>
      <w:r w:rsidRPr="00CC22C7">
        <w:rPr>
          <w:sz w:val="28"/>
          <w:szCs w:val="28"/>
        </w:rPr>
        <w:t>кадров выс</w:t>
      </w:r>
      <w:r w:rsidR="00DD31E8">
        <w:rPr>
          <w:sz w:val="28"/>
          <w:szCs w:val="28"/>
        </w:rPr>
        <w:t>окой</w:t>
      </w:r>
      <w:r w:rsidRPr="00CC22C7">
        <w:rPr>
          <w:sz w:val="28"/>
          <w:szCs w:val="28"/>
        </w:rPr>
        <w:t xml:space="preserve"> квалификации для всех областей науки и техники с целью</w:t>
      </w:r>
      <w:r w:rsidR="00DD31E8">
        <w:rPr>
          <w:sz w:val="28"/>
          <w:szCs w:val="28"/>
        </w:rPr>
        <w:t xml:space="preserve"> </w:t>
      </w:r>
      <w:r w:rsidRPr="00CC22C7">
        <w:rPr>
          <w:sz w:val="28"/>
          <w:szCs w:val="28"/>
        </w:rPr>
        <w:t>обеспечения инновационного развития экономики страны. Это означает,</w:t>
      </w:r>
      <w:r w:rsidR="00DD31E8">
        <w:rPr>
          <w:sz w:val="28"/>
          <w:szCs w:val="28"/>
        </w:rPr>
        <w:t xml:space="preserve"> </w:t>
      </w:r>
      <w:r w:rsidRPr="00CC22C7">
        <w:rPr>
          <w:sz w:val="28"/>
          <w:szCs w:val="28"/>
        </w:rPr>
        <w:t>что в течение вс</w:t>
      </w:r>
      <w:r w:rsidR="00DD31E8">
        <w:rPr>
          <w:sz w:val="28"/>
          <w:szCs w:val="28"/>
        </w:rPr>
        <w:t xml:space="preserve">его периода обучения студенты </w:t>
      </w:r>
      <w:r w:rsidRPr="00CC22C7">
        <w:rPr>
          <w:sz w:val="28"/>
          <w:szCs w:val="28"/>
        </w:rPr>
        <w:t>должны</w:t>
      </w:r>
      <w:r w:rsidR="00DD31E8">
        <w:rPr>
          <w:sz w:val="28"/>
          <w:szCs w:val="28"/>
        </w:rPr>
        <w:t xml:space="preserve"> </w:t>
      </w:r>
      <w:r w:rsidRPr="00CC22C7">
        <w:rPr>
          <w:sz w:val="28"/>
          <w:szCs w:val="28"/>
        </w:rPr>
        <w:t>заниматься изучением иностранных языков достаточно интенсивно и</w:t>
      </w:r>
    </w:p>
    <w:p w:rsidR="00CC22C7" w:rsidRDefault="00CC22C7" w:rsidP="002618C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C22C7">
        <w:rPr>
          <w:sz w:val="28"/>
          <w:szCs w:val="28"/>
        </w:rPr>
        <w:t>эффективно.</w:t>
      </w:r>
      <w:r w:rsidR="00DD31E8">
        <w:rPr>
          <w:sz w:val="28"/>
          <w:szCs w:val="28"/>
        </w:rPr>
        <w:t xml:space="preserve"> </w:t>
      </w:r>
      <w:r w:rsidRPr="00CC22C7">
        <w:rPr>
          <w:sz w:val="28"/>
          <w:szCs w:val="28"/>
        </w:rPr>
        <w:t xml:space="preserve">Следовательно, </w:t>
      </w:r>
      <w:r w:rsidR="00DD31E8">
        <w:rPr>
          <w:sz w:val="28"/>
          <w:szCs w:val="28"/>
        </w:rPr>
        <w:t xml:space="preserve">перед автором статьи, как перед начинающим педагогом в сфере среднего профессионального образования, встал остро вопрос </w:t>
      </w:r>
      <w:r w:rsidRPr="00CC22C7">
        <w:rPr>
          <w:sz w:val="28"/>
          <w:szCs w:val="28"/>
        </w:rPr>
        <w:t>поиск</w:t>
      </w:r>
      <w:r w:rsidR="00DD31E8">
        <w:rPr>
          <w:sz w:val="28"/>
          <w:szCs w:val="28"/>
        </w:rPr>
        <w:t xml:space="preserve">а </w:t>
      </w:r>
      <w:r w:rsidRPr="00CC22C7">
        <w:rPr>
          <w:sz w:val="28"/>
          <w:szCs w:val="28"/>
        </w:rPr>
        <w:t>инновационных</w:t>
      </w:r>
      <w:r w:rsidR="00DD31E8">
        <w:rPr>
          <w:sz w:val="28"/>
          <w:szCs w:val="28"/>
        </w:rPr>
        <w:t xml:space="preserve"> </w:t>
      </w:r>
      <w:r w:rsidRPr="00CC22C7">
        <w:rPr>
          <w:sz w:val="28"/>
          <w:szCs w:val="28"/>
        </w:rPr>
        <w:t>образовательных</w:t>
      </w:r>
      <w:r w:rsidR="00DD31E8">
        <w:rPr>
          <w:sz w:val="28"/>
          <w:szCs w:val="28"/>
        </w:rPr>
        <w:t xml:space="preserve"> </w:t>
      </w:r>
      <w:r w:rsidRPr="00CC22C7">
        <w:rPr>
          <w:sz w:val="28"/>
          <w:szCs w:val="28"/>
        </w:rPr>
        <w:t>технологий,</w:t>
      </w:r>
      <w:r w:rsidR="00DD31E8">
        <w:rPr>
          <w:sz w:val="28"/>
          <w:szCs w:val="28"/>
        </w:rPr>
        <w:t xml:space="preserve"> </w:t>
      </w:r>
      <w:r w:rsidRPr="00CC22C7">
        <w:rPr>
          <w:sz w:val="28"/>
          <w:szCs w:val="28"/>
        </w:rPr>
        <w:t>оптимизирующих</w:t>
      </w:r>
      <w:r w:rsidR="00DD31E8">
        <w:rPr>
          <w:sz w:val="28"/>
          <w:szCs w:val="28"/>
        </w:rPr>
        <w:t xml:space="preserve"> </w:t>
      </w:r>
      <w:r w:rsidRPr="00CC22C7">
        <w:rPr>
          <w:sz w:val="28"/>
          <w:szCs w:val="28"/>
        </w:rPr>
        <w:t>обучение</w:t>
      </w:r>
      <w:r w:rsidR="00DD31E8">
        <w:rPr>
          <w:sz w:val="28"/>
          <w:szCs w:val="28"/>
        </w:rPr>
        <w:t xml:space="preserve"> </w:t>
      </w:r>
      <w:r w:rsidRPr="00CC22C7">
        <w:rPr>
          <w:sz w:val="28"/>
          <w:szCs w:val="28"/>
        </w:rPr>
        <w:t>иностранным</w:t>
      </w:r>
      <w:r w:rsidR="00DD31E8">
        <w:rPr>
          <w:sz w:val="28"/>
          <w:szCs w:val="28"/>
        </w:rPr>
        <w:t xml:space="preserve"> </w:t>
      </w:r>
      <w:r w:rsidRPr="00CC22C7">
        <w:rPr>
          <w:sz w:val="28"/>
          <w:szCs w:val="28"/>
        </w:rPr>
        <w:t>языкам</w:t>
      </w:r>
      <w:r w:rsidR="00DD31E8">
        <w:rPr>
          <w:sz w:val="28"/>
          <w:szCs w:val="28"/>
        </w:rPr>
        <w:t xml:space="preserve"> </w:t>
      </w:r>
      <w:r w:rsidRPr="00CC22C7">
        <w:rPr>
          <w:sz w:val="28"/>
          <w:szCs w:val="28"/>
        </w:rPr>
        <w:t>и</w:t>
      </w:r>
      <w:r w:rsidR="00DD31E8">
        <w:rPr>
          <w:sz w:val="28"/>
          <w:szCs w:val="28"/>
        </w:rPr>
        <w:t xml:space="preserve"> </w:t>
      </w:r>
      <w:r w:rsidRPr="00CC22C7">
        <w:rPr>
          <w:sz w:val="28"/>
          <w:szCs w:val="28"/>
        </w:rPr>
        <w:t>позволяющих</w:t>
      </w:r>
      <w:r w:rsidR="00DD31E8">
        <w:rPr>
          <w:sz w:val="28"/>
          <w:szCs w:val="28"/>
        </w:rPr>
        <w:t xml:space="preserve"> </w:t>
      </w:r>
      <w:r w:rsidRPr="00CC22C7">
        <w:rPr>
          <w:sz w:val="28"/>
          <w:szCs w:val="28"/>
        </w:rPr>
        <w:t>сформировать</w:t>
      </w:r>
      <w:r w:rsidR="00DD31E8">
        <w:rPr>
          <w:sz w:val="28"/>
          <w:szCs w:val="28"/>
        </w:rPr>
        <w:t xml:space="preserve"> </w:t>
      </w:r>
      <w:proofErr w:type="spellStart"/>
      <w:r w:rsidRPr="00CC22C7">
        <w:rPr>
          <w:sz w:val="28"/>
          <w:szCs w:val="28"/>
        </w:rPr>
        <w:t>билингвальную</w:t>
      </w:r>
      <w:proofErr w:type="spellEnd"/>
      <w:r w:rsidRPr="00CC22C7">
        <w:rPr>
          <w:sz w:val="28"/>
          <w:szCs w:val="28"/>
        </w:rPr>
        <w:t xml:space="preserve"> и </w:t>
      </w:r>
      <w:proofErr w:type="spellStart"/>
      <w:r w:rsidRPr="00CC22C7">
        <w:rPr>
          <w:sz w:val="28"/>
          <w:szCs w:val="28"/>
        </w:rPr>
        <w:t>бикультурную</w:t>
      </w:r>
      <w:proofErr w:type="spellEnd"/>
      <w:r w:rsidRPr="00CC22C7">
        <w:rPr>
          <w:sz w:val="28"/>
          <w:szCs w:val="28"/>
        </w:rPr>
        <w:t xml:space="preserve"> личность, способную в дальнейшем</w:t>
      </w:r>
      <w:r w:rsidR="00DD31E8">
        <w:rPr>
          <w:sz w:val="28"/>
          <w:szCs w:val="28"/>
        </w:rPr>
        <w:t xml:space="preserve"> </w:t>
      </w:r>
      <w:r w:rsidRPr="00CC22C7">
        <w:rPr>
          <w:sz w:val="28"/>
          <w:szCs w:val="28"/>
        </w:rPr>
        <w:t>успешно конкурировать на профессиональном рынке труда.</w:t>
      </w:r>
    </w:p>
    <w:p w:rsidR="00B9103C" w:rsidRDefault="00B9103C" w:rsidP="002618C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начала давайте разберемся со следующими понятиями.</w:t>
      </w:r>
    </w:p>
    <w:p w:rsidR="00B9103C" w:rsidRPr="00B9103C" w:rsidRDefault="00B9103C" w:rsidP="002618C6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9103C">
        <w:rPr>
          <w:color w:val="000000"/>
          <w:sz w:val="28"/>
          <w:szCs w:val="28"/>
        </w:rPr>
        <w:t>Новшество – это новое (новая идея) в практике какой-либо</w:t>
      </w:r>
      <w:r>
        <w:rPr>
          <w:color w:val="000000"/>
          <w:sz w:val="28"/>
          <w:szCs w:val="28"/>
        </w:rPr>
        <w:t xml:space="preserve"> </w:t>
      </w:r>
      <w:r w:rsidRPr="00B9103C">
        <w:rPr>
          <w:color w:val="000000"/>
          <w:sz w:val="28"/>
          <w:szCs w:val="28"/>
        </w:rPr>
        <w:t>деятельности, в частности, в образовании.</w:t>
      </w:r>
    </w:p>
    <w:p w:rsidR="00B9103C" w:rsidRPr="00B9103C" w:rsidRDefault="00B9103C" w:rsidP="006168A6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9103C">
        <w:rPr>
          <w:color w:val="000000"/>
          <w:sz w:val="28"/>
          <w:szCs w:val="28"/>
        </w:rPr>
        <w:t>Новация – это первая реализация новшества в естественных</w:t>
      </w:r>
      <w:r w:rsidR="006168A6">
        <w:rPr>
          <w:color w:val="000000"/>
          <w:sz w:val="28"/>
          <w:szCs w:val="28"/>
        </w:rPr>
        <w:t xml:space="preserve"> </w:t>
      </w:r>
      <w:r w:rsidRPr="00B9103C">
        <w:rPr>
          <w:color w:val="000000"/>
          <w:sz w:val="28"/>
          <w:szCs w:val="28"/>
        </w:rPr>
        <w:t>условиях, то есть новация – это новшество, которое опробуется в рамках</w:t>
      </w:r>
    </w:p>
    <w:p w:rsidR="00B9103C" w:rsidRPr="00B9103C" w:rsidRDefault="00B9103C" w:rsidP="002618C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9103C">
        <w:rPr>
          <w:color w:val="000000"/>
          <w:sz w:val="28"/>
          <w:szCs w:val="28"/>
        </w:rPr>
        <w:t>экспериментальной работы.</w:t>
      </w:r>
    </w:p>
    <w:p w:rsidR="00B9103C" w:rsidRPr="00B9103C" w:rsidRDefault="00B9103C" w:rsidP="002618C6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9103C">
        <w:rPr>
          <w:b/>
          <w:i/>
          <w:color w:val="000000"/>
          <w:sz w:val="28"/>
          <w:szCs w:val="28"/>
        </w:rPr>
        <w:t>Инновация</w:t>
      </w:r>
      <w:r>
        <w:rPr>
          <w:color w:val="000000"/>
          <w:sz w:val="28"/>
          <w:szCs w:val="28"/>
        </w:rPr>
        <w:t xml:space="preserve"> </w:t>
      </w:r>
      <w:r w:rsidRPr="00B9103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B9103C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Pr="00B9103C">
        <w:rPr>
          <w:color w:val="000000"/>
          <w:sz w:val="28"/>
          <w:szCs w:val="28"/>
        </w:rPr>
        <w:t>внедренное,</w:t>
      </w:r>
      <w:r>
        <w:rPr>
          <w:color w:val="000000"/>
          <w:sz w:val="28"/>
          <w:szCs w:val="28"/>
        </w:rPr>
        <w:t xml:space="preserve"> </w:t>
      </w:r>
      <w:r w:rsidRPr="00B9103C">
        <w:rPr>
          <w:color w:val="000000"/>
          <w:sz w:val="28"/>
          <w:szCs w:val="28"/>
        </w:rPr>
        <w:t>распространенное</w:t>
      </w:r>
      <w:r>
        <w:rPr>
          <w:color w:val="000000"/>
          <w:sz w:val="28"/>
          <w:szCs w:val="28"/>
        </w:rPr>
        <w:t xml:space="preserve"> </w:t>
      </w:r>
      <w:r w:rsidRPr="00B9103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9103C">
        <w:rPr>
          <w:color w:val="000000"/>
          <w:sz w:val="28"/>
          <w:szCs w:val="28"/>
        </w:rPr>
        <w:t>практике</w:t>
      </w:r>
      <w:r>
        <w:rPr>
          <w:color w:val="000000"/>
          <w:sz w:val="28"/>
          <w:szCs w:val="28"/>
        </w:rPr>
        <w:t xml:space="preserve"> </w:t>
      </w:r>
      <w:r w:rsidRPr="00B9103C">
        <w:rPr>
          <w:color w:val="000000"/>
          <w:sz w:val="28"/>
          <w:szCs w:val="28"/>
        </w:rPr>
        <w:t>образования новшество.</w:t>
      </w:r>
      <w:r>
        <w:rPr>
          <w:color w:val="000000"/>
          <w:sz w:val="28"/>
          <w:szCs w:val="28"/>
        </w:rPr>
        <w:t xml:space="preserve"> </w:t>
      </w:r>
      <w:r w:rsidRPr="00B01CD1">
        <w:rPr>
          <w:color w:val="000000"/>
          <w:sz w:val="28"/>
          <w:szCs w:val="28"/>
        </w:rPr>
        <w:t>[1, с.32]</w:t>
      </w:r>
    </w:p>
    <w:p w:rsidR="00BC46F6" w:rsidRDefault="00BC46F6" w:rsidP="002618C6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C46F6">
        <w:rPr>
          <w:color w:val="000000"/>
          <w:sz w:val="28"/>
          <w:szCs w:val="28"/>
        </w:rPr>
        <w:lastRenderedPageBreak/>
        <w:t>Разнообразные методы, методики и подходы в ряде случаев</w:t>
      </w:r>
      <w:r>
        <w:rPr>
          <w:color w:val="000000"/>
          <w:sz w:val="28"/>
          <w:szCs w:val="28"/>
        </w:rPr>
        <w:t xml:space="preserve"> </w:t>
      </w:r>
      <w:r w:rsidRPr="00BC46F6">
        <w:rPr>
          <w:color w:val="000000"/>
          <w:sz w:val="28"/>
          <w:szCs w:val="28"/>
        </w:rPr>
        <w:t>содержат</w:t>
      </w:r>
      <w:r>
        <w:rPr>
          <w:color w:val="000000"/>
          <w:sz w:val="28"/>
          <w:szCs w:val="28"/>
        </w:rPr>
        <w:t xml:space="preserve"> </w:t>
      </w:r>
      <w:r w:rsidRPr="00BC46F6">
        <w:rPr>
          <w:color w:val="000000"/>
          <w:sz w:val="28"/>
          <w:szCs w:val="28"/>
        </w:rPr>
        <w:t>противоречивые</w:t>
      </w:r>
      <w:r>
        <w:rPr>
          <w:color w:val="000000"/>
          <w:sz w:val="28"/>
          <w:szCs w:val="28"/>
        </w:rPr>
        <w:t xml:space="preserve"> </w:t>
      </w:r>
      <w:r w:rsidRPr="00BC46F6">
        <w:rPr>
          <w:color w:val="000000"/>
          <w:sz w:val="28"/>
          <w:szCs w:val="28"/>
        </w:rPr>
        <w:t>мнения,</w:t>
      </w:r>
      <w:r>
        <w:rPr>
          <w:color w:val="000000"/>
          <w:sz w:val="28"/>
          <w:szCs w:val="28"/>
        </w:rPr>
        <w:t xml:space="preserve"> </w:t>
      </w:r>
      <w:r w:rsidRPr="00BC46F6">
        <w:rPr>
          <w:color w:val="000000"/>
          <w:sz w:val="28"/>
          <w:szCs w:val="28"/>
        </w:rPr>
        <w:t>подпадают</w:t>
      </w:r>
      <w:r>
        <w:rPr>
          <w:color w:val="000000"/>
          <w:sz w:val="28"/>
          <w:szCs w:val="28"/>
        </w:rPr>
        <w:t xml:space="preserve"> </w:t>
      </w:r>
      <w:r w:rsidRPr="00BC46F6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 xml:space="preserve"> </w:t>
      </w:r>
      <w:r w:rsidRPr="00BC46F6">
        <w:rPr>
          <w:color w:val="000000"/>
          <w:sz w:val="28"/>
          <w:szCs w:val="28"/>
        </w:rPr>
        <w:t>различные</w:t>
      </w:r>
      <w:r>
        <w:rPr>
          <w:color w:val="000000"/>
          <w:sz w:val="28"/>
          <w:szCs w:val="28"/>
        </w:rPr>
        <w:t xml:space="preserve"> классификационные </w:t>
      </w:r>
      <w:r w:rsidRPr="00BC46F6">
        <w:rPr>
          <w:color w:val="000000"/>
          <w:sz w:val="28"/>
          <w:szCs w:val="28"/>
        </w:rPr>
        <w:t>стандарты и в результате не могут, к сожалению,</w:t>
      </w:r>
      <w:r>
        <w:rPr>
          <w:color w:val="000000"/>
          <w:sz w:val="28"/>
          <w:szCs w:val="28"/>
        </w:rPr>
        <w:t xml:space="preserve"> </w:t>
      </w:r>
      <w:r w:rsidRPr="00BC46F6">
        <w:rPr>
          <w:color w:val="000000"/>
          <w:sz w:val="28"/>
          <w:szCs w:val="28"/>
        </w:rPr>
        <w:t>создать целостную картину всего спектра инновационных технологий</w:t>
      </w:r>
      <w:r>
        <w:rPr>
          <w:color w:val="000000"/>
          <w:sz w:val="28"/>
          <w:szCs w:val="28"/>
        </w:rPr>
        <w:t xml:space="preserve"> </w:t>
      </w:r>
      <w:r w:rsidRPr="00BC46F6">
        <w:rPr>
          <w:color w:val="000000"/>
          <w:sz w:val="28"/>
          <w:szCs w:val="28"/>
        </w:rPr>
        <w:t xml:space="preserve">обучения иностранным языкам. </w:t>
      </w:r>
      <w:r w:rsidR="00D45F51">
        <w:rPr>
          <w:color w:val="000000"/>
          <w:sz w:val="28"/>
          <w:szCs w:val="28"/>
        </w:rPr>
        <w:t xml:space="preserve">Проанализировав внушительный объем теоретической литературы на данную тематику и опыт ведущих российских и зарубежных педагогов, инновационные технологии обучения иностранному языку условно можно разделить на три группы: </w:t>
      </w:r>
      <w:r w:rsidRPr="00BC46F6">
        <w:rPr>
          <w:color w:val="000000"/>
          <w:sz w:val="28"/>
          <w:szCs w:val="28"/>
        </w:rPr>
        <w:t>1) личностно-ориентированные</w:t>
      </w:r>
      <w:r w:rsidR="00B9103C">
        <w:rPr>
          <w:color w:val="000000"/>
          <w:sz w:val="28"/>
          <w:szCs w:val="28"/>
        </w:rPr>
        <w:t xml:space="preserve"> </w:t>
      </w:r>
      <w:r w:rsidRPr="00BC46F6">
        <w:rPr>
          <w:color w:val="000000"/>
          <w:sz w:val="28"/>
          <w:szCs w:val="28"/>
        </w:rPr>
        <w:t>технологии, 2) профессионально-ориентированные</w:t>
      </w:r>
      <w:r w:rsidR="00D45F51">
        <w:rPr>
          <w:color w:val="000000"/>
          <w:sz w:val="28"/>
          <w:szCs w:val="28"/>
        </w:rPr>
        <w:t xml:space="preserve"> </w:t>
      </w:r>
      <w:r w:rsidRPr="00BC46F6">
        <w:rPr>
          <w:color w:val="000000"/>
          <w:sz w:val="28"/>
          <w:szCs w:val="28"/>
        </w:rPr>
        <w:t>технологии и 3)</w:t>
      </w:r>
      <w:r w:rsidR="00D45F51">
        <w:rPr>
          <w:color w:val="000000"/>
          <w:sz w:val="28"/>
          <w:szCs w:val="28"/>
        </w:rPr>
        <w:t xml:space="preserve"> </w:t>
      </w:r>
      <w:r w:rsidRPr="00BC46F6">
        <w:rPr>
          <w:color w:val="000000"/>
          <w:sz w:val="28"/>
          <w:szCs w:val="28"/>
        </w:rPr>
        <w:t>информационные и компьютерные технологии.</w:t>
      </w:r>
    </w:p>
    <w:p w:rsidR="00BE7BF0" w:rsidRPr="00BE7BF0" w:rsidRDefault="00BE7BF0" w:rsidP="00BE7BF0">
      <w:pPr>
        <w:shd w:val="clear" w:color="auto" w:fill="FFFFFF"/>
        <w:spacing w:line="360" w:lineRule="auto"/>
        <w:ind w:firstLine="708"/>
        <w:jc w:val="right"/>
        <w:rPr>
          <w:i/>
          <w:color w:val="000000"/>
        </w:rPr>
      </w:pPr>
      <w:r w:rsidRPr="00BE7BF0">
        <w:rPr>
          <w:i/>
          <w:color w:val="000000"/>
        </w:rPr>
        <w:t>Схема 1</w:t>
      </w:r>
    </w:p>
    <w:p w:rsidR="00D45F51" w:rsidRPr="00BC46F6" w:rsidRDefault="002C4D78" w:rsidP="002618C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oundrect id="_x0000_s1026" style="position:absolute;left:0;text-align:left;margin-left:154.95pt;margin-top:3.4pt;width:189pt;height:42pt;z-index:251658240" arcsize="10923f">
            <v:textbox style="mso-next-textbox:#_x0000_s1026">
              <w:txbxContent>
                <w:p w:rsidR="00D45F51" w:rsidRPr="00D45F51" w:rsidRDefault="00D45F51" w:rsidP="00D45F51">
                  <w:pPr>
                    <w:jc w:val="center"/>
                    <w:rPr>
                      <w:b/>
                    </w:rPr>
                  </w:pPr>
                  <w:r w:rsidRPr="00D45F51">
                    <w:rPr>
                      <w:b/>
                      <w:color w:val="000000"/>
                    </w:rPr>
                    <w:t>Инновационные технологии обучения ИЯ</w:t>
                  </w:r>
                </w:p>
              </w:txbxContent>
            </v:textbox>
          </v:roundrect>
        </w:pict>
      </w:r>
    </w:p>
    <w:p w:rsidR="00254F73" w:rsidRPr="00CC22C7" w:rsidRDefault="002C4D78" w:rsidP="002618C6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C4D78">
        <w:rPr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43.95pt;margin-top:21.25pt;width:42pt;height:21pt;z-index:251660288" o:connectortype="straight">
            <v:stroke endarrow="block"/>
          </v:shape>
        </w:pict>
      </w:r>
      <w:r w:rsidRPr="002C4D78">
        <w:rPr>
          <w:noProof/>
          <w:color w:val="000000"/>
          <w:sz w:val="28"/>
          <w:szCs w:val="28"/>
        </w:rPr>
        <w:pict>
          <v:shape id="_x0000_s1029" type="#_x0000_t32" style="position:absolute;left:0;text-align:left;margin-left:246.45pt;margin-top:21.25pt;width:0;height:36pt;z-index:2516613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112.2pt;margin-top:21.25pt;width:42.75pt;height:21pt;flip:x;z-index:251659264" o:connectortype="straight">
            <v:stroke endarrow="block"/>
          </v:shape>
        </w:pict>
      </w:r>
    </w:p>
    <w:p w:rsidR="00254F73" w:rsidRPr="00CC22C7" w:rsidRDefault="002C4D78" w:rsidP="002618C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4D78">
        <w:rPr>
          <w:noProof/>
          <w:color w:val="000000"/>
          <w:sz w:val="28"/>
          <w:szCs w:val="28"/>
        </w:rPr>
        <w:pict>
          <v:roundrect id="_x0000_s1032" style="position:absolute;left:0;text-align:left;margin-left:327.45pt;margin-top:22.2pt;width:120.75pt;height:59.25pt;z-index:251664384" arcsize="10923f">
            <v:textbox>
              <w:txbxContent>
                <w:p w:rsidR="00B9103C" w:rsidRPr="00B9103C" w:rsidRDefault="00B9103C" w:rsidP="00B9103C">
                  <w:pPr>
                    <w:jc w:val="center"/>
                  </w:pPr>
                  <w:r w:rsidRPr="00B9103C">
                    <w:rPr>
                      <w:color w:val="000000"/>
                    </w:rPr>
                    <w:t>информационные и компьютерные технологии</w:t>
                  </w:r>
                </w:p>
              </w:txbxContent>
            </v:textbox>
          </v:roundrect>
        </w:pict>
      </w:r>
      <w:r w:rsidRPr="002C4D78">
        <w:rPr>
          <w:noProof/>
          <w:color w:val="000000"/>
          <w:sz w:val="28"/>
          <w:szCs w:val="28"/>
        </w:rPr>
        <w:pict>
          <v:roundrect id="_x0000_s1030" style="position:absolute;left:0;text-align:left;margin-left:40.2pt;margin-top:18.1pt;width:120.75pt;height:59.25pt;z-index:251662336" arcsize="10923f">
            <v:textbox>
              <w:txbxContent>
                <w:p w:rsidR="00D45F51" w:rsidRDefault="00D45F51" w:rsidP="00B9103C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D45F51">
                    <w:rPr>
                      <w:color w:val="000000"/>
                    </w:rPr>
                    <w:t>личностно-ориентированные</w:t>
                  </w:r>
                </w:p>
                <w:p w:rsidR="00B9103C" w:rsidRPr="00B9103C" w:rsidRDefault="00B9103C" w:rsidP="00B9103C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технологии</w:t>
                  </w:r>
                </w:p>
              </w:txbxContent>
            </v:textbox>
          </v:roundrect>
        </w:pict>
      </w:r>
    </w:p>
    <w:p w:rsidR="00254F73" w:rsidRDefault="002C4D78" w:rsidP="002618C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oundrect id="_x0000_s1031" style="position:absolute;left:0;text-align:left;margin-left:183.45pt;margin-top:8.95pt;width:120.75pt;height:57.75pt;z-index:251663360" arcsize="10923f">
            <v:textbox>
              <w:txbxContent>
                <w:p w:rsidR="00B9103C" w:rsidRDefault="00B9103C" w:rsidP="00B9103C">
                  <w:pPr>
                    <w:jc w:val="center"/>
                    <w:rPr>
                      <w:color w:val="000000"/>
                    </w:rPr>
                  </w:pPr>
                  <w:r w:rsidRPr="00B9103C">
                    <w:rPr>
                      <w:color w:val="000000"/>
                    </w:rPr>
                    <w:t>профессионально-ориентированные</w:t>
                  </w:r>
                </w:p>
                <w:p w:rsidR="00B9103C" w:rsidRPr="00B9103C" w:rsidRDefault="00B9103C" w:rsidP="00B9103C">
                  <w:pPr>
                    <w:jc w:val="center"/>
                  </w:pPr>
                  <w:r>
                    <w:rPr>
                      <w:color w:val="000000"/>
                    </w:rPr>
                    <w:t>технологии</w:t>
                  </w:r>
                </w:p>
              </w:txbxContent>
            </v:textbox>
          </v:roundrect>
        </w:pict>
      </w:r>
    </w:p>
    <w:p w:rsidR="00D45F51" w:rsidRDefault="00D45F51" w:rsidP="002618C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D45F51" w:rsidRDefault="00D45F51" w:rsidP="002618C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6168A6" w:rsidRPr="006168A6" w:rsidRDefault="006168A6" w:rsidP="006168A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7E042A" w:rsidRPr="007E042A">
        <w:rPr>
          <w:color w:val="000000"/>
          <w:sz w:val="28"/>
          <w:szCs w:val="28"/>
        </w:rPr>
        <w:t>Общеизвестно,</w:t>
      </w:r>
      <w:r w:rsidR="007E042A">
        <w:rPr>
          <w:b/>
          <w:color w:val="000000"/>
          <w:sz w:val="28"/>
          <w:szCs w:val="28"/>
        </w:rPr>
        <w:t xml:space="preserve"> </w:t>
      </w:r>
      <w:r w:rsidR="007E042A" w:rsidRPr="007E042A">
        <w:rPr>
          <w:color w:val="000000"/>
          <w:sz w:val="28"/>
          <w:szCs w:val="28"/>
        </w:rPr>
        <w:t>что в</w:t>
      </w:r>
      <w:r w:rsidR="007E042A">
        <w:rPr>
          <w:b/>
          <w:color w:val="000000"/>
          <w:sz w:val="28"/>
          <w:szCs w:val="28"/>
        </w:rPr>
        <w:t xml:space="preserve"> </w:t>
      </w:r>
      <w:r w:rsidR="007E042A" w:rsidRPr="007E042A">
        <w:rPr>
          <w:color w:val="000000"/>
          <w:sz w:val="28"/>
          <w:szCs w:val="28"/>
        </w:rPr>
        <w:t>последний год особую актуальность приобрело</w:t>
      </w:r>
      <w:r w:rsidR="007E042A">
        <w:rPr>
          <w:b/>
          <w:color w:val="000000"/>
          <w:sz w:val="28"/>
          <w:szCs w:val="28"/>
        </w:rPr>
        <w:t xml:space="preserve"> </w:t>
      </w:r>
      <w:r w:rsidR="007E042A" w:rsidRPr="007E042A">
        <w:rPr>
          <w:color w:val="000000"/>
          <w:sz w:val="28"/>
          <w:szCs w:val="28"/>
        </w:rPr>
        <w:t>оказание</w:t>
      </w:r>
      <w:r w:rsidR="007E042A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дистанционн</w:t>
      </w:r>
      <w:r w:rsidR="007E042A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образова</w:t>
      </w:r>
      <w:r w:rsidR="007E042A">
        <w:rPr>
          <w:color w:val="000000"/>
          <w:sz w:val="28"/>
          <w:szCs w:val="28"/>
        </w:rPr>
        <w:t>тельных услуг</w:t>
      </w:r>
      <w:r>
        <w:rPr>
          <w:color w:val="000000"/>
          <w:sz w:val="28"/>
          <w:szCs w:val="28"/>
        </w:rPr>
        <w:t xml:space="preserve"> в</w:t>
      </w:r>
      <w:r w:rsidR="007E042A">
        <w:rPr>
          <w:color w:val="000000"/>
          <w:sz w:val="28"/>
          <w:szCs w:val="28"/>
        </w:rPr>
        <w:t>о всем</w:t>
      </w:r>
      <w:r>
        <w:rPr>
          <w:color w:val="000000"/>
          <w:sz w:val="28"/>
          <w:szCs w:val="28"/>
        </w:rPr>
        <w:t xml:space="preserve"> мире, в</w:t>
      </w:r>
      <w:r w:rsidR="007E042A">
        <w:rPr>
          <w:color w:val="000000"/>
          <w:sz w:val="28"/>
          <w:szCs w:val="28"/>
        </w:rPr>
        <w:t xml:space="preserve"> </w:t>
      </w:r>
      <w:proofErr w:type="gramStart"/>
      <w:r w:rsidR="007E042A">
        <w:rPr>
          <w:color w:val="000000"/>
          <w:sz w:val="28"/>
          <w:szCs w:val="28"/>
        </w:rPr>
        <w:t>связи</w:t>
      </w:r>
      <w:proofErr w:type="gramEnd"/>
      <w:r w:rsidR="007E042A">
        <w:rPr>
          <w:color w:val="000000"/>
          <w:sz w:val="28"/>
          <w:szCs w:val="28"/>
        </w:rPr>
        <w:t xml:space="preserve"> с чем в</w:t>
      </w:r>
      <w:r>
        <w:rPr>
          <w:color w:val="000000"/>
          <w:sz w:val="28"/>
          <w:szCs w:val="28"/>
        </w:rPr>
        <w:t xml:space="preserve"> рамках данной статьи автор предлагает провести</w:t>
      </w:r>
      <w:r w:rsidR="007E042A">
        <w:rPr>
          <w:color w:val="000000"/>
          <w:sz w:val="28"/>
          <w:szCs w:val="28"/>
        </w:rPr>
        <w:t xml:space="preserve"> краткий</w:t>
      </w:r>
      <w:r>
        <w:rPr>
          <w:color w:val="000000"/>
          <w:sz w:val="28"/>
          <w:szCs w:val="28"/>
        </w:rPr>
        <w:t xml:space="preserve"> обзор </w:t>
      </w:r>
      <w:r w:rsidR="007E042A">
        <w:rPr>
          <w:color w:val="000000"/>
          <w:sz w:val="28"/>
          <w:szCs w:val="28"/>
        </w:rPr>
        <w:t>современных</w:t>
      </w:r>
      <w:r>
        <w:rPr>
          <w:color w:val="000000"/>
          <w:sz w:val="28"/>
          <w:szCs w:val="28"/>
        </w:rPr>
        <w:t xml:space="preserve"> информационны</w:t>
      </w:r>
      <w:r w:rsidR="007E042A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 и компьютерны</w:t>
      </w:r>
      <w:r w:rsidR="007E042A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технологи</w:t>
      </w:r>
      <w:r w:rsidR="007E042A">
        <w:rPr>
          <w:color w:val="000000"/>
          <w:sz w:val="28"/>
          <w:szCs w:val="28"/>
        </w:rPr>
        <w:t>й и разработок, которые могут оказаться полезными большинству преподавателей иностранного языка.</w:t>
      </w:r>
    </w:p>
    <w:p w:rsidR="006168A6" w:rsidRDefault="00410980" w:rsidP="00410980">
      <w:pPr>
        <w:shd w:val="clear" w:color="auto" w:fill="FFFFFF"/>
        <w:spacing w:line="360" w:lineRule="auto"/>
        <w:ind w:firstLine="70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6168A6" w:rsidRPr="00410980">
        <w:rPr>
          <w:b/>
          <w:color w:val="000000"/>
          <w:sz w:val="28"/>
          <w:szCs w:val="28"/>
        </w:rPr>
        <w:t xml:space="preserve">Цифровые платформы. </w:t>
      </w:r>
      <w:r w:rsidR="006168A6" w:rsidRPr="00410980">
        <w:rPr>
          <w:color w:val="000000"/>
          <w:sz w:val="28"/>
          <w:szCs w:val="28"/>
        </w:rPr>
        <w:t>Когда мы говорим об инновациях, зачастую мы сразу же думаем об Интернете и о т</w:t>
      </w:r>
      <w:r w:rsidR="007E042A" w:rsidRPr="00410980">
        <w:rPr>
          <w:color w:val="000000"/>
          <w:sz w:val="28"/>
          <w:szCs w:val="28"/>
        </w:rPr>
        <w:t>ом, что мы теперь можем делать во «всемирной паутине»</w:t>
      </w:r>
      <w:r w:rsidR="006168A6" w:rsidRPr="00410980">
        <w:rPr>
          <w:color w:val="000000"/>
          <w:sz w:val="28"/>
          <w:szCs w:val="28"/>
        </w:rPr>
        <w:t xml:space="preserve">. </w:t>
      </w:r>
      <w:r w:rsidR="007E042A" w:rsidRPr="00410980">
        <w:rPr>
          <w:color w:val="000000"/>
          <w:sz w:val="28"/>
          <w:szCs w:val="28"/>
        </w:rPr>
        <w:t>Социальные сети такие как «</w:t>
      </w:r>
      <w:proofErr w:type="spellStart"/>
      <w:r w:rsidR="006168A6" w:rsidRPr="00410980">
        <w:rPr>
          <w:color w:val="000000"/>
          <w:sz w:val="28"/>
          <w:szCs w:val="28"/>
        </w:rPr>
        <w:t>Facebook</w:t>
      </w:r>
      <w:proofErr w:type="spellEnd"/>
      <w:r w:rsidR="007E042A" w:rsidRPr="00410980">
        <w:rPr>
          <w:color w:val="000000"/>
          <w:sz w:val="28"/>
          <w:szCs w:val="28"/>
        </w:rPr>
        <w:t>», «</w:t>
      </w:r>
      <w:proofErr w:type="spellStart"/>
      <w:r w:rsidR="007E042A" w:rsidRPr="00410980">
        <w:rPr>
          <w:color w:val="000000"/>
          <w:sz w:val="28"/>
          <w:szCs w:val="28"/>
        </w:rPr>
        <w:t>ВКонтакте</w:t>
      </w:r>
      <w:proofErr w:type="spellEnd"/>
      <w:r w:rsidR="007E042A" w:rsidRPr="00410980">
        <w:rPr>
          <w:color w:val="000000"/>
          <w:sz w:val="28"/>
          <w:szCs w:val="28"/>
        </w:rPr>
        <w:t xml:space="preserve">» особенно популярны в России. </w:t>
      </w:r>
      <w:r>
        <w:rPr>
          <w:color w:val="000000"/>
          <w:sz w:val="28"/>
          <w:szCs w:val="28"/>
        </w:rPr>
        <w:t>Особенно х</w:t>
      </w:r>
      <w:r w:rsidR="007E042A" w:rsidRPr="00410980">
        <w:rPr>
          <w:color w:val="000000"/>
          <w:sz w:val="28"/>
          <w:szCs w:val="28"/>
        </w:rPr>
        <w:t xml:space="preserve">отелось бы </w:t>
      </w:r>
      <w:r>
        <w:rPr>
          <w:color w:val="000000"/>
          <w:sz w:val="28"/>
          <w:szCs w:val="28"/>
        </w:rPr>
        <w:t>упомянуть</w:t>
      </w:r>
      <w:r w:rsidR="007E042A" w:rsidRPr="00410980">
        <w:rPr>
          <w:color w:val="000000"/>
          <w:sz w:val="28"/>
          <w:szCs w:val="28"/>
        </w:rPr>
        <w:t xml:space="preserve">  защищенную образовательную</w:t>
      </w:r>
      <w:r>
        <w:rPr>
          <w:color w:val="000000"/>
          <w:sz w:val="28"/>
          <w:szCs w:val="28"/>
        </w:rPr>
        <w:t xml:space="preserve"> социальную</w:t>
      </w:r>
      <w:r w:rsidR="007E042A" w:rsidRPr="00410980">
        <w:rPr>
          <w:color w:val="000000"/>
          <w:sz w:val="28"/>
          <w:szCs w:val="28"/>
        </w:rPr>
        <w:t xml:space="preserve"> сеть </w:t>
      </w:r>
      <w:r w:rsidR="007E042A" w:rsidRPr="0014526C">
        <w:rPr>
          <w:b/>
          <w:i/>
          <w:color w:val="000000"/>
          <w:sz w:val="28"/>
          <w:szCs w:val="28"/>
        </w:rPr>
        <w:t>«</w:t>
      </w:r>
      <w:proofErr w:type="spellStart"/>
      <w:r w:rsidR="006168A6" w:rsidRPr="0014526C">
        <w:rPr>
          <w:b/>
          <w:i/>
          <w:color w:val="000000"/>
          <w:sz w:val="28"/>
          <w:szCs w:val="28"/>
        </w:rPr>
        <w:t>Edmodo</w:t>
      </w:r>
      <w:proofErr w:type="spellEnd"/>
      <w:r w:rsidR="007E042A" w:rsidRPr="0014526C">
        <w:rPr>
          <w:b/>
          <w:i/>
          <w:color w:val="000000"/>
          <w:sz w:val="28"/>
          <w:szCs w:val="28"/>
        </w:rPr>
        <w:t>»</w:t>
      </w:r>
      <w:r w:rsidR="006168A6" w:rsidRPr="00410980">
        <w:rPr>
          <w:color w:val="000000"/>
          <w:sz w:val="28"/>
          <w:szCs w:val="28"/>
        </w:rPr>
        <w:t>,</w:t>
      </w:r>
      <w:r w:rsidR="007E042A" w:rsidRPr="00410980">
        <w:rPr>
          <w:color w:val="000000"/>
          <w:sz w:val="28"/>
          <w:szCs w:val="28"/>
        </w:rPr>
        <w:t xml:space="preserve"> </w:t>
      </w:r>
      <w:r w:rsidRPr="00410980">
        <w:rPr>
          <w:color w:val="000000"/>
          <w:sz w:val="28"/>
          <w:szCs w:val="28"/>
        </w:rPr>
        <w:t xml:space="preserve">обеспечивающую </w:t>
      </w:r>
      <w:r w:rsidR="006168A6" w:rsidRPr="00410980">
        <w:rPr>
          <w:color w:val="000000"/>
          <w:sz w:val="28"/>
          <w:szCs w:val="28"/>
        </w:rPr>
        <w:t xml:space="preserve">безопасную </w:t>
      </w:r>
      <w:proofErr w:type="spellStart"/>
      <w:r w:rsidR="006168A6" w:rsidRPr="00410980">
        <w:rPr>
          <w:color w:val="000000"/>
          <w:sz w:val="28"/>
          <w:szCs w:val="28"/>
        </w:rPr>
        <w:t>онлайн-среду</w:t>
      </w:r>
      <w:proofErr w:type="spellEnd"/>
      <w:r w:rsidRPr="00410980">
        <w:rPr>
          <w:color w:val="000000"/>
          <w:sz w:val="28"/>
          <w:szCs w:val="28"/>
        </w:rPr>
        <w:t>, созданную специально для общения педагогов, учащихся и родителей</w:t>
      </w:r>
      <w:r>
        <w:rPr>
          <w:color w:val="000000"/>
          <w:sz w:val="28"/>
          <w:szCs w:val="28"/>
        </w:rPr>
        <w:t xml:space="preserve">. </w:t>
      </w:r>
      <w:r w:rsidR="0014526C" w:rsidRPr="00B01CD1">
        <w:rPr>
          <w:color w:val="000000"/>
          <w:sz w:val="28"/>
          <w:szCs w:val="28"/>
        </w:rPr>
        <w:t>[</w:t>
      </w:r>
      <w:r w:rsidR="00B01CD1" w:rsidRPr="00A67EDF">
        <w:rPr>
          <w:color w:val="000000"/>
          <w:sz w:val="28"/>
          <w:szCs w:val="28"/>
        </w:rPr>
        <w:t>3</w:t>
      </w:r>
      <w:r w:rsidR="0014526C" w:rsidRPr="00B01CD1">
        <w:rPr>
          <w:color w:val="000000"/>
          <w:sz w:val="28"/>
          <w:szCs w:val="28"/>
        </w:rPr>
        <w:t>]</w:t>
      </w:r>
    </w:p>
    <w:p w:rsidR="00410980" w:rsidRDefault="006168A6" w:rsidP="00410980">
      <w:pPr>
        <w:shd w:val="clear" w:color="auto" w:fill="FFFFFF"/>
        <w:spacing w:line="360" w:lineRule="auto"/>
        <w:ind w:firstLine="705"/>
        <w:jc w:val="both"/>
        <w:rPr>
          <w:color w:val="000000"/>
          <w:sz w:val="28"/>
          <w:szCs w:val="28"/>
        </w:rPr>
      </w:pPr>
      <w:r w:rsidRPr="006168A6">
        <w:rPr>
          <w:color w:val="000000"/>
          <w:sz w:val="28"/>
          <w:szCs w:val="28"/>
        </w:rPr>
        <w:lastRenderedPageBreak/>
        <w:t xml:space="preserve">Облачные инструменты, такие как </w:t>
      </w:r>
      <w:proofErr w:type="spellStart"/>
      <w:r w:rsidRPr="006168A6">
        <w:rPr>
          <w:color w:val="000000"/>
          <w:sz w:val="28"/>
          <w:szCs w:val="28"/>
        </w:rPr>
        <w:t>Google</w:t>
      </w:r>
      <w:proofErr w:type="spellEnd"/>
      <w:r w:rsidRPr="006168A6">
        <w:rPr>
          <w:color w:val="000000"/>
          <w:sz w:val="28"/>
          <w:szCs w:val="28"/>
        </w:rPr>
        <w:t xml:space="preserve"> </w:t>
      </w:r>
      <w:proofErr w:type="spellStart"/>
      <w:r w:rsidR="00410980">
        <w:rPr>
          <w:color w:val="000000"/>
          <w:sz w:val="28"/>
          <w:szCs w:val="28"/>
        </w:rPr>
        <w:t>Docs</w:t>
      </w:r>
      <w:proofErr w:type="spellEnd"/>
      <w:r w:rsidR="00410980">
        <w:rPr>
          <w:color w:val="000000"/>
          <w:sz w:val="28"/>
          <w:szCs w:val="28"/>
        </w:rPr>
        <w:t xml:space="preserve">, также стали незаменимыми. </w:t>
      </w:r>
    </w:p>
    <w:p w:rsidR="00D45F51" w:rsidRDefault="006168A6" w:rsidP="00C16240">
      <w:pPr>
        <w:shd w:val="clear" w:color="auto" w:fill="FFFFFF"/>
        <w:spacing w:line="360" w:lineRule="auto"/>
        <w:ind w:firstLine="705"/>
        <w:jc w:val="both"/>
        <w:rPr>
          <w:color w:val="000000"/>
          <w:sz w:val="28"/>
          <w:szCs w:val="28"/>
        </w:rPr>
      </w:pPr>
      <w:r w:rsidRPr="006168A6">
        <w:rPr>
          <w:color w:val="000000"/>
          <w:sz w:val="28"/>
          <w:szCs w:val="28"/>
        </w:rPr>
        <w:t xml:space="preserve">Список цифровых платформ обширен и постоянно растет. </w:t>
      </w:r>
      <w:r w:rsidR="00410980">
        <w:rPr>
          <w:color w:val="000000"/>
          <w:sz w:val="28"/>
          <w:szCs w:val="28"/>
        </w:rPr>
        <w:t xml:space="preserve">Например, </w:t>
      </w:r>
      <w:proofErr w:type="spellStart"/>
      <w:r w:rsidR="00410980">
        <w:rPr>
          <w:color w:val="000000"/>
          <w:sz w:val="28"/>
          <w:szCs w:val="28"/>
        </w:rPr>
        <w:t>м</w:t>
      </w:r>
      <w:r w:rsidRPr="006168A6">
        <w:rPr>
          <w:color w:val="000000"/>
          <w:sz w:val="28"/>
          <w:szCs w:val="28"/>
        </w:rPr>
        <w:t>ультимедийное</w:t>
      </w:r>
      <w:proofErr w:type="spellEnd"/>
      <w:r w:rsidRPr="006168A6">
        <w:rPr>
          <w:color w:val="000000"/>
          <w:sz w:val="28"/>
          <w:szCs w:val="28"/>
        </w:rPr>
        <w:t xml:space="preserve"> </w:t>
      </w:r>
      <w:r w:rsidR="00410980">
        <w:rPr>
          <w:color w:val="000000"/>
          <w:sz w:val="28"/>
          <w:szCs w:val="28"/>
        </w:rPr>
        <w:t>руководство</w:t>
      </w:r>
      <w:r w:rsidRPr="006168A6">
        <w:rPr>
          <w:color w:val="000000"/>
          <w:sz w:val="28"/>
          <w:szCs w:val="28"/>
        </w:rPr>
        <w:t xml:space="preserve"> </w:t>
      </w:r>
      <w:r w:rsidR="00410980">
        <w:rPr>
          <w:color w:val="000000"/>
          <w:sz w:val="28"/>
          <w:szCs w:val="28"/>
        </w:rPr>
        <w:t xml:space="preserve">для преподавателей </w:t>
      </w:r>
      <w:r w:rsidR="0014526C" w:rsidRPr="0014526C">
        <w:rPr>
          <w:b/>
          <w:i/>
          <w:color w:val="000000"/>
          <w:sz w:val="28"/>
          <w:szCs w:val="28"/>
        </w:rPr>
        <w:t>«</w:t>
      </w:r>
      <w:proofErr w:type="spellStart"/>
      <w:r w:rsidRPr="0014526C">
        <w:rPr>
          <w:b/>
          <w:i/>
          <w:color w:val="000000"/>
          <w:sz w:val="28"/>
          <w:szCs w:val="28"/>
        </w:rPr>
        <w:t>Digital</w:t>
      </w:r>
      <w:proofErr w:type="spellEnd"/>
      <w:r w:rsidRPr="0014526C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14526C">
        <w:rPr>
          <w:b/>
          <w:i/>
          <w:color w:val="000000"/>
          <w:sz w:val="28"/>
          <w:szCs w:val="28"/>
        </w:rPr>
        <w:t>Video</w:t>
      </w:r>
      <w:proofErr w:type="spellEnd"/>
      <w:r w:rsidR="0014526C" w:rsidRPr="0014526C">
        <w:rPr>
          <w:b/>
          <w:i/>
          <w:color w:val="000000"/>
          <w:sz w:val="28"/>
          <w:szCs w:val="28"/>
        </w:rPr>
        <w:t>»</w:t>
      </w:r>
      <w:r w:rsidRPr="006168A6">
        <w:rPr>
          <w:color w:val="000000"/>
          <w:sz w:val="28"/>
          <w:szCs w:val="28"/>
        </w:rPr>
        <w:t xml:space="preserve"> от </w:t>
      </w:r>
      <w:proofErr w:type="spellStart"/>
      <w:r w:rsidRPr="006168A6">
        <w:rPr>
          <w:color w:val="000000"/>
          <w:sz w:val="28"/>
          <w:szCs w:val="28"/>
        </w:rPr>
        <w:t>Nik</w:t>
      </w:r>
      <w:proofErr w:type="spellEnd"/>
      <w:r w:rsidRPr="006168A6">
        <w:rPr>
          <w:color w:val="000000"/>
          <w:sz w:val="28"/>
          <w:szCs w:val="28"/>
        </w:rPr>
        <w:t xml:space="preserve"> </w:t>
      </w:r>
      <w:proofErr w:type="spellStart"/>
      <w:r w:rsidRPr="006168A6">
        <w:rPr>
          <w:color w:val="000000"/>
          <w:sz w:val="28"/>
          <w:szCs w:val="28"/>
        </w:rPr>
        <w:t>Peachey</w:t>
      </w:r>
      <w:proofErr w:type="spellEnd"/>
      <w:r w:rsidRPr="006168A6">
        <w:rPr>
          <w:color w:val="000000"/>
          <w:sz w:val="28"/>
          <w:szCs w:val="28"/>
        </w:rPr>
        <w:t xml:space="preserve"> (номинирован</w:t>
      </w:r>
      <w:r w:rsidR="00C16240">
        <w:rPr>
          <w:color w:val="000000"/>
          <w:sz w:val="28"/>
          <w:szCs w:val="28"/>
        </w:rPr>
        <w:t>о</w:t>
      </w:r>
      <w:r w:rsidRPr="006168A6">
        <w:rPr>
          <w:color w:val="000000"/>
          <w:sz w:val="28"/>
          <w:szCs w:val="28"/>
        </w:rPr>
        <w:t xml:space="preserve"> на премию ELT</w:t>
      </w:r>
      <w:r w:rsidR="00C16240">
        <w:rPr>
          <w:color w:val="000000"/>
          <w:sz w:val="28"/>
          <w:szCs w:val="28"/>
          <w:lang w:val="en-US"/>
        </w:rPr>
        <w:t>on</w:t>
      </w:r>
      <w:r w:rsidR="00C16240">
        <w:rPr>
          <w:rStyle w:val="ab"/>
          <w:color w:val="000000"/>
          <w:sz w:val="28"/>
          <w:szCs w:val="28"/>
          <w:lang w:val="en-US"/>
        </w:rPr>
        <w:footnoteReference w:id="1"/>
      </w:r>
      <w:r w:rsidRPr="006168A6">
        <w:rPr>
          <w:color w:val="000000"/>
          <w:sz w:val="28"/>
          <w:szCs w:val="28"/>
        </w:rPr>
        <w:t xml:space="preserve"> за инновации в ресурсах для </w:t>
      </w:r>
      <w:r w:rsidR="0014526C">
        <w:rPr>
          <w:color w:val="000000"/>
          <w:sz w:val="28"/>
          <w:szCs w:val="28"/>
        </w:rPr>
        <w:t>педагогов</w:t>
      </w:r>
      <w:r w:rsidRPr="006168A6">
        <w:rPr>
          <w:color w:val="000000"/>
          <w:sz w:val="28"/>
          <w:szCs w:val="28"/>
        </w:rPr>
        <w:t xml:space="preserve">), может помочь </w:t>
      </w:r>
      <w:r w:rsidR="00410980">
        <w:rPr>
          <w:color w:val="000000"/>
          <w:sz w:val="28"/>
          <w:szCs w:val="28"/>
        </w:rPr>
        <w:t>преподавателям</w:t>
      </w:r>
      <w:r w:rsidRPr="006168A6">
        <w:rPr>
          <w:color w:val="000000"/>
          <w:sz w:val="28"/>
          <w:szCs w:val="28"/>
        </w:rPr>
        <w:t xml:space="preserve"> </w:t>
      </w:r>
      <w:r w:rsidR="0014526C">
        <w:rPr>
          <w:color w:val="000000"/>
          <w:sz w:val="28"/>
          <w:szCs w:val="28"/>
        </w:rPr>
        <w:t xml:space="preserve">иностранного языка </w:t>
      </w:r>
      <w:r w:rsidR="00410980">
        <w:rPr>
          <w:color w:val="000000"/>
          <w:sz w:val="28"/>
          <w:szCs w:val="28"/>
        </w:rPr>
        <w:t>со</w:t>
      </w:r>
      <w:r w:rsidR="00410980" w:rsidRPr="006168A6">
        <w:rPr>
          <w:color w:val="000000"/>
          <w:sz w:val="28"/>
          <w:szCs w:val="28"/>
        </w:rPr>
        <w:t>риентироваться</w:t>
      </w:r>
      <w:r w:rsidRPr="006168A6">
        <w:rPr>
          <w:color w:val="000000"/>
          <w:sz w:val="28"/>
          <w:szCs w:val="28"/>
        </w:rPr>
        <w:t xml:space="preserve"> в сложном мире цифровых ресурсов, позволяя</w:t>
      </w:r>
      <w:r w:rsidR="00410980">
        <w:rPr>
          <w:color w:val="000000"/>
          <w:sz w:val="28"/>
          <w:szCs w:val="28"/>
        </w:rPr>
        <w:t xml:space="preserve"> качественно</w:t>
      </w:r>
      <w:r w:rsidRPr="006168A6">
        <w:rPr>
          <w:color w:val="000000"/>
          <w:sz w:val="28"/>
          <w:szCs w:val="28"/>
        </w:rPr>
        <w:t xml:space="preserve"> </w:t>
      </w:r>
      <w:r w:rsidR="00410980">
        <w:rPr>
          <w:color w:val="000000"/>
          <w:sz w:val="28"/>
          <w:szCs w:val="28"/>
        </w:rPr>
        <w:t>разрабатывать</w:t>
      </w:r>
      <w:r w:rsidRPr="006168A6">
        <w:rPr>
          <w:color w:val="000000"/>
          <w:sz w:val="28"/>
          <w:szCs w:val="28"/>
        </w:rPr>
        <w:t xml:space="preserve"> задания, уроки и курсы </w:t>
      </w:r>
      <w:r w:rsidR="00410980">
        <w:rPr>
          <w:color w:val="000000"/>
          <w:sz w:val="28"/>
          <w:szCs w:val="28"/>
        </w:rPr>
        <w:t>с помощью цифровых инструментов.</w:t>
      </w:r>
      <w:r w:rsidR="0014526C" w:rsidRPr="0014526C">
        <w:rPr>
          <w:color w:val="000000"/>
          <w:sz w:val="28"/>
          <w:szCs w:val="28"/>
          <w:highlight w:val="yellow"/>
        </w:rPr>
        <w:t xml:space="preserve"> </w:t>
      </w:r>
      <w:r w:rsidR="0014526C" w:rsidRPr="00B01CD1">
        <w:rPr>
          <w:color w:val="000000"/>
          <w:sz w:val="28"/>
          <w:szCs w:val="28"/>
        </w:rPr>
        <w:t>[</w:t>
      </w:r>
      <w:r w:rsidR="00B01CD1" w:rsidRPr="00A67EDF">
        <w:rPr>
          <w:color w:val="000000"/>
          <w:sz w:val="28"/>
          <w:szCs w:val="28"/>
        </w:rPr>
        <w:t>2</w:t>
      </w:r>
      <w:r w:rsidR="0014526C" w:rsidRPr="00B01CD1">
        <w:rPr>
          <w:color w:val="000000"/>
          <w:sz w:val="28"/>
          <w:szCs w:val="28"/>
        </w:rPr>
        <w:t>]</w:t>
      </w:r>
    </w:p>
    <w:p w:rsidR="0014526C" w:rsidRPr="0014526C" w:rsidRDefault="0014526C" w:rsidP="0014526C">
      <w:pPr>
        <w:shd w:val="clear" w:color="auto" w:fill="FFFFFF"/>
        <w:spacing w:line="360" w:lineRule="auto"/>
        <w:ind w:firstLine="705"/>
        <w:jc w:val="both"/>
        <w:rPr>
          <w:b/>
          <w:color w:val="000000"/>
          <w:sz w:val="28"/>
          <w:szCs w:val="28"/>
        </w:rPr>
      </w:pPr>
      <w:r w:rsidRPr="0014526C">
        <w:rPr>
          <w:b/>
          <w:color w:val="000000"/>
          <w:sz w:val="28"/>
          <w:szCs w:val="28"/>
        </w:rPr>
        <w:t xml:space="preserve">2. Мобильное обучение </w:t>
      </w:r>
    </w:p>
    <w:p w:rsidR="0014526C" w:rsidRDefault="0014526C" w:rsidP="002F4D4F">
      <w:pPr>
        <w:pStyle w:val="a8"/>
        <w:spacing w:before="0" w:beforeAutospacing="0" w:after="0" w:afterAutospacing="0" w:line="360" w:lineRule="auto"/>
        <w:ind w:firstLine="705"/>
        <w:jc w:val="both"/>
        <w:rPr>
          <w:color w:val="000000"/>
          <w:sz w:val="28"/>
          <w:szCs w:val="28"/>
        </w:rPr>
      </w:pPr>
      <w:r w:rsidRPr="0014526C">
        <w:rPr>
          <w:color w:val="000000"/>
          <w:sz w:val="28"/>
          <w:szCs w:val="28"/>
        </w:rPr>
        <w:t xml:space="preserve">Развитие мобильных технологий и распространение смартфонов позволило многим из нас получить доступ к Интернету и, вместе с ним, к огромному разнообразию приложений. Пожалуй, одним из самых лучших приложений для изучения английского языка является </w:t>
      </w:r>
      <w:r w:rsidRPr="0014526C">
        <w:rPr>
          <w:i/>
          <w:color w:val="000000"/>
          <w:sz w:val="28"/>
          <w:szCs w:val="28"/>
        </w:rPr>
        <w:t>«</w:t>
      </w:r>
      <w:proofErr w:type="spellStart"/>
      <w:r w:rsidRPr="0014526C">
        <w:rPr>
          <w:rStyle w:val="a7"/>
          <w:i/>
          <w:color w:val="000000"/>
          <w:sz w:val="28"/>
          <w:szCs w:val="28"/>
        </w:rPr>
        <w:t>Lingualeo</w:t>
      </w:r>
      <w:proofErr w:type="spellEnd"/>
      <w:r w:rsidRPr="0014526C">
        <w:rPr>
          <w:rStyle w:val="a7"/>
          <w:i/>
          <w:color w:val="000000"/>
          <w:sz w:val="28"/>
          <w:szCs w:val="28"/>
        </w:rPr>
        <w:t>»</w:t>
      </w:r>
      <w:r w:rsidRPr="0014526C">
        <w:rPr>
          <w:color w:val="000000"/>
          <w:sz w:val="28"/>
          <w:szCs w:val="28"/>
        </w:rPr>
        <w:t xml:space="preserve">. С большей частью упражнений можно работать совершенно бесплатно. </w:t>
      </w:r>
      <w:r w:rsidR="002F4D4F">
        <w:rPr>
          <w:color w:val="000000"/>
          <w:sz w:val="28"/>
          <w:szCs w:val="28"/>
        </w:rPr>
        <w:t xml:space="preserve"> </w:t>
      </w:r>
      <w:r w:rsidRPr="0014526C">
        <w:rPr>
          <w:color w:val="000000"/>
          <w:sz w:val="28"/>
          <w:szCs w:val="28"/>
        </w:rPr>
        <w:t>Авторы создали систему, которая сама определяет ваши слабые и сильные стороны и разрабатывает для вас программу обучения. Вам остается только следовать предложенным рекомендациям.</w:t>
      </w:r>
    </w:p>
    <w:p w:rsidR="002F4D4F" w:rsidRDefault="002F4D4F" w:rsidP="0014526C">
      <w:pPr>
        <w:shd w:val="clear" w:color="auto" w:fill="FFFFFF"/>
        <w:spacing w:line="360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так давно разработано приложение </w:t>
      </w:r>
      <w:r w:rsidRPr="002F4D4F">
        <w:rPr>
          <w:b/>
          <w:i/>
          <w:color w:val="000000"/>
          <w:sz w:val="28"/>
          <w:szCs w:val="28"/>
        </w:rPr>
        <w:t>«</w:t>
      </w:r>
      <w:r w:rsidR="0014526C" w:rsidRPr="002F4D4F">
        <w:rPr>
          <w:b/>
          <w:i/>
          <w:color w:val="000000"/>
          <w:sz w:val="28"/>
          <w:szCs w:val="28"/>
        </w:rPr>
        <w:t>WIBBU</w:t>
      </w:r>
      <w:r w:rsidRPr="002F4D4F">
        <w:rPr>
          <w:b/>
          <w:i/>
          <w:color w:val="000000"/>
          <w:sz w:val="28"/>
          <w:szCs w:val="28"/>
        </w:rPr>
        <w:t>»</w:t>
      </w:r>
      <w:r w:rsidR="0014526C" w:rsidRPr="0014526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которое позиционирует себя как </w:t>
      </w:r>
      <w:r w:rsidRPr="002F4D4F">
        <w:rPr>
          <w:color w:val="000000"/>
          <w:sz w:val="28"/>
          <w:szCs w:val="28"/>
        </w:rPr>
        <w:t>образовательно-развлекательн</w:t>
      </w:r>
      <w:r>
        <w:rPr>
          <w:color w:val="000000"/>
          <w:sz w:val="28"/>
          <w:szCs w:val="28"/>
        </w:rPr>
        <w:t>ую</w:t>
      </w:r>
      <w:r w:rsidRPr="002F4D4F">
        <w:rPr>
          <w:color w:val="000000"/>
          <w:sz w:val="28"/>
          <w:szCs w:val="28"/>
        </w:rPr>
        <w:t xml:space="preserve"> студи</w:t>
      </w:r>
      <w:r>
        <w:rPr>
          <w:color w:val="000000"/>
          <w:sz w:val="28"/>
          <w:szCs w:val="28"/>
        </w:rPr>
        <w:t>ю</w:t>
      </w:r>
      <w:r w:rsidRPr="002F4D4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помощью которой можно </w:t>
      </w:r>
      <w:r w:rsidRPr="002F4D4F">
        <w:rPr>
          <w:color w:val="000000"/>
          <w:sz w:val="28"/>
          <w:szCs w:val="28"/>
        </w:rPr>
        <w:t>созда</w:t>
      </w:r>
      <w:r>
        <w:rPr>
          <w:color w:val="000000"/>
          <w:sz w:val="28"/>
          <w:szCs w:val="28"/>
        </w:rPr>
        <w:t>вать</w:t>
      </w:r>
      <w:r w:rsidRPr="002F4D4F">
        <w:rPr>
          <w:color w:val="000000"/>
          <w:sz w:val="28"/>
          <w:szCs w:val="28"/>
        </w:rPr>
        <w:t xml:space="preserve"> игр</w:t>
      </w:r>
      <w:r>
        <w:rPr>
          <w:color w:val="000000"/>
          <w:sz w:val="28"/>
          <w:szCs w:val="28"/>
        </w:rPr>
        <w:t>ы</w:t>
      </w:r>
      <w:r w:rsidRPr="002F4D4F">
        <w:rPr>
          <w:color w:val="000000"/>
          <w:sz w:val="28"/>
          <w:szCs w:val="28"/>
        </w:rPr>
        <w:t>, истори</w:t>
      </w:r>
      <w:r>
        <w:rPr>
          <w:color w:val="000000"/>
          <w:sz w:val="28"/>
          <w:szCs w:val="28"/>
        </w:rPr>
        <w:t>и</w:t>
      </w:r>
      <w:r w:rsidRPr="002F4D4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другой </w:t>
      </w:r>
      <w:proofErr w:type="spellStart"/>
      <w:r w:rsidRPr="002F4D4F">
        <w:rPr>
          <w:color w:val="000000"/>
          <w:sz w:val="28"/>
          <w:szCs w:val="28"/>
        </w:rPr>
        <w:t>контент</w:t>
      </w:r>
      <w:proofErr w:type="spellEnd"/>
      <w:r w:rsidRPr="002F4D4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 заодно подтянуть иностранный язык, что в свою очередь, </w:t>
      </w:r>
      <w:r w:rsidRPr="002F4D4F">
        <w:rPr>
          <w:color w:val="000000"/>
          <w:sz w:val="28"/>
          <w:szCs w:val="28"/>
        </w:rPr>
        <w:t>пробужда</w:t>
      </w:r>
      <w:r>
        <w:rPr>
          <w:color w:val="000000"/>
          <w:sz w:val="28"/>
          <w:szCs w:val="28"/>
        </w:rPr>
        <w:t>е</w:t>
      </w:r>
      <w:r w:rsidRPr="002F4D4F">
        <w:rPr>
          <w:color w:val="000000"/>
          <w:sz w:val="28"/>
          <w:szCs w:val="28"/>
        </w:rPr>
        <w:t xml:space="preserve">т любовь к обучению на всю жизнь. </w:t>
      </w:r>
      <w:r w:rsidRPr="00B01CD1">
        <w:rPr>
          <w:color w:val="000000"/>
          <w:sz w:val="28"/>
          <w:szCs w:val="28"/>
        </w:rPr>
        <w:t>[</w:t>
      </w:r>
      <w:r w:rsidR="00B01CD1">
        <w:rPr>
          <w:color w:val="000000"/>
          <w:sz w:val="28"/>
          <w:szCs w:val="28"/>
          <w:lang w:val="en-US"/>
        </w:rPr>
        <w:t>6</w:t>
      </w:r>
      <w:r w:rsidRPr="00B01CD1">
        <w:rPr>
          <w:color w:val="000000"/>
          <w:sz w:val="28"/>
          <w:szCs w:val="28"/>
        </w:rPr>
        <w:t>]</w:t>
      </w:r>
    </w:p>
    <w:p w:rsidR="0014526C" w:rsidRPr="0014526C" w:rsidRDefault="002F4D4F" w:rsidP="0014526C">
      <w:pPr>
        <w:shd w:val="clear" w:color="auto" w:fill="FFFFFF"/>
        <w:spacing w:line="360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Нельзя не упомянуть </w:t>
      </w:r>
      <w:proofErr w:type="gramStart"/>
      <w:r>
        <w:rPr>
          <w:color w:val="000000"/>
          <w:sz w:val="28"/>
          <w:szCs w:val="28"/>
        </w:rPr>
        <w:t>отмеченное</w:t>
      </w:r>
      <w:proofErr w:type="gramEnd"/>
      <w:r>
        <w:rPr>
          <w:color w:val="000000"/>
          <w:sz w:val="28"/>
          <w:szCs w:val="28"/>
        </w:rPr>
        <w:t xml:space="preserve"> множествами наградами аудио-шоу </w:t>
      </w:r>
      <w:r w:rsidRPr="00C16240">
        <w:rPr>
          <w:b/>
          <w:i/>
          <w:color w:val="000000"/>
          <w:sz w:val="28"/>
          <w:szCs w:val="28"/>
        </w:rPr>
        <w:t>«</w:t>
      </w:r>
      <w:proofErr w:type="spellStart"/>
      <w:r w:rsidRPr="00C16240">
        <w:rPr>
          <w:b/>
          <w:i/>
          <w:color w:val="000000"/>
          <w:sz w:val="28"/>
          <w:szCs w:val="28"/>
        </w:rPr>
        <w:t>Luke’s</w:t>
      </w:r>
      <w:proofErr w:type="spellEnd"/>
      <w:r w:rsidRPr="00C16240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C16240">
        <w:rPr>
          <w:b/>
          <w:i/>
          <w:color w:val="000000"/>
          <w:sz w:val="28"/>
          <w:szCs w:val="28"/>
        </w:rPr>
        <w:t>English</w:t>
      </w:r>
      <w:proofErr w:type="spellEnd"/>
      <w:r w:rsidRPr="00C16240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C16240">
        <w:rPr>
          <w:b/>
          <w:i/>
          <w:color w:val="000000"/>
          <w:sz w:val="28"/>
          <w:szCs w:val="28"/>
        </w:rPr>
        <w:t>Podcast</w:t>
      </w:r>
      <w:proofErr w:type="spellEnd"/>
      <w:r w:rsidRPr="00C16240">
        <w:rPr>
          <w:b/>
          <w:i/>
          <w:color w:val="000000"/>
          <w:sz w:val="28"/>
          <w:szCs w:val="28"/>
        </w:rPr>
        <w:t>»</w:t>
      </w:r>
      <w:r w:rsidRPr="002F4D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для </w:t>
      </w:r>
      <w:r w:rsidRPr="002F4D4F">
        <w:rPr>
          <w:color w:val="000000"/>
          <w:sz w:val="28"/>
          <w:szCs w:val="28"/>
        </w:rPr>
        <w:t xml:space="preserve">изучающих английский как иностранный язык. </w:t>
      </w:r>
      <w:proofErr w:type="spellStart"/>
      <w:r w:rsidRPr="002F4D4F">
        <w:rPr>
          <w:color w:val="000000"/>
          <w:sz w:val="28"/>
          <w:szCs w:val="28"/>
        </w:rPr>
        <w:t>Подкаст</w:t>
      </w:r>
      <w:proofErr w:type="spellEnd"/>
      <w:r w:rsidRPr="002F4D4F">
        <w:rPr>
          <w:color w:val="000000"/>
          <w:sz w:val="28"/>
          <w:szCs w:val="28"/>
        </w:rPr>
        <w:t xml:space="preserve"> стартовал в 2009 году и до сих пор пользуется успехом. </w:t>
      </w:r>
      <w:proofErr w:type="spellStart"/>
      <w:r w:rsidRPr="002F4D4F">
        <w:rPr>
          <w:color w:val="000000"/>
          <w:sz w:val="28"/>
          <w:szCs w:val="28"/>
        </w:rPr>
        <w:t>Подкаст</w:t>
      </w:r>
      <w:proofErr w:type="spellEnd"/>
      <w:r w:rsidRPr="002F4D4F">
        <w:rPr>
          <w:color w:val="000000"/>
          <w:sz w:val="28"/>
          <w:szCs w:val="28"/>
        </w:rPr>
        <w:t xml:space="preserve"> был удостоен 5 наград, номинирован на премию </w:t>
      </w:r>
      <w:proofErr w:type="spellStart"/>
      <w:r w:rsidR="0014526C" w:rsidRPr="0014526C">
        <w:rPr>
          <w:color w:val="000000"/>
          <w:sz w:val="28"/>
          <w:szCs w:val="28"/>
        </w:rPr>
        <w:t>ELTons</w:t>
      </w:r>
      <w:proofErr w:type="spellEnd"/>
      <w:r w:rsidR="0014526C" w:rsidRPr="0014526C">
        <w:rPr>
          <w:color w:val="000000"/>
          <w:sz w:val="28"/>
          <w:szCs w:val="28"/>
        </w:rPr>
        <w:t xml:space="preserve"> в категории цифровых инноваций.</w:t>
      </w:r>
      <w:r w:rsidR="00C16240" w:rsidRPr="00C16240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B01CD1" w:rsidRPr="00B01CD1">
        <w:rPr>
          <w:color w:val="000000"/>
          <w:sz w:val="28"/>
          <w:szCs w:val="28"/>
        </w:rPr>
        <w:t>[</w:t>
      </w:r>
      <w:r w:rsidR="00B01CD1">
        <w:rPr>
          <w:color w:val="000000"/>
          <w:sz w:val="28"/>
          <w:szCs w:val="28"/>
          <w:lang w:val="en-US"/>
        </w:rPr>
        <w:t>4</w:t>
      </w:r>
      <w:r w:rsidR="00B01CD1" w:rsidRPr="00B01CD1">
        <w:rPr>
          <w:color w:val="000000"/>
          <w:sz w:val="28"/>
          <w:szCs w:val="28"/>
        </w:rPr>
        <w:t>]</w:t>
      </w:r>
    </w:p>
    <w:p w:rsidR="0014526C" w:rsidRPr="0014526C" w:rsidRDefault="00C16240" w:rsidP="0014526C">
      <w:pPr>
        <w:shd w:val="clear" w:color="auto" w:fill="FFFFFF"/>
        <w:spacing w:line="360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 </w:t>
      </w:r>
      <w:r w:rsidR="0014526C" w:rsidRPr="0014526C">
        <w:rPr>
          <w:color w:val="000000"/>
          <w:sz w:val="28"/>
          <w:szCs w:val="28"/>
        </w:rPr>
        <w:t xml:space="preserve"> также могут развивать свои педагогические знания и навыки, слушая </w:t>
      </w:r>
      <w:proofErr w:type="spellStart"/>
      <w:r w:rsidR="0014526C" w:rsidRPr="0014526C">
        <w:rPr>
          <w:color w:val="000000"/>
          <w:sz w:val="28"/>
          <w:szCs w:val="28"/>
        </w:rPr>
        <w:t>подкасты</w:t>
      </w:r>
      <w:proofErr w:type="spellEnd"/>
      <w:r w:rsidR="0014526C" w:rsidRPr="0014526C">
        <w:rPr>
          <w:color w:val="000000"/>
          <w:sz w:val="28"/>
          <w:szCs w:val="28"/>
        </w:rPr>
        <w:t xml:space="preserve">, такие как </w:t>
      </w:r>
      <w:r w:rsidRPr="00C16240">
        <w:rPr>
          <w:b/>
          <w:i/>
          <w:color w:val="000000"/>
          <w:sz w:val="28"/>
          <w:szCs w:val="28"/>
        </w:rPr>
        <w:t>«</w:t>
      </w:r>
      <w:proofErr w:type="spellStart"/>
      <w:r w:rsidR="0014526C" w:rsidRPr="00C16240">
        <w:rPr>
          <w:b/>
          <w:i/>
          <w:color w:val="000000"/>
          <w:sz w:val="28"/>
          <w:szCs w:val="28"/>
        </w:rPr>
        <w:t>The</w:t>
      </w:r>
      <w:proofErr w:type="spellEnd"/>
      <w:r w:rsidR="0014526C" w:rsidRPr="00C16240">
        <w:rPr>
          <w:b/>
          <w:i/>
          <w:color w:val="000000"/>
          <w:sz w:val="28"/>
          <w:szCs w:val="28"/>
        </w:rPr>
        <w:t xml:space="preserve"> TEFL </w:t>
      </w:r>
      <w:proofErr w:type="spellStart"/>
      <w:r w:rsidR="0014526C" w:rsidRPr="00C16240">
        <w:rPr>
          <w:b/>
          <w:i/>
          <w:color w:val="000000"/>
          <w:sz w:val="28"/>
          <w:szCs w:val="28"/>
        </w:rPr>
        <w:t>Commute</w:t>
      </w:r>
      <w:proofErr w:type="spellEnd"/>
      <w:r w:rsidRPr="00C16240">
        <w:rPr>
          <w:b/>
          <w:i/>
          <w:color w:val="000000"/>
          <w:sz w:val="28"/>
          <w:szCs w:val="28"/>
        </w:rPr>
        <w:t>»</w:t>
      </w:r>
      <w:r w:rsidR="0014526C" w:rsidRPr="0014526C">
        <w:rPr>
          <w:color w:val="000000"/>
          <w:sz w:val="28"/>
          <w:szCs w:val="28"/>
        </w:rPr>
        <w:t>, или присоедин</w:t>
      </w:r>
      <w:r>
        <w:rPr>
          <w:color w:val="000000"/>
          <w:sz w:val="28"/>
          <w:szCs w:val="28"/>
        </w:rPr>
        <w:t xml:space="preserve">иться </w:t>
      </w:r>
      <w:r w:rsidR="0014526C" w:rsidRPr="0014526C">
        <w:rPr>
          <w:color w:val="000000"/>
          <w:sz w:val="28"/>
          <w:szCs w:val="28"/>
        </w:rPr>
        <w:t xml:space="preserve">к </w:t>
      </w:r>
      <w:r w:rsidR="0014526C" w:rsidRPr="0014526C">
        <w:rPr>
          <w:color w:val="000000"/>
          <w:sz w:val="28"/>
          <w:szCs w:val="28"/>
        </w:rPr>
        <w:lastRenderedPageBreak/>
        <w:t>50</w:t>
      </w:r>
      <w:r>
        <w:rPr>
          <w:color w:val="000000"/>
          <w:sz w:val="28"/>
          <w:szCs w:val="28"/>
        </w:rPr>
        <w:t> </w:t>
      </w:r>
      <w:r w:rsidR="0014526C" w:rsidRPr="0014526C">
        <w:rPr>
          <w:color w:val="000000"/>
          <w:sz w:val="28"/>
          <w:szCs w:val="28"/>
        </w:rPr>
        <w:t>000</w:t>
      </w:r>
      <w:r>
        <w:rPr>
          <w:color w:val="000000"/>
          <w:sz w:val="28"/>
          <w:szCs w:val="28"/>
        </w:rPr>
        <w:t xml:space="preserve"> сообществу</w:t>
      </w:r>
      <w:r w:rsidR="0014526C" w:rsidRPr="001452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преподавателей</w:t>
      </w:r>
      <w:r w:rsidR="0014526C" w:rsidRPr="0014526C">
        <w:rPr>
          <w:color w:val="000000"/>
          <w:sz w:val="28"/>
          <w:szCs w:val="28"/>
        </w:rPr>
        <w:t xml:space="preserve"> </w:t>
      </w:r>
      <w:proofErr w:type="gramStart"/>
      <w:r w:rsidR="0014526C" w:rsidRPr="0014526C">
        <w:rPr>
          <w:color w:val="000000"/>
          <w:sz w:val="28"/>
          <w:szCs w:val="28"/>
        </w:rPr>
        <w:t>из</w:t>
      </w:r>
      <w:proofErr w:type="gramEnd"/>
      <w:r w:rsidR="0014526C" w:rsidRPr="0014526C">
        <w:rPr>
          <w:color w:val="000000"/>
          <w:sz w:val="28"/>
          <w:szCs w:val="28"/>
        </w:rPr>
        <w:t xml:space="preserve"> более </w:t>
      </w:r>
      <w:proofErr w:type="gramStart"/>
      <w:r w:rsidR="0014526C" w:rsidRPr="0014526C">
        <w:rPr>
          <w:color w:val="000000"/>
          <w:sz w:val="28"/>
          <w:szCs w:val="28"/>
        </w:rPr>
        <w:t>чем</w:t>
      </w:r>
      <w:proofErr w:type="gramEnd"/>
      <w:r w:rsidR="0014526C" w:rsidRPr="0014526C">
        <w:rPr>
          <w:color w:val="000000"/>
          <w:sz w:val="28"/>
          <w:szCs w:val="28"/>
        </w:rPr>
        <w:t xml:space="preserve"> 200 стран</w:t>
      </w:r>
      <w:r>
        <w:rPr>
          <w:color w:val="000000"/>
          <w:sz w:val="28"/>
          <w:szCs w:val="28"/>
        </w:rPr>
        <w:t xml:space="preserve"> мира, </w:t>
      </w:r>
      <w:r w:rsidR="0014526C" w:rsidRPr="0014526C">
        <w:rPr>
          <w:color w:val="000000"/>
          <w:sz w:val="28"/>
          <w:szCs w:val="28"/>
        </w:rPr>
        <w:t xml:space="preserve">просматривая </w:t>
      </w:r>
      <w:proofErr w:type="spellStart"/>
      <w:r w:rsidR="0014526C" w:rsidRPr="0014526C">
        <w:rPr>
          <w:color w:val="000000"/>
          <w:sz w:val="28"/>
          <w:szCs w:val="28"/>
        </w:rPr>
        <w:t>веб</w:t>
      </w:r>
      <w:r>
        <w:rPr>
          <w:color w:val="000000"/>
          <w:sz w:val="28"/>
          <w:szCs w:val="28"/>
        </w:rPr>
        <w:t>инары</w:t>
      </w:r>
      <w:proofErr w:type="spellEnd"/>
      <w:r w:rsidR="0014526C" w:rsidRPr="0014526C">
        <w:rPr>
          <w:color w:val="000000"/>
          <w:sz w:val="28"/>
          <w:szCs w:val="28"/>
        </w:rPr>
        <w:t xml:space="preserve"> или архивные видеозаписи выступлений </w:t>
      </w:r>
      <w:r>
        <w:rPr>
          <w:color w:val="000000"/>
          <w:sz w:val="28"/>
          <w:szCs w:val="28"/>
        </w:rPr>
        <w:t xml:space="preserve">ведущих педагогов </w:t>
      </w:r>
      <w:r w:rsidR="0014526C" w:rsidRPr="0014526C">
        <w:rPr>
          <w:color w:val="000000"/>
          <w:sz w:val="28"/>
          <w:szCs w:val="28"/>
        </w:rPr>
        <w:t xml:space="preserve">TEFL на </w:t>
      </w:r>
      <w:r w:rsidRPr="00C16240">
        <w:rPr>
          <w:b/>
          <w:i/>
          <w:color w:val="000000"/>
          <w:sz w:val="28"/>
          <w:szCs w:val="28"/>
        </w:rPr>
        <w:t>«</w:t>
      </w:r>
      <w:r w:rsidR="0014526C" w:rsidRPr="00C16240">
        <w:rPr>
          <w:b/>
          <w:i/>
          <w:color w:val="000000"/>
          <w:sz w:val="28"/>
          <w:szCs w:val="28"/>
        </w:rPr>
        <w:t xml:space="preserve">EFL </w:t>
      </w:r>
      <w:proofErr w:type="spellStart"/>
      <w:r w:rsidR="0014526C" w:rsidRPr="00C16240">
        <w:rPr>
          <w:b/>
          <w:i/>
          <w:color w:val="000000"/>
          <w:sz w:val="28"/>
          <w:szCs w:val="28"/>
        </w:rPr>
        <w:t>Talks</w:t>
      </w:r>
      <w:proofErr w:type="spellEnd"/>
      <w:r w:rsidRPr="00C16240">
        <w:rPr>
          <w:b/>
          <w:i/>
          <w:color w:val="000000"/>
          <w:sz w:val="28"/>
          <w:szCs w:val="28"/>
        </w:rPr>
        <w:t>»</w:t>
      </w:r>
      <w:r w:rsidR="0014526C" w:rsidRPr="0014526C">
        <w:rPr>
          <w:color w:val="000000"/>
          <w:sz w:val="28"/>
          <w:szCs w:val="28"/>
        </w:rPr>
        <w:t xml:space="preserve">. </w:t>
      </w:r>
    </w:p>
    <w:p w:rsidR="0014526C" w:rsidRPr="00C16240" w:rsidRDefault="00C16240" w:rsidP="00F5543D">
      <w:pPr>
        <w:shd w:val="clear" w:color="auto" w:fill="FFFFFF"/>
        <w:spacing w:line="360" w:lineRule="auto"/>
        <w:ind w:firstLine="705"/>
        <w:jc w:val="both"/>
        <w:rPr>
          <w:b/>
          <w:color w:val="000000"/>
          <w:sz w:val="28"/>
          <w:szCs w:val="28"/>
        </w:rPr>
      </w:pPr>
      <w:r w:rsidRPr="00C16240">
        <w:rPr>
          <w:b/>
          <w:color w:val="000000"/>
          <w:sz w:val="28"/>
          <w:szCs w:val="28"/>
        </w:rPr>
        <w:t xml:space="preserve">3. </w:t>
      </w:r>
      <w:proofErr w:type="spellStart"/>
      <w:r w:rsidRPr="00C16240">
        <w:rPr>
          <w:b/>
          <w:color w:val="000000"/>
          <w:sz w:val="28"/>
          <w:szCs w:val="28"/>
        </w:rPr>
        <w:t>Онлайн-материалы</w:t>
      </w:r>
      <w:proofErr w:type="spellEnd"/>
      <w:r w:rsidRPr="00C16240">
        <w:rPr>
          <w:b/>
          <w:color w:val="000000"/>
          <w:sz w:val="28"/>
          <w:szCs w:val="28"/>
        </w:rPr>
        <w:t>.</w:t>
      </w:r>
    </w:p>
    <w:p w:rsidR="00D45F51" w:rsidRDefault="00C16240" w:rsidP="00F5543D">
      <w:pPr>
        <w:shd w:val="clear" w:color="auto" w:fill="FFFFFF"/>
        <w:spacing w:line="360" w:lineRule="auto"/>
        <w:ind w:firstLine="705"/>
        <w:jc w:val="both"/>
        <w:rPr>
          <w:color w:val="000000"/>
          <w:sz w:val="28"/>
          <w:szCs w:val="28"/>
        </w:rPr>
      </w:pPr>
      <w:r w:rsidRPr="00C16240">
        <w:rPr>
          <w:color w:val="000000"/>
          <w:sz w:val="28"/>
          <w:szCs w:val="28"/>
        </w:rPr>
        <w:t>Одно из самых больших преимуществ Интернета для изучающих язык - это повсеместная доступность аутентичных ресурсов</w:t>
      </w:r>
      <w:r w:rsidR="00F5543D">
        <w:rPr>
          <w:color w:val="000000"/>
          <w:sz w:val="28"/>
          <w:szCs w:val="28"/>
        </w:rPr>
        <w:t xml:space="preserve"> в любое время суток</w:t>
      </w:r>
      <w:r w:rsidRPr="00C16240">
        <w:rPr>
          <w:color w:val="000000"/>
          <w:sz w:val="28"/>
          <w:szCs w:val="28"/>
        </w:rPr>
        <w:t xml:space="preserve">. </w:t>
      </w:r>
      <w:r w:rsidR="00F5543D">
        <w:rPr>
          <w:color w:val="000000"/>
          <w:sz w:val="28"/>
          <w:szCs w:val="28"/>
        </w:rPr>
        <w:t>Чтобы не затеряться в огромном</w:t>
      </w:r>
      <w:r w:rsidRPr="00C16240">
        <w:rPr>
          <w:color w:val="000000"/>
          <w:sz w:val="28"/>
          <w:szCs w:val="28"/>
        </w:rPr>
        <w:t xml:space="preserve"> количеств</w:t>
      </w:r>
      <w:r w:rsidR="00F5543D">
        <w:rPr>
          <w:color w:val="000000"/>
          <w:sz w:val="28"/>
          <w:szCs w:val="28"/>
        </w:rPr>
        <w:t>е</w:t>
      </w:r>
      <w:r w:rsidRPr="00C16240">
        <w:rPr>
          <w:color w:val="000000"/>
          <w:sz w:val="28"/>
          <w:szCs w:val="28"/>
        </w:rPr>
        <w:t xml:space="preserve"> </w:t>
      </w:r>
      <w:proofErr w:type="spellStart"/>
      <w:r w:rsidRPr="00C16240">
        <w:rPr>
          <w:color w:val="000000"/>
          <w:sz w:val="28"/>
          <w:szCs w:val="28"/>
        </w:rPr>
        <w:t>контента</w:t>
      </w:r>
      <w:proofErr w:type="spellEnd"/>
      <w:r w:rsidR="00F5543D">
        <w:rPr>
          <w:color w:val="000000"/>
          <w:sz w:val="28"/>
          <w:szCs w:val="28"/>
        </w:rPr>
        <w:t xml:space="preserve"> в сети Интернет</w:t>
      </w:r>
      <w:r w:rsidRPr="00C16240">
        <w:rPr>
          <w:color w:val="000000"/>
          <w:sz w:val="28"/>
          <w:szCs w:val="28"/>
        </w:rPr>
        <w:t>,</w:t>
      </w:r>
      <w:r w:rsidR="00F5543D">
        <w:rPr>
          <w:color w:val="000000"/>
          <w:sz w:val="28"/>
          <w:szCs w:val="28"/>
        </w:rPr>
        <w:t xml:space="preserve"> стоит обратить внимание на такой цифровой ресурс как </w:t>
      </w:r>
      <w:r w:rsidRPr="00F5543D">
        <w:rPr>
          <w:b/>
          <w:i/>
          <w:color w:val="000000"/>
          <w:sz w:val="28"/>
          <w:szCs w:val="28"/>
        </w:rPr>
        <w:t>«</w:t>
      </w:r>
      <w:proofErr w:type="spellStart"/>
      <w:r w:rsidRPr="00F5543D">
        <w:rPr>
          <w:b/>
          <w:i/>
          <w:color w:val="000000"/>
          <w:sz w:val="28"/>
          <w:szCs w:val="28"/>
        </w:rPr>
        <w:t>Language</w:t>
      </w:r>
      <w:proofErr w:type="spellEnd"/>
      <w:r w:rsidRPr="00F5543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F5543D">
        <w:rPr>
          <w:b/>
          <w:i/>
          <w:color w:val="000000"/>
          <w:sz w:val="28"/>
          <w:szCs w:val="28"/>
        </w:rPr>
        <w:t>Learning</w:t>
      </w:r>
      <w:proofErr w:type="spellEnd"/>
      <w:r w:rsidRPr="00F5543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F5543D">
        <w:rPr>
          <w:b/>
          <w:i/>
          <w:color w:val="000000"/>
          <w:sz w:val="28"/>
          <w:szCs w:val="28"/>
        </w:rPr>
        <w:t>with</w:t>
      </w:r>
      <w:proofErr w:type="spellEnd"/>
      <w:r w:rsidRPr="00F5543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F5543D">
        <w:rPr>
          <w:b/>
          <w:i/>
          <w:color w:val="000000"/>
          <w:sz w:val="28"/>
          <w:szCs w:val="28"/>
        </w:rPr>
        <w:t>Digital</w:t>
      </w:r>
      <w:proofErr w:type="spellEnd"/>
      <w:r w:rsidRPr="00F5543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F5543D">
        <w:rPr>
          <w:b/>
          <w:i/>
          <w:color w:val="000000"/>
          <w:sz w:val="28"/>
          <w:szCs w:val="28"/>
        </w:rPr>
        <w:t>Video</w:t>
      </w:r>
      <w:proofErr w:type="spellEnd"/>
      <w:r w:rsidRPr="00F5543D">
        <w:rPr>
          <w:b/>
          <w:i/>
          <w:color w:val="000000"/>
          <w:sz w:val="28"/>
          <w:szCs w:val="28"/>
        </w:rPr>
        <w:t>»</w:t>
      </w:r>
      <w:r w:rsidRPr="00C16240">
        <w:rPr>
          <w:color w:val="000000"/>
          <w:sz w:val="28"/>
          <w:szCs w:val="28"/>
        </w:rPr>
        <w:t xml:space="preserve"> (</w:t>
      </w:r>
      <w:proofErr w:type="spellStart"/>
      <w:r w:rsidRPr="00C16240">
        <w:rPr>
          <w:color w:val="000000"/>
          <w:sz w:val="28"/>
          <w:szCs w:val="28"/>
        </w:rPr>
        <w:t>Cambridge</w:t>
      </w:r>
      <w:proofErr w:type="spellEnd"/>
      <w:r w:rsidRPr="00C16240">
        <w:rPr>
          <w:color w:val="000000"/>
          <w:sz w:val="28"/>
          <w:szCs w:val="28"/>
        </w:rPr>
        <w:t xml:space="preserve"> </w:t>
      </w:r>
      <w:proofErr w:type="spellStart"/>
      <w:r w:rsidRPr="00C16240">
        <w:rPr>
          <w:color w:val="000000"/>
          <w:sz w:val="28"/>
          <w:szCs w:val="28"/>
        </w:rPr>
        <w:t>University</w:t>
      </w:r>
      <w:proofErr w:type="spellEnd"/>
      <w:r w:rsidRPr="00C16240">
        <w:rPr>
          <w:color w:val="000000"/>
          <w:sz w:val="28"/>
          <w:szCs w:val="28"/>
        </w:rPr>
        <w:t xml:space="preserve"> </w:t>
      </w:r>
      <w:proofErr w:type="spellStart"/>
      <w:r w:rsidRPr="00C16240">
        <w:rPr>
          <w:color w:val="000000"/>
          <w:sz w:val="28"/>
          <w:szCs w:val="28"/>
        </w:rPr>
        <w:t>Press</w:t>
      </w:r>
      <w:proofErr w:type="spellEnd"/>
      <w:r w:rsidRPr="00C16240">
        <w:rPr>
          <w:color w:val="000000"/>
          <w:sz w:val="28"/>
          <w:szCs w:val="28"/>
        </w:rPr>
        <w:t>)</w:t>
      </w:r>
      <w:r w:rsidR="00F5543D">
        <w:rPr>
          <w:color w:val="000000"/>
          <w:sz w:val="28"/>
          <w:szCs w:val="28"/>
        </w:rPr>
        <w:t xml:space="preserve">. </w:t>
      </w:r>
      <w:r w:rsidRPr="00C16240">
        <w:rPr>
          <w:color w:val="000000"/>
          <w:sz w:val="28"/>
          <w:szCs w:val="28"/>
        </w:rPr>
        <w:t xml:space="preserve"> </w:t>
      </w:r>
      <w:r w:rsidR="00F5543D">
        <w:rPr>
          <w:color w:val="000000"/>
          <w:sz w:val="28"/>
          <w:szCs w:val="28"/>
        </w:rPr>
        <w:t xml:space="preserve">В нем </w:t>
      </w:r>
      <w:r w:rsidRPr="00C16240">
        <w:rPr>
          <w:color w:val="000000"/>
          <w:sz w:val="28"/>
          <w:szCs w:val="28"/>
        </w:rPr>
        <w:t>рассматр</w:t>
      </w:r>
      <w:r w:rsidR="00F5543D">
        <w:rPr>
          <w:color w:val="000000"/>
          <w:sz w:val="28"/>
          <w:szCs w:val="28"/>
        </w:rPr>
        <w:t xml:space="preserve">ивается, каким образом преподаватели могут интегрировать </w:t>
      </w:r>
      <w:proofErr w:type="spellStart"/>
      <w:r w:rsidR="00F5543D">
        <w:rPr>
          <w:color w:val="000000"/>
          <w:sz w:val="28"/>
          <w:szCs w:val="28"/>
        </w:rPr>
        <w:t>онлай-</w:t>
      </w:r>
      <w:r w:rsidRPr="00C16240">
        <w:rPr>
          <w:color w:val="000000"/>
          <w:sz w:val="28"/>
          <w:szCs w:val="28"/>
        </w:rPr>
        <w:t>фильмы</w:t>
      </w:r>
      <w:proofErr w:type="spellEnd"/>
      <w:r w:rsidRPr="00C16240">
        <w:rPr>
          <w:color w:val="000000"/>
          <w:sz w:val="28"/>
          <w:szCs w:val="28"/>
        </w:rPr>
        <w:t xml:space="preserve"> и видео </w:t>
      </w:r>
      <w:r w:rsidR="00F5543D">
        <w:rPr>
          <w:color w:val="000000"/>
          <w:sz w:val="28"/>
          <w:szCs w:val="28"/>
        </w:rPr>
        <w:t xml:space="preserve">с канала </w:t>
      </w:r>
      <w:proofErr w:type="spellStart"/>
      <w:r w:rsidRPr="00C16240">
        <w:rPr>
          <w:color w:val="000000"/>
          <w:sz w:val="28"/>
          <w:szCs w:val="28"/>
        </w:rPr>
        <w:t>YouTube</w:t>
      </w:r>
      <w:proofErr w:type="spellEnd"/>
      <w:r w:rsidRPr="00C16240">
        <w:rPr>
          <w:color w:val="000000"/>
          <w:sz w:val="28"/>
          <w:szCs w:val="28"/>
        </w:rPr>
        <w:t xml:space="preserve"> для создания эффективных уроков. </w:t>
      </w:r>
    </w:p>
    <w:p w:rsidR="003525C0" w:rsidRDefault="004A5F00" w:rsidP="003525C0">
      <w:pPr>
        <w:pStyle w:val="a8"/>
        <w:shd w:val="clear" w:color="auto" w:fill="FFFFFF"/>
        <w:spacing w:before="0" w:beforeAutospacing="0" w:after="0" w:afterAutospacing="0"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Обобщив все вышесказанное, можно с уверенностью сказать, что у</w:t>
      </w:r>
      <w:r w:rsidRPr="004A5F00">
        <w:rPr>
          <w:sz w:val="28"/>
          <w:szCs w:val="28"/>
        </w:rPr>
        <w:t xml:space="preserve">словия </w:t>
      </w:r>
      <w:proofErr w:type="spellStart"/>
      <w:r w:rsidRPr="004A5F00">
        <w:rPr>
          <w:sz w:val="28"/>
          <w:szCs w:val="28"/>
        </w:rPr>
        <w:t>с</w:t>
      </w:r>
      <w:proofErr w:type="gramStart"/>
      <w:r w:rsidRPr="004A5F00">
        <w:rPr>
          <w:sz w:val="28"/>
          <w:szCs w:val="28"/>
        </w:rPr>
        <w:t>o</w:t>
      </w:r>
      <w:proofErr w:type="gramEnd"/>
      <w:r w:rsidRPr="004A5F00">
        <w:rPr>
          <w:sz w:val="28"/>
          <w:szCs w:val="28"/>
        </w:rPr>
        <w:t>временнoй</w:t>
      </w:r>
      <w:proofErr w:type="spellEnd"/>
      <w:r w:rsidRPr="004A5F00">
        <w:rPr>
          <w:sz w:val="28"/>
          <w:szCs w:val="28"/>
        </w:rPr>
        <w:t xml:space="preserve"> образовательной</w:t>
      </w:r>
      <w:r w:rsidR="003525C0">
        <w:rPr>
          <w:sz w:val="28"/>
          <w:szCs w:val="28"/>
        </w:rPr>
        <w:t xml:space="preserve"> и информационной</w:t>
      </w:r>
      <w:r w:rsidRPr="004A5F00">
        <w:rPr>
          <w:sz w:val="28"/>
          <w:szCs w:val="28"/>
        </w:rPr>
        <w:t xml:space="preserve"> </w:t>
      </w:r>
      <w:proofErr w:type="spellStart"/>
      <w:r w:rsidRPr="004A5F00">
        <w:rPr>
          <w:sz w:val="28"/>
          <w:szCs w:val="28"/>
        </w:rPr>
        <w:t>срeды</w:t>
      </w:r>
      <w:proofErr w:type="spellEnd"/>
      <w:r w:rsidRPr="004A5F00">
        <w:rPr>
          <w:sz w:val="28"/>
          <w:szCs w:val="28"/>
        </w:rPr>
        <w:t xml:space="preserve"> предоставляют </w:t>
      </w:r>
      <w:r>
        <w:rPr>
          <w:sz w:val="28"/>
          <w:szCs w:val="28"/>
        </w:rPr>
        <w:t>п</w:t>
      </w:r>
      <w:r w:rsidR="003525C0">
        <w:rPr>
          <w:sz w:val="28"/>
          <w:szCs w:val="28"/>
        </w:rPr>
        <w:t xml:space="preserve">реподавателям </w:t>
      </w:r>
      <w:r>
        <w:rPr>
          <w:sz w:val="28"/>
          <w:szCs w:val="28"/>
        </w:rPr>
        <w:t>невероятные</w:t>
      </w:r>
      <w:r w:rsidRPr="004A5F00">
        <w:rPr>
          <w:sz w:val="28"/>
          <w:szCs w:val="28"/>
        </w:rPr>
        <w:t xml:space="preserve"> </w:t>
      </w:r>
      <w:proofErr w:type="spellStart"/>
      <w:r w:rsidRPr="004A5F00">
        <w:rPr>
          <w:sz w:val="28"/>
          <w:szCs w:val="28"/>
        </w:rPr>
        <w:t>вoзможности</w:t>
      </w:r>
      <w:proofErr w:type="spellEnd"/>
      <w:r w:rsidRPr="004A5F00">
        <w:rPr>
          <w:sz w:val="28"/>
          <w:szCs w:val="28"/>
        </w:rPr>
        <w:t xml:space="preserve"> работы над </w:t>
      </w:r>
      <w:r>
        <w:rPr>
          <w:sz w:val="28"/>
          <w:szCs w:val="28"/>
        </w:rPr>
        <w:t>процессом обучения иностранному языку</w:t>
      </w:r>
      <w:r w:rsidRPr="004A5F00">
        <w:rPr>
          <w:sz w:val="28"/>
          <w:szCs w:val="28"/>
        </w:rPr>
        <w:t xml:space="preserve">, чтобы обеспечить </w:t>
      </w:r>
      <w:proofErr w:type="spellStart"/>
      <w:r w:rsidRPr="004A5F00">
        <w:rPr>
          <w:sz w:val="28"/>
          <w:szCs w:val="28"/>
        </w:rPr>
        <w:t>рaзницу</w:t>
      </w:r>
      <w:proofErr w:type="spellEnd"/>
      <w:r w:rsidRPr="004A5F00">
        <w:rPr>
          <w:sz w:val="28"/>
          <w:szCs w:val="28"/>
        </w:rPr>
        <w:t xml:space="preserve"> в разных уровнях</w:t>
      </w:r>
      <w:r w:rsidR="003525C0">
        <w:rPr>
          <w:sz w:val="28"/>
          <w:szCs w:val="28"/>
        </w:rPr>
        <w:t xml:space="preserve"> владения ИЯ обучающихся</w:t>
      </w:r>
      <w:r w:rsidRPr="004A5F00">
        <w:rPr>
          <w:sz w:val="28"/>
          <w:szCs w:val="28"/>
        </w:rPr>
        <w:t xml:space="preserve">, </w:t>
      </w:r>
      <w:proofErr w:type="spellStart"/>
      <w:r w:rsidRPr="004A5F00">
        <w:rPr>
          <w:sz w:val="28"/>
          <w:szCs w:val="28"/>
        </w:rPr>
        <w:t>испoльзуя</w:t>
      </w:r>
      <w:proofErr w:type="spellEnd"/>
      <w:r w:rsidRPr="004A5F00">
        <w:rPr>
          <w:sz w:val="28"/>
          <w:szCs w:val="28"/>
        </w:rPr>
        <w:t xml:space="preserve"> различные электронные ресурсы. Это позволяет выработать   индивидуальную траекторию</w:t>
      </w:r>
      <w:r w:rsidR="003525C0">
        <w:rPr>
          <w:sz w:val="28"/>
          <w:szCs w:val="28"/>
        </w:rPr>
        <w:t xml:space="preserve"> обучения каждого, повысить мотивацию к учебной деятельности</w:t>
      </w:r>
      <w:r w:rsidRPr="004A5F00">
        <w:rPr>
          <w:sz w:val="28"/>
          <w:szCs w:val="28"/>
        </w:rPr>
        <w:t xml:space="preserve"> и да</w:t>
      </w:r>
      <w:r w:rsidR="003525C0">
        <w:rPr>
          <w:sz w:val="28"/>
          <w:szCs w:val="28"/>
        </w:rPr>
        <w:t>ть</w:t>
      </w:r>
      <w:r w:rsidRPr="004A5F00">
        <w:rPr>
          <w:sz w:val="28"/>
          <w:szCs w:val="28"/>
        </w:rPr>
        <w:t xml:space="preserve"> возможность </w:t>
      </w:r>
      <w:proofErr w:type="gramStart"/>
      <w:r w:rsidR="003525C0">
        <w:rPr>
          <w:sz w:val="28"/>
          <w:szCs w:val="28"/>
        </w:rPr>
        <w:t>обучающемуся</w:t>
      </w:r>
      <w:proofErr w:type="gramEnd"/>
      <w:r w:rsidRPr="004A5F00">
        <w:rPr>
          <w:sz w:val="28"/>
          <w:szCs w:val="28"/>
        </w:rPr>
        <w:t xml:space="preserve"> реал</w:t>
      </w:r>
      <w:r w:rsidR="003525C0">
        <w:rPr>
          <w:sz w:val="28"/>
          <w:szCs w:val="28"/>
        </w:rPr>
        <w:t xml:space="preserve">изоваться и совершенствоваться, а, следовательно, в недалеком будущем стать </w:t>
      </w:r>
      <w:r w:rsidR="002430BA">
        <w:rPr>
          <w:sz w:val="28"/>
          <w:szCs w:val="28"/>
        </w:rPr>
        <w:t>конкурентоспособным</w:t>
      </w:r>
      <w:r w:rsidR="003525C0">
        <w:rPr>
          <w:sz w:val="28"/>
          <w:szCs w:val="28"/>
        </w:rPr>
        <w:t xml:space="preserve"> профессионалом и занять достойное место в обществе.</w:t>
      </w:r>
    </w:p>
    <w:p w:rsidR="003525C0" w:rsidRPr="00B01CD1" w:rsidRDefault="003525C0" w:rsidP="00B01CD1">
      <w:pPr>
        <w:pStyle w:val="a8"/>
        <w:shd w:val="clear" w:color="auto" w:fill="FFFFFF"/>
        <w:spacing w:before="0" w:beforeAutospacing="0" w:after="0" w:afterAutospacing="0" w:line="360" w:lineRule="auto"/>
        <w:ind w:firstLine="703"/>
        <w:jc w:val="both"/>
        <w:rPr>
          <w:sz w:val="28"/>
          <w:szCs w:val="28"/>
        </w:rPr>
      </w:pPr>
    </w:p>
    <w:p w:rsidR="003525C0" w:rsidRPr="00B01CD1" w:rsidRDefault="003525C0" w:rsidP="00B01CD1">
      <w:pPr>
        <w:pStyle w:val="a8"/>
        <w:shd w:val="clear" w:color="auto" w:fill="FFFFFF"/>
        <w:spacing w:before="0" w:beforeAutospacing="0" w:after="0" w:afterAutospacing="0" w:line="360" w:lineRule="auto"/>
        <w:ind w:firstLine="703"/>
        <w:jc w:val="both"/>
        <w:rPr>
          <w:sz w:val="28"/>
          <w:szCs w:val="28"/>
          <w:u w:val="single"/>
        </w:rPr>
      </w:pPr>
      <w:r w:rsidRPr="00B01CD1">
        <w:rPr>
          <w:sz w:val="28"/>
          <w:szCs w:val="28"/>
          <w:u w:val="single"/>
        </w:rPr>
        <w:t>Список используемых источников:</w:t>
      </w:r>
    </w:p>
    <w:p w:rsidR="00B9103C" w:rsidRPr="00B01CD1" w:rsidRDefault="003525C0" w:rsidP="00B01CD1">
      <w:pPr>
        <w:pStyle w:val="a8"/>
        <w:shd w:val="clear" w:color="auto" w:fill="FFFFFF"/>
        <w:spacing w:before="0" w:beforeAutospacing="0" w:after="0" w:afterAutospacing="0" w:line="360" w:lineRule="auto"/>
        <w:ind w:firstLine="703"/>
        <w:jc w:val="both"/>
        <w:rPr>
          <w:sz w:val="28"/>
          <w:szCs w:val="28"/>
        </w:rPr>
      </w:pPr>
      <w:r w:rsidRPr="00B01CD1">
        <w:rPr>
          <w:sz w:val="28"/>
          <w:szCs w:val="28"/>
        </w:rPr>
        <w:t xml:space="preserve">1. </w:t>
      </w:r>
      <w:proofErr w:type="spellStart"/>
      <w:r w:rsidR="00B9103C" w:rsidRPr="00B01CD1">
        <w:rPr>
          <w:sz w:val="28"/>
          <w:szCs w:val="28"/>
        </w:rPr>
        <w:t>Айнутдинова</w:t>
      </w:r>
      <w:proofErr w:type="spellEnd"/>
      <w:r w:rsidR="00B9103C" w:rsidRPr="00B01CD1">
        <w:rPr>
          <w:sz w:val="28"/>
          <w:szCs w:val="28"/>
        </w:rPr>
        <w:t xml:space="preserve"> И.Н. Инновационные технологии в обучении иностранным</w:t>
      </w:r>
      <w:r w:rsidRPr="00B01CD1">
        <w:rPr>
          <w:sz w:val="28"/>
          <w:szCs w:val="28"/>
        </w:rPr>
        <w:t xml:space="preserve"> </w:t>
      </w:r>
      <w:r w:rsidR="00B9103C" w:rsidRPr="00B01CD1">
        <w:rPr>
          <w:sz w:val="28"/>
          <w:szCs w:val="28"/>
        </w:rPr>
        <w:t>языкам в вузе: интеграция профессиональной и иноязычной подготовки</w:t>
      </w:r>
      <w:r w:rsidRPr="00B01CD1">
        <w:rPr>
          <w:sz w:val="28"/>
          <w:szCs w:val="28"/>
        </w:rPr>
        <w:t xml:space="preserve"> </w:t>
      </w:r>
      <w:r w:rsidR="00B9103C" w:rsidRPr="00B01CD1">
        <w:rPr>
          <w:sz w:val="28"/>
          <w:szCs w:val="28"/>
        </w:rPr>
        <w:t>конкурентоспособного</w:t>
      </w:r>
      <w:r w:rsidRPr="00B01CD1">
        <w:rPr>
          <w:sz w:val="28"/>
          <w:szCs w:val="28"/>
        </w:rPr>
        <w:t xml:space="preserve"> </w:t>
      </w:r>
      <w:r w:rsidR="00B9103C" w:rsidRPr="00B01CD1">
        <w:rPr>
          <w:sz w:val="28"/>
          <w:szCs w:val="28"/>
        </w:rPr>
        <w:t>специалиста:</w:t>
      </w:r>
      <w:r w:rsidRPr="00B01CD1">
        <w:rPr>
          <w:sz w:val="28"/>
          <w:szCs w:val="28"/>
        </w:rPr>
        <w:t xml:space="preserve"> </w:t>
      </w:r>
      <w:r w:rsidR="00B9103C" w:rsidRPr="00B01CD1">
        <w:rPr>
          <w:sz w:val="28"/>
          <w:szCs w:val="28"/>
        </w:rPr>
        <w:t>(зарубежный</w:t>
      </w:r>
      <w:r w:rsidRPr="00B01CD1">
        <w:rPr>
          <w:sz w:val="28"/>
          <w:szCs w:val="28"/>
        </w:rPr>
        <w:t xml:space="preserve"> </w:t>
      </w:r>
      <w:r w:rsidR="00B9103C" w:rsidRPr="00B01CD1">
        <w:rPr>
          <w:sz w:val="28"/>
          <w:szCs w:val="28"/>
        </w:rPr>
        <w:t>и</w:t>
      </w:r>
      <w:r w:rsidRPr="00B01CD1">
        <w:rPr>
          <w:sz w:val="28"/>
          <w:szCs w:val="28"/>
        </w:rPr>
        <w:t xml:space="preserve"> </w:t>
      </w:r>
      <w:r w:rsidR="00B9103C" w:rsidRPr="00B01CD1">
        <w:rPr>
          <w:sz w:val="28"/>
          <w:szCs w:val="28"/>
        </w:rPr>
        <w:t>российский</w:t>
      </w:r>
      <w:r w:rsidRPr="00B01CD1">
        <w:rPr>
          <w:sz w:val="28"/>
          <w:szCs w:val="28"/>
        </w:rPr>
        <w:t xml:space="preserve"> </w:t>
      </w:r>
      <w:r w:rsidR="00B9103C" w:rsidRPr="00B01CD1">
        <w:rPr>
          <w:sz w:val="28"/>
          <w:szCs w:val="28"/>
        </w:rPr>
        <w:t>опыт)/</w:t>
      </w:r>
      <w:r w:rsidRPr="00B01CD1">
        <w:rPr>
          <w:sz w:val="28"/>
          <w:szCs w:val="28"/>
        </w:rPr>
        <w:t xml:space="preserve"> </w:t>
      </w:r>
      <w:r w:rsidR="00B9103C" w:rsidRPr="00B01CD1">
        <w:rPr>
          <w:sz w:val="28"/>
          <w:szCs w:val="28"/>
        </w:rPr>
        <w:t>Настольная</w:t>
      </w:r>
      <w:r w:rsidRPr="00B01CD1">
        <w:rPr>
          <w:sz w:val="28"/>
          <w:szCs w:val="28"/>
        </w:rPr>
        <w:t xml:space="preserve"> </w:t>
      </w:r>
      <w:r w:rsidR="00B9103C" w:rsidRPr="00B01CD1">
        <w:rPr>
          <w:sz w:val="28"/>
          <w:szCs w:val="28"/>
        </w:rPr>
        <w:t>книга</w:t>
      </w:r>
      <w:r w:rsidRPr="00B01CD1">
        <w:rPr>
          <w:sz w:val="28"/>
          <w:szCs w:val="28"/>
        </w:rPr>
        <w:t xml:space="preserve"> </w:t>
      </w:r>
      <w:r w:rsidR="00B9103C" w:rsidRPr="00B01CD1">
        <w:rPr>
          <w:sz w:val="28"/>
          <w:szCs w:val="28"/>
        </w:rPr>
        <w:t>педагога–новатора,</w:t>
      </w:r>
      <w:r w:rsidRPr="00B01CD1">
        <w:rPr>
          <w:sz w:val="28"/>
          <w:szCs w:val="28"/>
        </w:rPr>
        <w:t xml:space="preserve"> </w:t>
      </w:r>
      <w:r w:rsidR="00B9103C" w:rsidRPr="00B01CD1">
        <w:rPr>
          <w:sz w:val="28"/>
          <w:szCs w:val="28"/>
        </w:rPr>
        <w:t>Казань,</w:t>
      </w:r>
      <w:r w:rsidRPr="00B01CD1">
        <w:rPr>
          <w:sz w:val="28"/>
          <w:szCs w:val="28"/>
        </w:rPr>
        <w:t xml:space="preserve"> </w:t>
      </w:r>
      <w:r w:rsidR="00B9103C" w:rsidRPr="00B01CD1">
        <w:rPr>
          <w:sz w:val="28"/>
          <w:szCs w:val="28"/>
        </w:rPr>
        <w:t>Издательство</w:t>
      </w:r>
      <w:r w:rsidRPr="00B01CD1">
        <w:rPr>
          <w:sz w:val="28"/>
          <w:szCs w:val="28"/>
        </w:rPr>
        <w:t xml:space="preserve"> </w:t>
      </w:r>
      <w:r w:rsidR="00B9103C" w:rsidRPr="00B01CD1">
        <w:rPr>
          <w:sz w:val="28"/>
          <w:szCs w:val="28"/>
        </w:rPr>
        <w:t>Казанского</w:t>
      </w:r>
      <w:r w:rsidRPr="00B01CD1">
        <w:rPr>
          <w:sz w:val="28"/>
          <w:szCs w:val="28"/>
        </w:rPr>
        <w:t xml:space="preserve"> университета, 2011.</w:t>
      </w:r>
    </w:p>
    <w:p w:rsidR="003525C0" w:rsidRPr="00B01CD1" w:rsidRDefault="003525C0" w:rsidP="00B01CD1">
      <w:pPr>
        <w:spacing w:line="360" w:lineRule="auto"/>
        <w:ind w:right="-30" w:firstLine="703"/>
        <w:jc w:val="both"/>
        <w:rPr>
          <w:sz w:val="28"/>
          <w:szCs w:val="28"/>
          <w:shd w:val="clear" w:color="auto" w:fill="FFFFFF"/>
          <w:lang w:val="en-US"/>
        </w:rPr>
      </w:pPr>
      <w:r w:rsidRPr="00B01CD1">
        <w:rPr>
          <w:sz w:val="28"/>
          <w:szCs w:val="28"/>
          <w:lang w:val="en-US"/>
        </w:rPr>
        <w:t>2.</w:t>
      </w:r>
      <w:r w:rsidR="00B01CD1" w:rsidRPr="00B01CD1">
        <w:rPr>
          <w:sz w:val="28"/>
          <w:szCs w:val="28"/>
          <w:lang w:val="en-US"/>
        </w:rPr>
        <w:t xml:space="preserve"> Digital Video - </w:t>
      </w:r>
      <w:r w:rsidR="00B01CD1" w:rsidRPr="00B01CD1">
        <w:rPr>
          <w:bCs/>
          <w:sz w:val="28"/>
          <w:szCs w:val="28"/>
          <w:lang w:val="en-US"/>
        </w:rPr>
        <w:t xml:space="preserve">A Manual </w:t>
      </w:r>
      <w:proofErr w:type="gramStart"/>
      <w:r w:rsidR="00B01CD1" w:rsidRPr="00B01CD1">
        <w:rPr>
          <w:bCs/>
          <w:sz w:val="28"/>
          <w:szCs w:val="28"/>
          <w:lang w:val="en-US"/>
        </w:rPr>
        <w:t>For</w:t>
      </w:r>
      <w:proofErr w:type="gramEnd"/>
      <w:r w:rsidR="00B01CD1" w:rsidRPr="00B01CD1">
        <w:rPr>
          <w:bCs/>
          <w:sz w:val="28"/>
          <w:szCs w:val="28"/>
          <w:lang w:val="en-US"/>
        </w:rPr>
        <w:t xml:space="preserve"> Language Teachers</w:t>
      </w:r>
      <w:r w:rsidR="00B01CD1" w:rsidRPr="00B01CD1">
        <w:rPr>
          <w:sz w:val="28"/>
          <w:szCs w:val="28"/>
          <w:lang w:val="en-US"/>
        </w:rPr>
        <w:t xml:space="preserve"> [</w:t>
      </w:r>
      <w:r w:rsidR="00B01CD1" w:rsidRPr="00B01CD1">
        <w:rPr>
          <w:sz w:val="28"/>
          <w:szCs w:val="28"/>
        </w:rPr>
        <w:t>Электронный</w:t>
      </w:r>
      <w:r w:rsidR="00B01CD1" w:rsidRPr="00B01CD1">
        <w:rPr>
          <w:sz w:val="28"/>
          <w:szCs w:val="28"/>
          <w:lang w:val="en-US"/>
        </w:rPr>
        <w:t xml:space="preserve"> </w:t>
      </w:r>
      <w:r w:rsidR="00B01CD1" w:rsidRPr="00B01CD1">
        <w:rPr>
          <w:sz w:val="28"/>
          <w:szCs w:val="28"/>
        </w:rPr>
        <w:t>ресурс</w:t>
      </w:r>
      <w:r w:rsidR="00B01CD1" w:rsidRPr="00B01CD1">
        <w:rPr>
          <w:sz w:val="28"/>
          <w:szCs w:val="28"/>
          <w:lang w:val="en-US"/>
        </w:rPr>
        <w:t xml:space="preserve">] // </w:t>
      </w:r>
      <w:r w:rsidR="00B01CD1" w:rsidRPr="00B01CD1">
        <w:rPr>
          <w:sz w:val="28"/>
          <w:szCs w:val="28"/>
        </w:rPr>
        <w:t>Режим</w:t>
      </w:r>
      <w:r w:rsidR="00B01CD1" w:rsidRPr="00B01CD1">
        <w:rPr>
          <w:sz w:val="28"/>
          <w:szCs w:val="28"/>
          <w:lang w:val="en-US"/>
        </w:rPr>
        <w:t xml:space="preserve"> </w:t>
      </w:r>
      <w:r w:rsidR="00B01CD1" w:rsidRPr="00B01CD1">
        <w:rPr>
          <w:sz w:val="28"/>
          <w:szCs w:val="28"/>
        </w:rPr>
        <w:t>доступа</w:t>
      </w:r>
      <w:r w:rsidR="00B01CD1" w:rsidRPr="00B01CD1">
        <w:rPr>
          <w:sz w:val="28"/>
          <w:szCs w:val="28"/>
          <w:lang w:val="en-US"/>
        </w:rPr>
        <w:t xml:space="preserve">: </w:t>
      </w:r>
      <w:hyperlink r:id="rId8" w:history="1">
        <w:r w:rsidR="00B01CD1" w:rsidRPr="00B01CD1">
          <w:rPr>
            <w:rStyle w:val="a6"/>
            <w:color w:val="auto"/>
            <w:sz w:val="28"/>
            <w:szCs w:val="28"/>
            <w:lang w:val="en-US"/>
          </w:rPr>
          <w:t>https://books.apple.com/us/book/digital-video/id1025275485?mt=13</w:t>
        </w:r>
      </w:hyperlink>
    </w:p>
    <w:p w:rsidR="00B01CD1" w:rsidRPr="00B01CD1" w:rsidRDefault="003525C0" w:rsidP="00B01CD1">
      <w:pPr>
        <w:pStyle w:val="1"/>
        <w:shd w:val="clear" w:color="auto" w:fill="FFFFFF"/>
        <w:spacing w:before="0" w:beforeAutospacing="0" w:after="0" w:afterAutospacing="0" w:line="360" w:lineRule="auto"/>
        <w:ind w:firstLine="703"/>
        <w:jc w:val="both"/>
        <w:rPr>
          <w:b w:val="0"/>
          <w:sz w:val="28"/>
          <w:szCs w:val="28"/>
        </w:rPr>
      </w:pPr>
      <w:r w:rsidRPr="00B01CD1">
        <w:rPr>
          <w:b w:val="0"/>
          <w:sz w:val="28"/>
          <w:szCs w:val="28"/>
        </w:rPr>
        <w:lastRenderedPageBreak/>
        <w:t xml:space="preserve">3. </w:t>
      </w:r>
      <w:proofErr w:type="spellStart"/>
      <w:r w:rsidR="00B01CD1" w:rsidRPr="00B01CD1">
        <w:rPr>
          <w:b w:val="0"/>
          <w:bCs w:val="0"/>
          <w:sz w:val="28"/>
          <w:szCs w:val="28"/>
          <w:shd w:val="clear" w:color="auto" w:fill="FFFFFF"/>
        </w:rPr>
        <w:t>Edmodo</w:t>
      </w:r>
      <w:proofErr w:type="spellEnd"/>
      <w:r w:rsidR="00B01CD1" w:rsidRPr="00B01CD1">
        <w:rPr>
          <w:b w:val="0"/>
          <w:sz w:val="28"/>
          <w:szCs w:val="28"/>
          <w:shd w:val="clear" w:color="auto" w:fill="FFFFFF"/>
        </w:rPr>
        <w:t xml:space="preserve">: Описание, Функции и Интерфейс – 2020 </w:t>
      </w:r>
      <w:r w:rsidR="00B01CD1" w:rsidRPr="00B01CD1">
        <w:rPr>
          <w:b w:val="0"/>
          <w:sz w:val="28"/>
          <w:szCs w:val="28"/>
        </w:rPr>
        <w:t xml:space="preserve">[Электронный ресурс] // Режим доступа: </w:t>
      </w:r>
      <w:hyperlink r:id="rId9" w:history="1">
        <w:r w:rsidR="00B01CD1" w:rsidRPr="00B01CD1">
          <w:rPr>
            <w:rStyle w:val="a6"/>
            <w:b w:val="0"/>
            <w:color w:val="auto"/>
            <w:sz w:val="28"/>
            <w:szCs w:val="28"/>
          </w:rPr>
          <w:t>https://soware.ru/products/edmodo</w:t>
        </w:r>
      </w:hyperlink>
    </w:p>
    <w:p w:rsidR="00B01CD1" w:rsidRPr="00B01CD1" w:rsidRDefault="00B01CD1" w:rsidP="00B01CD1">
      <w:pPr>
        <w:pStyle w:val="1"/>
        <w:shd w:val="clear" w:color="auto" w:fill="FFFFFF"/>
        <w:spacing w:before="0" w:beforeAutospacing="0" w:after="0" w:afterAutospacing="0" w:line="360" w:lineRule="auto"/>
        <w:ind w:firstLine="703"/>
        <w:jc w:val="both"/>
        <w:rPr>
          <w:b w:val="0"/>
          <w:sz w:val="28"/>
          <w:szCs w:val="28"/>
        </w:rPr>
      </w:pPr>
      <w:r w:rsidRPr="00B01CD1">
        <w:rPr>
          <w:b w:val="0"/>
          <w:sz w:val="28"/>
          <w:szCs w:val="28"/>
        </w:rPr>
        <w:t xml:space="preserve">4. </w:t>
      </w:r>
      <w:r w:rsidRPr="00B01CD1">
        <w:rPr>
          <w:b w:val="0"/>
          <w:spacing w:val="-45"/>
          <w:sz w:val="28"/>
          <w:szCs w:val="28"/>
        </w:rPr>
        <w:t xml:space="preserve"> </w:t>
      </w:r>
      <w:proofErr w:type="spellStart"/>
      <w:r w:rsidRPr="00B01CD1">
        <w:rPr>
          <w:b w:val="0"/>
          <w:color w:val="000000"/>
          <w:sz w:val="28"/>
          <w:szCs w:val="28"/>
        </w:rPr>
        <w:t>Luke’s</w:t>
      </w:r>
      <w:proofErr w:type="spellEnd"/>
      <w:r w:rsidRPr="00B01CD1">
        <w:rPr>
          <w:b w:val="0"/>
          <w:color w:val="000000"/>
          <w:sz w:val="28"/>
          <w:szCs w:val="28"/>
        </w:rPr>
        <w:t xml:space="preserve"> </w:t>
      </w:r>
      <w:proofErr w:type="spellStart"/>
      <w:r w:rsidRPr="00B01CD1">
        <w:rPr>
          <w:b w:val="0"/>
          <w:color w:val="000000"/>
          <w:sz w:val="28"/>
          <w:szCs w:val="28"/>
        </w:rPr>
        <w:t>English</w:t>
      </w:r>
      <w:proofErr w:type="spellEnd"/>
      <w:r w:rsidRPr="00B01CD1">
        <w:rPr>
          <w:b w:val="0"/>
          <w:color w:val="000000"/>
          <w:sz w:val="28"/>
          <w:szCs w:val="28"/>
        </w:rPr>
        <w:t xml:space="preserve"> </w:t>
      </w:r>
      <w:proofErr w:type="spellStart"/>
      <w:r w:rsidRPr="00B01CD1">
        <w:rPr>
          <w:b w:val="0"/>
          <w:color w:val="000000"/>
          <w:sz w:val="28"/>
          <w:szCs w:val="28"/>
        </w:rPr>
        <w:t>Podcast</w:t>
      </w:r>
      <w:proofErr w:type="spellEnd"/>
      <w:r w:rsidRPr="00B01CD1">
        <w:rPr>
          <w:b w:val="0"/>
          <w:sz w:val="28"/>
          <w:szCs w:val="28"/>
        </w:rPr>
        <w:t xml:space="preserve">  [Электронный ресурс] // Режим доступа: </w:t>
      </w:r>
      <w:hyperlink r:id="rId10" w:history="1">
        <w:r w:rsidRPr="003E32A9">
          <w:rPr>
            <w:rStyle w:val="a6"/>
            <w:b w:val="0"/>
            <w:sz w:val="28"/>
            <w:szCs w:val="28"/>
            <w:lang w:val="en-US"/>
          </w:rPr>
          <w:t>https</w:t>
        </w:r>
        <w:r w:rsidRPr="003E32A9">
          <w:rPr>
            <w:rStyle w:val="a6"/>
            <w:b w:val="0"/>
            <w:sz w:val="28"/>
            <w:szCs w:val="28"/>
          </w:rPr>
          <w:t>://</w:t>
        </w:r>
        <w:proofErr w:type="spellStart"/>
        <w:r w:rsidRPr="003E32A9">
          <w:rPr>
            <w:rStyle w:val="a6"/>
            <w:b w:val="0"/>
            <w:sz w:val="28"/>
            <w:szCs w:val="28"/>
            <w:lang w:val="en-US"/>
          </w:rPr>
          <w:t>teacherluke</w:t>
        </w:r>
        <w:proofErr w:type="spellEnd"/>
        <w:r w:rsidRPr="003E32A9">
          <w:rPr>
            <w:rStyle w:val="a6"/>
            <w:b w:val="0"/>
            <w:sz w:val="28"/>
            <w:szCs w:val="28"/>
          </w:rPr>
          <w:t>.</w:t>
        </w:r>
        <w:r w:rsidRPr="003E32A9">
          <w:rPr>
            <w:rStyle w:val="a6"/>
            <w:b w:val="0"/>
            <w:sz w:val="28"/>
            <w:szCs w:val="28"/>
            <w:lang w:val="en-US"/>
          </w:rPr>
          <w:t>co</w:t>
        </w:r>
        <w:r w:rsidRPr="003E32A9">
          <w:rPr>
            <w:rStyle w:val="a6"/>
            <w:b w:val="0"/>
            <w:sz w:val="28"/>
            <w:szCs w:val="28"/>
          </w:rPr>
          <w:t>.</w:t>
        </w:r>
        <w:proofErr w:type="spellStart"/>
        <w:r w:rsidRPr="003E32A9">
          <w:rPr>
            <w:rStyle w:val="a6"/>
            <w:b w:val="0"/>
            <w:sz w:val="28"/>
            <w:szCs w:val="28"/>
            <w:lang w:val="en-US"/>
          </w:rPr>
          <w:t>uk</w:t>
        </w:r>
        <w:proofErr w:type="spellEnd"/>
      </w:hyperlink>
    </w:p>
    <w:p w:rsidR="00B01CD1" w:rsidRPr="00B01CD1" w:rsidRDefault="00B01CD1" w:rsidP="00B01CD1">
      <w:pPr>
        <w:pStyle w:val="1"/>
        <w:shd w:val="clear" w:color="auto" w:fill="FFFFFF"/>
        <w:spacing w:before="0" w:beforeAutospacing="0" w:after="0" w:afterAutospacing="0" w:line="360" w:lineRule="auto"/>
        <w:ind w:firstLine="703"/>
        <w:jc w:val="both"/>
        <w:rPr>
          <w:b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5. </w:t>
      </w:r>
      <w:r w:rsidRPr="00B01CD1">
        <w:rPr>
          <w:b w:val="0"/>
          <w:bCs w:val="0"/>
          <w:sz w:val="28"/>
          <w:szCs w:val="28"/>
          <w:lang w:val="en-US"/>
        </w:rPr>
        <w:t xml:space="preserve">Ten innovations that have changed English language teaching </w:t>
      </w:r>
      <w:r w:rsidRPr="00B01CD1">
        <w:rPr>
          <w:b w:val="0"/>
          <w:sz w:val="28"/>
          <w:szCs w:val="28"/>
          <w:lang w:val="en-US"/>
        </w:rPr>
        <w:t>[</w:t>
      </w:r>
      <w:r w:rsidRPr="00B01CD1">
        <w:rPr>
          <w:b w:val="0"/>
          <w:sz w:val="28"/>
          <w:szCs w:val="28"/>
        </w:rPr>
        <w:t>Электронный</w:t>
      </w:r>
      <w:r w:rsidRPr="00B01CD1">
        <w:rPr>
          <w:b w:val="0"/>
          <w:sz w:val="28"/>
          <w:szCs w:val="28"/>
          <w:lang w:val="en-US"/>
        </w:rPr>
        <w:t xml:space="preserve"> </w:t>
      </w:r>
      <w:r w:rsidRPr="00B01CD1">
        <w:rPr>
          <w:b w:val="0"/>
          <w:sz w:val="28"/>
          <w:szCs w:val="28"/>
        </w:rPr>
        <w:t>ресурс</w:t>
      </w:r>
      <w:r w:rsidRPr="00B01CD1">
        <w:rPr>
          <w:b w:val="0"/>
          <w:sz w:val="28"/>
          <w:szCs w:val="28"/>
          <w:lang w:val="en-US"/>
        </w:rPr>
        <w:t xml:space="preserve">] // </w:t>
      </w:r>
      <w:r w:rsidRPr="00B01CD1">
        <w:rPr>
          <w:b w:val="0"/>
          <w:sz w:val="28"/>
          <w:szCs w:val="28"/>
        </w:rPr>
        <w:t>Режим</w:t>
      </w:r>
      <w:r w:rsidRPr="00B01CD1">
        <w:rPr>
          <w:b w:val="0"/>
          <w:sz w:val="28"/>
          <w:szCs w:val="28"/>
          <w:lang w:val="en-US"/>
        </w:rPr>
        <w:t xml:space="preserve"> </w:t>
      </w:r>
      <w:r w:rsidRPr="00B01CD1">
        <w:rPr>
          <w:b w:val="0"/>
          <w:sz w:val="28"/>
          <w:szCs w:val="28"/>
        </w:rPr>
        <w:t>доступа</w:t>
      </w:r>
      <w:r w:rsidRPr="00B01CD1">
        <w:rPr>
          <w:b w:val="0"/>
          <w:sz w:val="28"/>
          <w:szCs w:val="28"/>
          <w:lang w:val="en-US"/>
        </w:rPr>
        <w:t xml:space="preserve">: </w:t>
      </w:r>
      <w:hyperlink r:id="rId11" w:history="1">
        <w:r w:rsidRPr="00B01CD1">
          <w:rPr>
            <w:rStyle w:val="a6"/>
            <w:b w:val="0"/>
            <w:color w:val="auto"/>
            <w:sz w:val="28"/>
            <w:szCs w:val="28"/>
            <w:lang w:val="en-US"/>
          </w:rPr>
          <w:t>https://www.britishcouncil.org/voices-magazine/ten-innovations-have-changed-english-language-teaching</w:t>
        </w:r>
      </w:hyperlink>
    </w:p>
    <w:p w:rsidR="00F5543D" w:rsidRPr="00B01CD1" w:rsidRDefault="00B01CD1" w:rsidP="00B01CD1">
      <w:pPr>
        <w:pStyle w:val="a8"/>
        <w:shd w:val="clear" w:color="auto" w:fill="FFFFFF"/>
        <w:spacing w:before="0" w:beforeAutospacing="0" w:after="0" w:afterAutospacing="0" w:line="360" w:lineRule="auto"/>
        <w:ind w:firstLine="703"/>
        <w:jc w:val="both"/>
        <w:rPr>
          <w:sz w:val="28"/>
          <w:szCs w:val="28"/>
        </w:rPr>
      </w:pPr>
      <w:r w:rsidRPr="00B01CD1">
        <w:rPr>
          <w:sz w:val="28"/>
          <w:szCs w:val="28"/>
        </w:rPr>
        <w:t>6</w:t>
      </w:r>
      <w:r w:rsidR="003525C0" w:rsidRPr="00B01CD1">
        <w:rPr>
          <w:sz w:val="28"/>
          <w:szCs w:val="28"/>
        </w:rPr>
        <w:t xml:space="preserve">. </w:t>
      </w:r>
      <w:proofErr w:type="spellStart"/>
      <w:r w:rsidRPr="00B01CD1">
        <w:rPr>
          <w:sz w:val="28"/>
          <w:szCs w:val="28"/>
          <w:lang w:val="en-US"/>
        </w:rPr>
        <w:t>Wibbu</w:t>
      </w:r>
      <w:proofErr w:type="spellEnd"/>
      <w:r w:rsidRPr="00B01CD1">
        <w:rPr>
          <w:sz w:val="28"/>
          <w:szCs w:val="28"/>
        </w:rPr>
        <w:t xml:space="preserve"> [Электронный ресурс] // Режим доступа: </w:t>
      </w:r>
      <w:hyperlink r:id="rId12" w:history="1">
        <w:r w:rsidR="00F5543D" w:rsidRPr="00B01CD1">
          <w:rPr>
            <w:rStyle w:val="a6"/>
            <w:color w:val="auto"/>
            <w:sz w:val="28"/>
            <w:szCs w:val="28"/>
          </w:rPr>
          <w:t>https://wibbu.com</w:t>
        </w:r>
      </w:hyperlink>
    </w:p>
    <w:p w:rsidR="00F5543D" w:rsidRPr="00B01CD1" w:rsidRDefault="00F5543D" w:rsidP="00B01CD1">
      <w:pPr>
        <w:pStyle w:val="a5"/>
        <w:spacing w:line="360" w:lineRule="auto"/>
        <w:ind w:left="0" w:firstLine="703"/>
        <w:jc w:val="both"/>
        <w:rPr>
          <w:sz w:val="28"/>
          <w:szCs w:val="28"/>
        </w:rPr>
      </w:pPr>
    </w:p>
    <w:p w:rsidR="00F5543D" w:rsidRPr="00B01CD1" w:rsidRDefault="00F5543D" w:rsidP="003525C0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sectPr w:rsidR="00F5543D" w:rsidRPr="00B01CD1" w:rsidSect="00A67E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E32" w:rsidRDefault="00C72E32" w:rsidP="00C16240">
      <w:r>
        <w:separator/>
      </w:r>
    </w:p>
  </w:endnote>
  <w:endnote w:type="continuationSeparator" w:id="0">
    <w:p w:rsidR="00C72E32" w:rsidRDefault="00C72E32" w:rsidP="00C16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E32" w:rsidRDefault="00C72E32" w:rsidP="00C16240">
      <w:r>
        <w:separator/>
      </w:r>
    </w:p>
  </w:footnote>
  <w:footnote w:type="continuationSeparator" w:id="0">
    <w:p w:rsidR="00C72E32" w:rsidRDefault="00C72E32" w:rsidP="00C16240">
      <w:r>
        <w:continuationSeparator/>
      </w:r>
    </w:p>
  </w:footnote>
  <w:footnote w:id="1">
    <w:p w:rsidR="00C16240" w:rsidRPr="00C16240" w:rsidRDefault="00C16240" w:rsidP="00C16240">
      <w:pPr>
        <w:pStyle w:val="a9"/>
        <w:jc w:val="both"/>
      </w:pPr>
      <w:r w:rsidRPr="00C16240">
        <w:rPr>
          <w:rStyle w:val="ab"/>
        </w:rPr>
        <w:footnoteRef/>
      </w:r>
      <w:r w:rsidRPr="00C16240">
        <w:t xml:space="preserve"> </w:t>
      </w:r>
      <w:r w:rsidRPr="00C16240">
        <w:rPr>
          <w:bCs/>
          <w:shd w:val="clear" w:color="auto" w:fill="FFFFFF"/>
        </w:rPr>
        <w:t>Премия</w:t>
      </w:r>
      <w:r w:rsidRPr="00C16240">
        <w:rPr>
          <w:shd w:val="clear" w:color="auto" w:fill="FFFFFF"/>
        </w:rPr>
        <w:t> </w:t>
      </w:r>
      <w:proofErr w:type="spellStart"/>
      <w:r w:rsidRPr="00C16240">
        <w:rPr>
          <w:shd w:val="clear" w:color="auto" w:fill="FFFFFF"/>
        </w:rPr>
        <w:t>ELTons</w:t>
      </w:r>
      <w:proofErr w:type="spellEnd"/>
      <w:r w:rsidRPr="00C16240">
        <w:rPr>
          <w:shd w:val="clear" w:color="auto" w:fill="FFFFFF"/>
        </w:rPr>
        <w:t xml:space="preserve">, спонсируемая </w:t>
      </w:r>
      <w:proofErr w:type="spellStart"/>
      <w:r w:rsidRPr="00C16240">
        <w:rPr>
          <w:shd w:val="clear" w:color="auto" w:fill="FFFFFF"/>
        </w:rPr>
        <w:t>Cambridge</w:t>
      </w:r>
      <w:proofErr w:type="spellEnd"/>
      <w:r w:rsidRPr="00C16240">
        <w:rPr>
          <w:shd w:val="clear" w:color="auto" w:fill="FFFFFF"/>
        </w:rPr>
        <w:t> </w:t>
      </w:r>
      <w:proofErr w:type="spellStart"/>
      <w:r w:rsidRPr="00C16240">
        <w:rPr>
          <w:bCs/>
          <w:shd w:val="clear" w:color="auto" w:fill="FFFFFF"/>
        </w:rPr>
        <w:t>English</w:t>
      </w:r>
      <w:proofErr w:type="spellEnd"/>
      <w:r w:rsidRPr="00C16240">
        <w:rPr>
          <w:shd w:val="clear" w:color="auto" w:fill="FFFFFF"/>
        </w:rPr>
        <w:t>, является единственной международной </w:t>
      </w:r>
      <w:r w:rsidRPr="00C16240">
        <w:rPr>
          <w:bCs/>
          <w:shd w:val="clear" w:color="auto" w:fill="FFFFFF"/>
        </w:rPr>
        <w:t>премией</w:t>
      </w:r>
      <w:r w:rsidRPr="00C16240">
        <w:rPr>
          <w:shd w:val="clear" w:color="auto" w:fill="FFFFFF"/>
        </w:rPr>
        <w:t>, которая отмечает достижения в области преподавания английского языка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389E"/>
    <w:multiLevelType w:val="hybridMultilevel"/>
    <w:tmpl w:val="176C0E3E"/>
    <w:lvl w:ilvl="0" w:tplc="82AC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4B12C6"/>
    <w:multiLevelType w:val="hybridMultilevel"/>
    <w:tmpl w:val="405C5B42"/>
    <w:lvl w:ilvl="0" w:tplc="2738096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1812626"/>
    <w:multiLevelType w:val="hybridMultilevel"/>
    <w:tmpl w:val="E4D44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F73"/>
    <w:rsid w:val="0014526C"/>
    <w:rsid w:val="002430BA"/>
    <w:rsid w:val="00254F73"/>
    <w:rsid w:val="002618C6"/>
    <w:rsid w:val="002C4D78"/>
    <w:rsid w:val="002F4D4F"/>
    <w:rsid w:val="002F6EA7"/>
    <w:rsid w:val="00336E28"/>
    <w:rsid w:val="003525C0"/>
    <w:rsid w:val="00410980"/>
    <w:rsid w:val="004529CA"/>
    <w:rsid w:val="004A5F00"/>
    <w:rsid w:val="006168A6"/>
    <w:rsid w:val="007E042A"/>
    <w:rsid w:val="00A67EDF"/>
    <w:rsid w:val="00B01CD1"/>
    <w:rsid w:val="00B9103C"/>
    <w:rsid w:val="00BC46F6"/>
    <w:rsid w:val="00BE7BF0"/>
    <w:rsid w:val="00C16240"/>
    <w:rsid w:val="00C72E32"/>
    <w:rsid w:val="00CC22C7"/>
    <w:rsid w:val="00D45F51"/>
    <w:rsid w:val="00DD31E8"/>
    <w:rsid w:val="00E6580E"/>
    <w:rsid w:val="00F204BE"/>
    <w:rsid w:val="00F5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4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01C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01C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5F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45F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103C"/>
    <w:pPr>
      <w:ind w:left="720"/>
      <w:contextualSpacing/>
    </w:pPr>
  </w:style>
  <w:style w:type="character" w:styleId="a6">
    <w:name w:val="Hyperlink"/>
    <w:basedOn w:val="a0"/>
    <w:rsid w:val="00410980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4526C"/>
    <w:rPr>
      <w:b/>
      <w:bCs/>
    </w:rPr>
  </w:style>
  <w:style w:type="paragraph" w:styleId="a8">
    <w:name w:val="Normal (Web)"/>
    <w:basedOn w:val="a"/>
    <w:uiPriority w:val="99"/>
    <w:unhideWhenUsed/>
    <w:rsid w:val="0014526C"/>
    <w:pPr>
      <w:spacing w:before="100" w:beforeAutospacing="1" w:after="100" w:afterAutospacing="1"/>
    </w:pPr>
  </w:style>
  <w:style w:type="paragraph" w:styleId="a9">
    <w:name w:val="footnote text"/>
    <w:basedOn w:val="a"/>
    <w:link w:val="aa"/>
    <w:rsid w:val="00C16240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C16240"/>
  </w:style>
  <w:style w:type="character" w:styleId="ab">
    <w:name w:val="footnote reference"/>
    <w:basedOn w:val="a0"/>
    <w:rsid w:val="00C16240"/>
    <w:rPr>
      <w:vertAlign w:val="superscript"/>
    </w:rPr>
  </w:style>
  <w:style w:type="character" w:styleId="ac">
    <w:name w:val="FollowedHyperlink"/>
    <w:basedOn w:val="a0"/>
    <w:rsid w:val="003525C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01CD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01CD1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apple.com/us/book/digital-video/id1025275485?mt=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ibbu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itishcouncil.org/voices-magazine/ten-innovations-have-changed-english-language-teach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eacherluk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ware.ru/products/edmo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830C0-1985-49DD-AE67-F792D50C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2020-09-30T14:43:00Z</dcterms:created>
  <dcterms:modified xsi:type="dcterms:W3CDTF">2020-09-30T18:03:00Z</dcterms:modified>
</cp:coreProperties>
</file>