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712" w:rsidRPr="00586712" w:rsidRDefault="00586712" w:rsidP="00586712">
      <w:pPr>
        <w:spacing w:before="100" w:beforeAutospacing="1" w:after="100" w:afterAutospacing="1"/>
        <w:jc w:val="right"/>
      </w:pPr>
      <w:r>
        <w:t>Прокофьева С.В.,</w:t>
      </w:r>
    </w:p>
    <w:p w:rsidR="00586712" w:rsidRPr="00586712" w:rsidRDefault="00586712" w:rsidP="00586712">
      <w:pPr>
        <w:spacing w:before="100" w:beforeAutospacing="1" w:after="100" w:afterAutospacing="1"/>
        <w:jc w:val="right"/>
      </w:pPr>
      <w:r>
        <w:t>учитель музыки МБОУ «Средняя школа №33»</w:t>
      </w:r>
      <w:r w:rsidRPr="00586712">
        <w:t>,</w:t>
      </w:r>
    </w:p>
    <w:p w:rsidR="00586712" w:rsidRPr="00586712" w:rsidRDefault="00586712" w:rsidP="00586712">
      <w:pPr>
        <w:spacing w:before="100" w:beforeAutospacing="1" w:after="100" w:afterAutospacing="1"/>
        <w:jc w:val="right"/>
      </w:pPr>
      <w:r>
        <w:t>г. Норильск</w:t>
      </w:r>
    </w:p>
    <w:p w:rsidR="00586712" w:rsidRDefault="00586712" w:rsidP="00A16728">
      <w:pPr>
        <w:jc w:val="center"/>
        <w:rPr>
          <w:b/>
          <w:bCs/>
        </w:rPr>
      </w:pPr>
      <w:r w:rsidRPr="00586712">
        <w:rPr>
          <w:b/>
          <w:bCs/>
        </w:rPr>
        <w:t>Технологическая карта урока по у</w:t>
      </w:r>
      <w:r>
        <w:rPr>
          <w:b/>
          <w:bCs/>
        </w:rPr>
        <w:t>чебному предмету «Музыка» в 5</w:t>
      </w:r>
      <w:r w:rsidRPr="00586712">
        <w:rPr>
          <w:b/>
          <w:bCs/>
        </w:rPr>
        <w:t>-ом классе на т</w:t>
      </w:r>
      <w:r>
        <w:rPr>
          <w:b/>
          <w:bCs/>
        </w:rPr>
        <w:t>ему «Что роднит музыку с изобразительным искусством?</w:t>
      </w:r>
      <w:r w:rsidRPr="00586712">
        <w:rPr>
          <w:b/>
          <w:bCs/>
        </w:rPr>
        <w:t>»</w:t>
      </w:r>
    </w:p>
    <w:p w:rsidR="00A16728" w:rsidRPr="00586712" w:rsidRDefault="00A16728" w:rsidP="00A16728">
      <w:pPr>
        <w:jc w:val="center"/>
      </w:pPr>
    </w:p>
    <w:tbl>
      <w:tblPr>
        <w:tblStyle w:val="a4"/>
        <w:tblW w:w="15276" w:type="dxa"/>
        <w:tblLook w:val="04A0"/>
      </w:tblPr>
      <w:tblGrid>
        <w:gridCol w:w="6555"/>
        <w:gridCol w:w="8721"/>
      </w:tblGrid>
      <w:tr w:rsidR="00586712" w:rsidTr="00940956">
        <w:tc>
          <w:tcPr>
            <w:tcW w:w="6555" w:type="dxa"/>
          </w:tcPr>
          <w:p w:rsidR="00586712" w:rsidRDefault="00586712" w:rsidP="00A16728">
            <w:r w:rsidRPr="00586712">
              <w:t>Тип урока:</w:t>
            </w:r>
          </w:p>
        </w:tc>
        <w:tc>
          <w:tcPr>
            <w:tcW w:w="8721" w:type="dxa"/>
          </w:tcPr>
          <w:p w:rsidR="00586712" w:rsidRDefault="00586712" w:rsidP="00A16728">
            <w:r w:rsidRPr="00A6111F">
              <w:t>открытие новых знаний</w:t>
            </w:r>
          </w:p>
        </w:tc>
      </w:tr>
      <w:tr w:rsidR="00586712" w:rsidTr="00940956">
        <w:tc>
          <w:tcPr>
            <w:tcW w:w="6555" w:type="dxa"/>
          </w:tcPr>
          <w:p w:rsidR="00586712" w:rsidRDefault="00586712" w:rsidP="00A16728">
            <w:r w:rsidRPr="00586712">
              <w:t>Авторы УМК:</w:t>
            </w:r>
          </w:p>
        </w:tc>
        <w:tc>
          <w:tcPr>
            <w:tcW w:w="8721" w:type="dxa"/>
          </w:tcPr>
          <w:p w:rsidR="00586712" w:rsidRDefault="00586712" w:rsidP="00A16728">
            <w:r>
              <w:rPr>
                <w:color w:val="000000"/>
              </w:rPr>
              <w:t>Пре</w:t>
            </w:r>
            <w:r w:rsidRPr="00A6111F">
              <w:rPr>
                <w:color w:val="000000"/>
              </w:rPr>
              <w:t>дметная линия учебников</w:t>
            </w:r>
            <w:r>
              <w:rPr>
                <w:color w:val="000000"/>
              </w:rPr>
              <w:t xml:space="preserve"> «Музыка»</w:t>
            </w:r>
            <w:r w:rsidRPr="00A6111F">
              <w:rPr>
                <w:color w:val="000000"/>
              </w:rPr>
              <w:t xml:space="preserve">  5-7 классы </w:t>
            </w:r>
            <w:r>
              <w:rPr>
                <w:color w:val="000000"/>
              </w:rPr>
              <w:t>под редакцией Г.П. Сергеева ,</w:t>
            </w:r>
            <w:r w:rsidRPr="00A6111F">
              <w:rPr>
                <w:color w:val="000000"/>
              </w:rPr>
              <w:t>Е.Д.  Критской.</w:t>
            </w:r>
          </w:p>
        </w:tc>
      </w:tr>
      <w:tr w:rsidR="00586712" w:rsidTr="00940956">
        <w:tc>
          <w:tcPr>
            <w:tcW w:w="6555" w:type="dxa"/>
          </w:tcPr>
          <w:p w:rsidR="00586712" w:rsidRDefault="00586712" w:rsidP="00A16728">
            <w:r w:rsidRPr="00586712">
              <w:t>Цели урока:</w:t>
            </w:r>
          </w:p>
        </w:tc>
        <w:tc>
          <w:tcPr>
            <w:tcW w:w="8721" w:type="dxa"/>
          </w:tcPr>
          <w:p w:rsidR="00586712" w:rsidRDefault="00586712" w:rsidP="00A16728">
            <w:r w:rsidRPr="00A6111F">
              <w:t>Выявить</w:t>
            </w:r>
            <w:r>
              <w:t xml:space="preserve"> все</w:t>
            </w:r>
            <w:r w:rsidRPr="00A6111F">
              <w:t xml:space="preserve"> возможные св</w:t>
            </w:r>
            <w:r>
              <w:t>язи музыки с изобразительным ис</w:t>
            </w:r>
            <w:r w:rsidRPr="00A6111F">
              <w:t>кус</w:t>
            </w:r>
            <w:r>
              <w:t>с</w:t>
            </w:r>
            <w:r w:rsidRPr="00A6111F">
              <w:t>твом,</w:t>
            </w:r>
            <w:r>
              <w:t xml:space="preserve"> </w:t>
            </w:r>
            <w:r w:rsidRPr="00A6111F">
              <w:t>через раскрытие взаимосвязи раз</w:t>
            </w:r>
            <w:r>
              <w:t>личных видов ис</w:t>
            </w:r>
            <w:r w:rsidRPr="00A6111F">
              <w:t>ку</w:t>
            </w:r>
            <w:r>
              <w:t>с</w:t>
            </w:r>
            <w:r w:rsidRPr="00A6111F">
              <w:t>ств.</w:t>
            </w:r>
          </w:p>
        </w:tc>
      </w:tr>
      <w:tr w:rsidR="00586712" w:rsidTr="00940956">
        <w:tc>
          <w:tcPr>
            <w:tcW w:w="6555" w:type="dxa"/>
          </w:tcPr>
          <w:p w:rsidR="00586712" w:rsidRDefault="00586712" w:rsidP="00A16728">
            <w:r w:rsidRPr="00586712">
              <w:t>Планируемые образовательные результаты (личностные, метапредметные, предметные):</w:t>
            </w:r>
          </w:p>
        </w:tc>
        <w:tc>
          <w:tcPr>
            <w:tcW w:w="8721" w:type="dxa"/>
          </w:tcPr>
          <w:p w:rsidR="00586712" w:rsidRDefault="00586712" w:rsidP="00A167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</w:pPr>
            <w:r w:rsidRPr="00586712">
              <w:rPr>
                <w:i/>
              </w:rPr>
              <w:t>Личностные:</w:t>
            </w:r>
            <w:r>
              <w:t xml:space="preserve"> в</w:t>
            </w:r>
            <w:r w:rsidRPr="00A6111F">
              <w:t>ысказывать своё отношение к увиденному и услышанному.</w:t>
            </w:r>
          </w:p>
          <w:p w:rsidR="00586712" w:rsidRDefault="00586712" w:rsidP="00A167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spacing w:val="-5"/>
              </w:rPr>
            </w:pPr>
            <w:r w:rsidRPr="00586712">
              <w:rPr>
                <w:i/>
              </w:rPr>
              <w:t>Метапредметные</w:t>
            </w:r>
            <w:r w:rsidRPr="00586712">
              <w:rPr>
                <w:i/>
                <w:spacing w:val="-5"/>
              </w:rPr>
              <w:t>:</w:t>
            </w:r>
            <w:r>
              <w:rPr>
                <w:spacing w:val="-5"/>
              </w:rPr>
              <w:t xml:space="preserve"> </w:t>
            </w:r>
            <w:r>
              <w:t>у</w:t>
            </w:r>
            <w:r w:rsidRPr="00A6111F">
              <w:t>ченики научатся сравнивать средства выразительности музыки и живописи, делать умозаключения о их взаимосвязи.</w:t>
            </w:r>
          </w:p>
          <w:p w:rsidR="00586712" w:rsidRPr="00586712" w:rsidRDefault="00586712" w:rsidP="00A167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"/>
              <w:rPr>
                <w:spacing w:val="-3"/>
              </w:rPr>
            </w:pPr>
            <w:r w:rsidRPr="00586712">
              <w:rPr>
                <w:i/>
                <w:spacing w:val="-5"/>
              </w:rPr>
              <w:t>Предметные:</w:t>
            </w:r>
            <w:r w:rsidRPr="00A6111F">
              <w:t xml:space="preserve"> </w:t>
            </w:r>
            <w:r>
              <w:t>у</w:t>
            </w:r>
            <w:r w:rsidRPr="00A6111F">
              <w:t>ченики</w:t>
            </w:r>
            <w:r w:rsidRPr="00A6111F">
              <w:rPr>
                <w:spacing w:val="-3"/>
              </w:rPr>
              <w:t xml:space="preserve"> научатся выявлять связи музыки и изобразительного искусства. Рассуждать об </w:t>
            </w:r>
            <w:r w:rsidRPr="00A6111F">
              <w:t xml:space="preserve">их </w:t>
            </w:r>
            <w:r>
              <w:t xml:space="preserve">тесной </w:t>
            </w:r>
            <w:r w:rsidRPr="00A6111F">
              <w:t>взаимосвязи.</w:t>
            </w:r>
          </w:p>
        </w:tc>
      </w:tr>
      <w:tr w:rsidR="00586712" w:rsidTr="00940956">
        <w:tc>
          <w:tcPr>
            <w:tcW w:w="6555" w:type="dxa"/>
          </w:tcPr>
          <w:p w:rsidR="00586712" w:rsidRDefault="00586712" w:rsidP="00A16728">
            <w:r w:rsidRPr="00586712">
              <w:t>Оборудование:</w:t>
            </w:r>
          </w:p>
        </w:tc>
        <w:tc>
          <w:tcPr>
            <w:tcW w:w="8721" w:type="dxa"/>
          </w:tcPr>
          <w:p w:rsidR="00586712" w:rsidRDefault="00A16728" w:rsidP="00A16728">
            <w:r w:rsidRPr="005A4FDC">
              <w:t>компьютер, проектор, экр</w:t>
            </w:r>
            <w:r>
              <w:t>ан, музыкальный центр, фортепиано</w:t>
            </w:r>
            <w:r w:rsidRPr="005A4FDC">
              <w:t>, ЭОР.</w:t>
            </w:r>
          </w:p>
        </w:tc>
      </w:tr>
      <w:tr w:rsidR="00586712" w:rsidTr="00940956">
        <w:tc>
          <w:tcPr>
            <w:tcW w:w="6555" w:type="dxa"/>
          </w:tcPr>
          <w:p w:rsidR="00586712" w:rsidRDefault="00586712" w:rsidP="00A16728">
            <w:r w:rsidRPr="00586712">
              <w:t>Образовательные ресурсы:</w:t>
            </w:r>
          </w:p>
        </w:tc>
        <w:tc>
          <w:tcPr>
            <w:tcW w:w="8721" w:type="dxa"/>
          </w:tcPr>
          <w:p w:rsidR="00A16728" w:rsidRPr="003E04E7" w:rsidRDefault="00A16728" w:rsidP="00A16728">
            <w:pPr>
              <w:rPr>
                <w:b/>
              </w:rPr>
            </w:pPr>
            <w:r w:rsidRPr="00A16728">
              <w:rPr>
                <w:i/>
              </w:rPr>
              <w:t>Основные:</w:t>
            </w:r>
            <w:r>
              <w:t xml:space="preserve"> </w:t>
            </w:r>
            <w:r w:rsidRPr="003E04E7">
              <w:t>Музыка. Учебник для 5 класса общеобразовательных учреждений/Г.П.Сергеева, Е.Д..Критская. – М: Просвещение 201</w:t>
            </w:r>
            <w:r>
              <w:t xml:space="preserve">5. </w:t>
            </w:r>
            <w:r w:rsidRPr="00A16728">
              <w:rPr>
                <w:i/>
              </w:rPr>
              <w:t>Дополнительные:</w:t>
            </w:r>
            <w:r>
              <w:t xml:space="preserve"> </w:t>
            </w:r>
            <w:r w:rsidRPr="003E04E7">
              <w:t xml:space="preserve">Презентация в </w:t>
            </w:r>
            <w:r w:rsidRPr="003E04E7">
              <w:rPr>
                <w:lang w:val="en-US"/>
              </w:rPr>
              <w:t>POWERPOINT</w:t>
            </w:r>
            <w:r w:rsidRPr="003E04E7">
              <w:t>:</w:t>
            </w:r>
          </w:p>
          <w:p w:rsidR="00A16728" w:rsidRPr="003E04E7" w:rsidRDefault="00A16728" w:rsidP="00A16728">
            <w:pPr>
              <w:pStyle w:val="a7"/>
              <w:numPr>
                <w:ilvl w:val="0"/>
                <w:numId w:val="1"/>
              </w:numPr>
              <w:rPr>
                <w:b w:val="0"/>
                <w:sz w:val="24"/>
                <w:szCs w:val="24"/>
              </w:rPr>
            </w:pPr>
            <w:r w:rsidRPr="003E04E7">
              <w:rPr>
                <w:b w:val="0"/>
                <w:sz w:val="24"/>
                <w:szCs w:val="24"/>
              </w:rPr>
              <w:t>«Музыка и живопись»</w:t>
            </w:r>
          </w:p>
          <w:p w:rsidR="00A16728" w:rsidRPr="00A16728" w:rsidRDefault="00A16728" w:rsidP="00A16728">
            <w:pPr>
              <w:pStyle w:val="a7"/>
              <w:numPr>
                <w:ilvl w:val="0"/>
                <w:numId w:val="1"/>
              </w:numPr>
              <w:rPr>
                <w:b w:val="0"/>
                <w:sz w:val="24"/>
                <w:szCs w:val="24"/>
              </w:rPr>
            </w:pPr>
            <w:r w:rsidRPr="003E04E7">
              <w:rPr>
                <w:b w:val="0"/>
                <w:sz w:val="24"/>
                <w:szCs w:val="24"/>
              </w:rPr>
              <w:t>ЭОР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A16728">
              <w:rPr>
                <w:b w:val="0"/>
                <w:sz w:val="24"/>
                <w:szCs w:val="24"/>
              </w:rPr>
              <w:t>(компьютер, проектор, экран, муз.центр)</w:t>
            </w:r>
          </w:p>
        </w:tc>
      </w:tr>
    </w:tbl>
    <w:p w:rsidR="00586712" w:rsidRPr="00A6111F" w:rsidRDefault="00586712" w:rsidP="00586712">
      <w:pPr>
        <w:pStyle w:val="1"/>
        <w:tabs>
          <w:tab w:val="left" w:pos="11482"/>
          <w:tab w:val="left" w:pos="12191"/>
        </w:tabs>
        <w:ind w:left="360"/>
        <w:jc w:val="center"/>
      </w:pP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04"/>
        <w:gridCol w:w="2401"/>
        <w:gridCol w:w="2401"/>
        <w:gridCol w:w="2414"/>
        <w:gridCol w:w="2890"/>
      </w:tblGrid>
      <w:tr w:rsidR="00940956" w:rsidRPr="00A6111F" w:rsidTr="000A0E93">
        <w:tc>
          <w:tcPr>
            <w:tcW w:w="5204" w:type="dxa"/>
            <w:vMerge w:val="restart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Предметные знания, предметные действия</w:t>
            </w:r>
          </w:p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</w:tc>
        <w:tc>
          <w:tcPr>
            <w:tcW w:w="10106" w:type="dxa"/>
            <w:gridSpan w:val="4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 xml:space="preserve">УУД </w:t>
            </w:r>
          </w:p>
        </w:tc>
      </w:tr>
      <w:tr w:rsidR="00940956" w:rsidRPr="00A6111F" w:rsidTr="000A0E93">
        <w:tc>
          <w:tcPr>
            <w:tcW w:w="5204" w:type="dxa"/>
            <w:vMerge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</w:tc>
        <w:tc>
          <w:tcPr>
            <w:tcW w:w="2401" w:type="dxa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регулятивные</w:t>
            </w:r>
          </w:p>
        </w:tc>
        <w:tc>
          <w:tcPr>
            <w:tcW w:w="2401" w:type="dxa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познавательные</w:t>
            </w:r>
          </w:p>
        </w:tc>
        <w:tc>
          <w:tcPr>
            <w:tcW w:w="2414" w:type="dxa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коммуникативные</w:t>
            </w:r>
          </w:p>
        </w:tc>
        <w:tc>
          <w:tcPr>
            <w:tcW w:w="2890" w:type="dxa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личностные</w:t>
            </w:r>
          </w:p>
        </w:tc>
      </w:tr>
      <w:tr w:rsidR="00940956" w:rsidRPr="00A6111F" w:rsidTr="000A0E93">
        <w:tc>
          <w:tcPr>
            <w:tcW w:w="5204" w:type="dxa"/>
          </w:tcPr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</w:tc>
        <w:tc>
          <w:tcPr>
            <w:tcW w:w="2401" w:type="dxa"/>
          </w:tcPr>
          <w:p w:rsidR="00940956" w:rsidRPr="00A6111F" w:rsidRDefault="00940956" w:rsidP="000A0E93">
            <w:pPr>
              <w:jc w:val="both"/>
            </w:pPr>
            <w:r w:rsidRPr="00A6111F">
              <w:t>соблюдать</w:t>
            </w:r>
            <w:r>
              <w:t xml:space="preserve"> все</w:t>
            </w:r>
            <w:r w:rsidRPr="00A6111F">
              <w:t xml:space="preserve"> ритуалы поведения</w:t>
            </w:r>
            <w:r>
              <w:t xml:space="preserve"> в</w:t>
            </w:r>
            <w:r w:rsidRPr="00A6111F">
              <w:t xml:space="preserve"> школ</w:t>
            </w:r>
            <w:r>
              <w:t>е</w:t>
            </w:r>
            <w:r w:rsidRPr="00A6111F">
              <w:t xml:space="preserve"> (поднимать руку, вставать и выходить из-за парты и т. д.); </w:t>
            </w:r>
          </w:p>
          <w:p w:rsidR="00940956" w:rsidRPr="00A6111F" w:rsidRDefault="00940956" w:rsidP="000A0E93">
            <w:pPr>
              <w:jc w:val="both"/>
            </w:pPr>
            <w:r w:rsidRPr="00A6111F">
              <w:t>при</w:t>
            </w:r>
            <w:r w:rsidRPr="00A6111F">
              <w:softHyphen/>
              <w:t>нимать цели и произвольно включаться в деятельность, сле</w:t>
            </w:r>
            <w:r w:rsidRPr="00A6111F">
              <w:softHyphen/>
              <w:t>до</w:t>
            </w:r>
            <w:r w:rsidRPr="00A6111F">
              <w:softHyphen/>
              <w:t xml:space="preserve">вать предложенному </w:t>
            </w:r>
            <w:r w:rsidRPr="00A6111F">
              <w:lastRenderedPageBreak/>
              <w:t xml:space="preserve">плану и работать в общем темпе; </w:t>
            </w:r>
          </w:p>
          <w:p w:rsidR="00940956" w:rsidRPr="00A6111F" w:rsidRDefault="00940956" w:rsidP="000A0E93">
            <w:pPr>
              <w:jc w:val="both"/>
            </w:pPr>
            <w:r w:rsidRPr="00A6111F">
              <w:t>активно</w:t>
            </w:r>
            <w:r w:rsidRPr="00E154E1">
              <w:t xml:space="preserve"> </w:t>
            </w:r>
            <w:r>
              <w:rPr>
                <w:lang w:val="en-US"/>
              </w:rPr>
              <w:t>c</w:t>
            </w:r>
            <w:r w:rsidRPr="00E154E1">
              <w:t xml:space="preserve"> </w:t>
            </w:r>
            <w:r>
              <w:t>интересом</w:t>
            </w:r>
            <w:r w:rsidRPr="00A6111F">
              <w:t xml:space="preserve"> уча</w:t>
            </w:r>
            <w:r w:rsidRPr="00A6111F">
              <w:softHyphen/>
              <w:t>с</w:t>
            </w:r>
            <w:r w:rsidRPr="00A6111F">
              <w:softHyphen/>
              <w:t>т</w:t>
            </w:r>
            <w:r w:rsidRPr="00A6111F">
              <w:softHyphen/>
              <w:t>во</w:t>
            </w:r>
            <w:r w:rsidRPr="00A6111F">
              <w:softHyphen/>
              <w:t>вать в де</w:t>
            </w:r>
            <w:r w:rsidRPr="00A6111F">
              <w:softHyphen/>
              <w:t>ятельности, контролировать и оценивать свои дей</w:t>
            </w:r>
            <w:r w:rsidRPr="00A6111F">
              <w:softHyphen/>
              <w:t>с</w:t>
            </w:r>
            <w:r w:rsidRPr="00A6111F">
              <w:softHyphen/>
              <w:t>т</w:t>
            </w:r>
            <w:r w:rsidRPr="00A6111F">
              <w:softHyphen/>
              <w:t>вия и действия од</w:t>
            </w:r>
            <w:r w:rsidRPr="00A6111F">
              <w:softHyphen/>
              <w:t>но</w:t>
            </w:r>
            <w:r w:rsidRPr="00A6111F">
              <w:softHyphen/>
              <w:t>к</w:t>
            </w:r>
            <w:r w:rsidRPr="00A6111F">
              <w:softHyphen/>
              <w:t>ла</w:t>
            </w:r>
            <w:r w:rsidRPr="00A6111F">
              <w:softHyphen/>
              <w:t>с</w:t>
            </w:r>
            <w:r w:rsidRPr="00A6111F">
              <w:softHyphen/>
              <w:t xml:space="preserve">сников; </w:t>
            </w:r>
          </w:p>
          <w:p w:rsidR="00940956" w:rsidRPr="00A6111F" w:rsidRDefault="00940956" w:rsidP="000A0E93">
            <w:pPr>
              <w:jc w:val="both"/>
            </w:pPr>
          </w:p>
        </w:tc>
        <w:tc>
          <w:tcPr>
            <w:tcW w:w="2401" w:type="dxa"/>
          </w:tcPr>
          <w:p w:rsidR="00940956" w:rsidRPr="00A6111F" w:rsidRDefault="00940956" w:rsidP="000A0E93">
            <w:pPr>
              <w:jc w:val="both"/>
              <w:rPr>
                <w:bCs/>
              </w:rPr>
            </w:pPr>
            <w:r w:rsidRPr="00A6111F">
              <w:lastRenderedPageBreak/>
              <w:t>ра</w:t>
            </w:r>
            <w:r>
              <w:t xml:space="preserve">бота с несложной по содержанию  </w:t>
            </w:r>
            <w:r w:rsidRPr="00A6111F">
              <w:t>и</w:t>
            </w:r>
            <w:r>
              <w:t>н</w:t>
            </w:r>
            <w:r w:rsidRPr="00A6111F">
              <w:t>форма</w:t>
            </w:r>
            <w:r>
              <w:t>цией</w:t>
            </w:r>
            <w:r w:rsidRPr="00A6111F">
              <w:t xml:space="preserve"> (понимать изображение, текст, устное высказывание, элементарное схематическое изображение, таблицу, </w:t>
            </w:r>
            <w:r w:rsidRPr="00A6111F">
              <w:lastRenderedPageBreak/>
              <w:t>предъявленных на бумажных и электронных и других носителях)</w:t>
            </w:r>
            <w:r w:rsidRPr="00A6111F">
              <w:rPr>
                <w:bCs/>
              </w:rPr>
              <w:t>.</w:t>
            </w:r>
          </w:p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</w:tc>
        <w:tc>
          <w:tcPr>
            <w:tcW w:w="2414" w:type="dxa"/>
          </w:tcPr>
          <w:p w:rsidR="00940956" w:rsidRPr="00A6111F" w:rsidRDefault="00940956" w:rsidP="000A0E93">
            <w:pPr>
              <w:pStyle w:val="1"/>
              <w:ind w:left="0"/>
              <w:jc w:val="both"/>
              <w:rPr>
                <w:bCs/>
              </w:rPr>
            </w:pPr>
            <w:r w:rsidRPr="00A6111F">
              <w:lastRenderedPageBreak/>
              <w:t xml:space="preserve"> </w:t>
            </w:r>
            <w:r w:rsidRPr="00A6111F">
              <w:rPr>
                <w:bCs/>
              </w:rPr>
              <w:t>сотрудничать с учителем и све</w:t>
            </w:r>
            <w:r w:rsidRPr="00A6111F">
              <w:rPr>
                <w:bCs/>
              </w:rPr>
              <w:softHyphen/>
              <w:t>рстниками в конкретных социальных ситуациях;</w:t>
            </w:r>
            <w:r w:rsidRPr="00A6111F">
              <w:t xml:space="preserve"> доброжелательно относиться, со</w:t>
            </w:r>
            <w:r w:rsidRPr="00A6111F">
              <w:softHyphen/>
              <w:t>переживать, кон</w:t>
            </w:r>
            <w:r w:rsidRPr="00A6111F">
              <w:softHyphen/>
              <w:t>с</w:t>
            </w:r>
            <w:r w:rsidRPr="00A6111F">
              <w:softHyphen/>
              <w:t>т</w:t>
            </w:r>
            <w:r w:rsidRPr="00A6111F">
              <w:softHyphen/>
              <w:t>ру</w:t>
            </w:r>
            <w:r w:rsidRPr="00A6111F">
              <w:softHyphen/>
              <w:t>к</w:t>
            </w:r>
            <w:r w:rsidRPr="00A6111F">
              <w:softHyphen/>
              <w:t>ти</w:t>
            </w:r>
            <w:r w:rsidRPr="00A6111F">
              <w:softHyphen/>
              <w:t>в</w:t>
            </w:r>
            <w:r w:rsidRPr="00A6111F">
              <w:softHyphen/>
              <w:t xml:space="preserve">но взаимодействовать с </w:t>
            </w:r>
            <w:r w:rsidRPr="00A6111F">
              <w:lastRenderedPageBreak/>
              <w:t xml:space="preserve">людьми; </w:t>
            </w:r>
          </w:p>
          <w:p w:rsidR="00940956" w:rsidRPr="00A6111F" w:rsidRDefault="00940956" w:rsidP="000A0E93">
            <w:pPr>
              <w:pStyle w:val="1"/>
              <w:tabs>
                <w:tab w:val="left" w:pos="11482"/>
                <w:tab w:val="left" w:pos="12191"/>
              </w:tabs>
              <w:ind w:left="0"/>
              <w:jc w:val="both"/>
            </w:pPr>
            <w:r w:rsidRPr="00A6111F">
              <w:t>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</w:t>
            </w:r>
          </w:p>
        </w:tc>
        <w:tc>
          <w:tcPr>
            <w:tcW w:w="2890" w:type="dxa"/>
          </w:tcPr>
          <w:p w:rsidR="00940956" w:rsidRPr="00A6111F" w:rsidRDefault="00940956" w:rsidP="000A0E93">
            <w:pPr>
              <w:jc w:val="both"/>
              <w:rPr>
                <w:u w:val="single"/>
              </w:rPr>
            </w:pPr>
            <w:r w:rsidRPr="00A6111F">
              <w:lastRenderedPageBreak/>
              <w:t>осознание себя как ученика, самостоятельно в выполнении учебных заданий, поручений, договореннос</w:t>
            </w:r>
            <w:r w:rsidRPr="00A6111F">
              <w:softHyphen/>
              <w:t>тей; понимание личной от</w:t>
            </w:r>
            <w:r w:rsidRPr="00A6111F">
              <w:softHyphen/>
              <w:t>вет</w:t>
            </w:r>
            <w:r w:rsidRPr="00A6111F">
              <w:softHyphen/>
              <w:t>с</w:t>
            </w:r>
            <w:r w:rsidRPr="00A6111F">
              <w:softHyphen/>
              <w:t>т</w:t>
            </w:r>
            <w:r w:rsidRPr="00A6111F">
              <w:softHyphen/>
              <w:t>вен</w:t>
            </w:r>
            <w:r w:rsidRPr="00A6111F">
              <w:softHyphen/>
              <w:t>ности за свои поступки на основе пред</w:t>
            </w:r>
            <w:r w:rsidRPr="00A6111F">
              <w:softHyphen/>
              <w:t>с</w:t>
            </w:r>
            <w:r w:rsidRPr="00A6111F">
              <w:softHyphen/>
              <w:t>тавлений об эти</w:t>
            </w:r>
            <w:r w:rsidRPr="00A6111F">
              <w:softHyphen/>
              <w:t xml:space="preserve">ческих нормах и правилах поведения в современном </w:t>
            </w:r>
            <w:r w:rsidRPr="00A6111F">
              <w:lastRenderedPageBreak/>
              <w:t>обществе; готовность к безопасному и бережному поведению в природе и обществе.</w:t>
            </w:r>
          </w:p>
          <w:p w:rsidR="00940956" w:rsidRPr="00A6111F" w:rsidRDefault="00940956" w:rsidP="000A0E93">
            <w:pPr>
              <w:spacing w:line="276" w:lineRule="auto"/>
              <w:jc w:val="both"/>
            </w:pPr>
          </w:p>
        </w:tc>
      </w:tr>
    </w:tbl>
    <w:p w:rsidR="00586712" w:rsidRPr="00A6111F" w:rsidRDefault="00586712" w:rsidP="00586712">
      <w:pPr>
        <w:pStyle w:val="1"/>
        <w:tabs>
          <w:tab w:val="left" w:pos="11482"/>
          <w:tab w:val="left" w:pos="12191"/>
        </w:tabs>
        <w:ind w:left="360"/>
        <w:jc w:val="center"/>
      </w:pPr>
    </w:p>
    <w:p w:rsidR="00586712" w:rsidRPr="00A6111F" w:rsidRDefault="00586712" w:rsidP="00A16728">
      <w:pPr>
        <w:pStyle w:val="1"/>
        <w:tabs>
          <w:tab w:val="left" w:pos="11482"/>
          <w:tab w:val="left" w:pos="12191"/>
        </w:tabs>
        <w:ind w:left="360"/>
      </w:pPr>
    </w:p>
    <w:p w:rsidR="00586712" w:rsidRPr="00A6111F" w:rsidRDefault="00586712" w:rsidP="00586712">
      <w:pPr>
        <w:pStyle w:val="1"/>
        <w:tabs>
          <w:tab w:val="left" w:pos="11482"/>
          <w:tab w:val="left" w:pos="12191"/>
        </w:tabs>
        <w:ind w:left="360"/>
        <w:jc w:val="center"/>
      </w:pPr>
      <w:r w:rsidRPr="00A6111F">
        <w:t>Ход урока</w:t>
      </w:r>
    </w:p>
    <w:tbl>
      <w:tblPr>
        <w:tblpPr w:leftFromText="180" w:rightFromText="180" w:vertAnchor="text" w:horzAnchor="page" w:tblpX="635" w:tblpY="132"/>
        <w:tblW w:w="15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91"/>
        <w:gridCol w:w="1632"/>
        <w:gridCol w:w="1992"/>
        <w:gridCol w:w="1848"/>
        <w:gridCol w:w="1480"/>
        <w:gridCol w:w="1849"/>
        <w:gridCol w:w="2075"/>
        <w:gridCol w:w="2012"/>
        <w:gridCol w:w="2545"/>
      </w:tblGrid>
      <w:tr w:rsidR="00586712" w:rsidRPr="00A6111F" w:rsidTr="00A420FD">
        <w:trPr>
          <w:trHeight w:val="1424"/>
        </w:trPr>
        <w:tc>
          <w:tcPr>
            <w:tcW w:w="491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 xml:space="preserve">Название 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этапа урока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</w:tc>
        <w:tc>
          <w:tcPr>
            <w:tcW w:w="199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 xml:space="preserve">Задача, которая должна быть 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решена (в рамках достижения планируемых результатов урока)</w:t>
            </w:r>
          </w:p>
        </w:tc>
        <w:tc>
          <w:tcPr>
            <w:tcW w:w="1848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 xml:space="preserve">Формы организации деятельности учащихся </w:t>
            </w:r>
          </w:p>
        </w:tc>
        <w:tc>
          <w:tcPr>
            <w:tcW w:w="1480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 xml:space="preserve">Средства обучения </w:t>
            </w:r>
          </w:p>
        </w:tc>
        <w:tc>
          <w:tcPr>
            <w:tcW w:w="1849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  <w:rPr>
                <w:i/>
              </w:rPr>
            </w:pPr>
            <w:r w:rsidRPr="00A6111F">
              <w:t xml:space="preserve">Действия учителя по организации деятельности учащихся </w:t>
            </w:r>
          </w:p>
        </w:tc>
        <w:tc>
          <w:tcPr>
            <w:tcW w:w="207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Действия учащихся (предметные, познавательные,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  <w:rPr>
                <w:i/>
              </w:rPr>
            </w:pPr>
            <w:r w:rsidRPr="00A6111F">
              <w:t>регулятивные)</w:t>
            </w:r>
          </w:p>
        </w:tc>
        <w:tc>
          <w:tcPr>
            <w:tcW w:w="201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Результат взаимодействия учителя и учащихся по достижению планируемых результатов урока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</w:p>
        </w:tc>
        <w:tc>
          <w:tcPr>
            <w:tcW w:w="254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>Диагностика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jc w:val="center"/>
            </w:pPr>
            <w:r w:rsidRPr="00A6111F">
              <w:t xml:space="preserve">достижения планируемых результатов урока </w:t>
            </w:r>
          </w:p>
        </w:tc>
      </w:tr>
      <w:tr w:rsidR="00586712" w:rsidRPr="00A6111F" w:rsidTr="00A420FD">
        <w:trPr>
          <w:trHeight w:val="146"/>
        </w:trPr>
        <w:tc>
          <w:tcPr>
            <w:tcW w:w="491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1</w:t>
            </w:r>
          </w:p>
        </w:tc>
        <w:tc>
          <w:tcPr>
            <w:tcW w:w="1632" w:type="dxa"/>
            <w:tcBorders>
              <w:top w:val="single" w:sz="4" w:space="0" w:color="auto"/>
            </w:tcBorders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rPr>
                <w:spacing w:val="7"/>
              </w:rPr>
              <w:t>Вхождение в тему урока и создание условий для осознанного восприятия нового материала(5 минут)</w:t>
            </w:r>
          </w:p>
        </w:tc>
        <w:tc>
          <w:tcPr>
            <w:tcW w:w="199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rPr>
                <w:spacing w:val="-2"/>
              </w:rPr>
              <w:t xml:space="preserve">Формирование </w:t>
            </w:r>
            <w:r w:rsidRPr="00A6111F">
              <w:rPr>
                <w:spacing w:val="-4"/>
              </w:rPr>
              <w:t xml:space="preserve">конкретного </w:t>
            </w:r>
            <w:r w:rsidRPr="00A6111F">
              <w:rPr>
                <w:spacing w:val="-7"/>
              </w:rPr>
              <w:t xml:space="preserve">образовательного результата/группы </w:t>
            </w:r>
            <w:r w:rsidRPr="00A6111F">
              <w:rPr>
                <w:spacing w:val="-12"/>
              </w:rPr>
              <w:t>результатов</w:t>
            </w:r>
          </w:p>
        </w:tc>
        <w:tc>
          <w:tcPr>
            <w:tcW w:w="1848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Фронтальная, индивидуальная</w:t>
            </w:r>
          </w:p>
        </w:tc>
        <w:tc>
          <w:tcPr>
            <w:tcW w:w="1480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 xml:space="preserve">Художественное слово, создание проблемной ситуации  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</w:p>
        </w:tc>
        <w:tc>
          <w:tcPr>
            <w:tcW w:w="1849" w:type="dxa"/>
          </w:tcPr>
          <w:p w:rsidR="00586712" w:rsidRPr="00A6111F" w:rsidRDefault="00586712" w:rsidP="00A420FD">
            <w:r w:rsidRPr="00A6111F">
              <w:t xml:space="preserve">1) Здравствуйте ребята. Мы надеемся, что у </w:t>
            </w:r>
            <w:r>
              <w:t xml:space="preserve">всех </w:t>
            </w:r>
            <w:r w:rsidRPr="00A6111F">
              <w:t xml:space="preserve"> настроение</w:t>
            </w:r>
            <w:r>
              <w:t>. Скорее д</w:t>
            </w:r>
            <w:r w:rsidRPr="00A6111F">
              <w:t>авайте улыб</w:t>
            </w:r>
            <w:r>
              <w:t xml:space="preserve">нёмся друг другу и будем </w:t>
            </w:r>
            <w:r w:rsidRPr="00A6111F">
              <w:t xml:space="preserve"> сохра</w:t>
            </w:r>
            <w:r>
              <w:t>нять</w:t>
            </w:r>
            <w:r w:rsidRPr="00A6111F">
              <w:t xml:space="preserve"> такое настрое</w:t>
            </w:r>
            <w:r>
              <w:t>ние на протяжении</w:t>
            </w:r>
            <w:r w:rsidRPr="00A6111F">
              <w:t xml:space="preserve"> всего урока.</w:t>
            </w:r>
          </w:p>
          <w:p w:rsidR="00586712" w:rsidRPr="00A6111F" w:rsidRDefault="00586712" w:rsidP="00A420FD">
            <w:r w:rsidRPr="00A6111F">
              <w:lastRenderedPageBreak/>
              <w:t>2)Сегодня мы продолжаем постигать секреты музыки, но уже через содружество с другим искусством. Ответ, с каким искусством, вы найдете, прочитав эпиграф к уроку</w:t>
            </w:r>
          </w:p>
          <w:p w:rsidR="00586712" w:rsidRPr="00A6111F" w:rsidRDefault="00586712" w:rsidP="00A420FD"/>
          <w:p w:rsidR="00586712" w:rsidRPr="00A6111F" w:rsidRDefault="00586712" w:rsidP="00A420FD">
            <w:r w:rsidRPr="00A6111F">
              <w:t xml:space="preserve">С каким же искусством  связана тесно музыка? Что помогло вам правильно определить вид искусства? </w:t>
            </w:r>
          </w:p>
          <w:p w:rsidR="00586712" w:rsidRPr="00A6111F" w:rsidRDefault="00586712" w:rsidP="00A420FD">
            <w:pPr>
              <w:rPr>
                <w:b/>
                <w:bCs/>
              </w:rPr>
            </w:pPr>
          </w:p>
          <w:p w:rsidR="00586712" w:rsidRPr="00A6111F" w:rsidRDefault="00586712" w:rsidP="00A420FD">
            <w:pPr>
              <w:rPr>
                <w:bCs/>
              </w:rPr>
            </w:pPr>
            <w:r w:rsidRPr="00A6111F">
              <w:rPr>
                <w:bCs/>
              </w:rPr>
              <w:t>Давайте вместе сформулируем тему нашего урока.</w:t>
            </w:r>
          </w:p>
          <w:p w:rsidR="00586712" w:rsidRPr="00A6111F" w:rsidRDefault="00586712" w:rsidP="00A420FD">
            <w:r w:rsidRPr="00A6111F">
              <w:t>Предположения детей.</w:t>
            </w:r>
          </w:p>
          <w:p w:rsidR="00586712" w:rsidRPr="00A6111F" w:rsidRDefault="00586712" w:rsidP="00A420FD">
            <w:r>
              <w:t>Верно, тема сегодняшнего</w:t>
            </w:r>
            <w:r w:rsidRPr="00A6111F">
              <w:t xml:space="preserve"> урока: «Что роднит музыку с изобразительным искусством?» </w:t>
            </w:r>
          </w:p>
          <w:p w:rsidR="00586712" w:rsidRPr="00A6111F" w:rsidRDefault="00586712" w:rsidP="00A420FD">
            <w:r w:rsidRPr="00A6111F">
              <w:lastRenderedPageBreak/>
              <w:t>Чтобы</w:t>
            </w:r>
            <w:r>
              <w:t xml:space="preserve"> без труда</w:t>
            </w:r>
            <w:r w:rsidRPr="00A6111F">
              <w:t xml:space="preserve"> отве</w:t>
            </w:r>
            <w:r>
              <w:t>тить на данный</w:t>
            </w:r>
            <w:r w:rsidRPr="00A6111F">
              <w:t xml:space="preserve"> вопрос, мы будем сравнивать произведения музыкального и изобразительного искусств, постараемся определить, существует ли соотношение звука и цвета, переложение оттенка цвета в звуки. </w:t>
            </w:r>
          </w:p>
          <w:p w:rsidR="00586712" w:rsidRPr="00A6111F" w:rsidRDefault="00586712" w:rsidP="00A420FD">
            <w:r w:rsidRPr="00A6111F">
              <w:t xml:space="preserve">2) Для художника видимый  мир цветной – это мир наших жизненных переживаний, </w:t>
            </w:r>
            <w:r>
              <w:t>человеческих</w:t>
            </w:r>
            <w:r w:rsidRPr="00A6111F">
              <w:t xml:space="preserve"> чувств и представлений о красоте.</w:t>
            </w:r>
          </w:p>
          <w:p w:rsidR="00586712" w:rsidRPr="00A6111F" w:rsidRDefault="00586712" w:rsidP="00A420FD"/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</w:p>
        </w:tc>
        <w:tc>
          <w:tcPr>
            <w:tcW w:w="2075" w:type="dxa"/>
          </w:tcPr>
          <w:p w:rsidR="00586712" w:rsidRPr="00A6111F" w:rsidRDefault="00586712" w:rsidP="00A420FD">
            <w:r w:rsidRPr="00A6111F">
              <w:lastRenderedPageBreak/>
              <w:t>Всех звуков и цветов соотношенья,</w:t>
            </w:r>
          </w:p>
          <w:p w:rsidR="00586712" w:rsidRPr="00A6111F" w:rsidRDefault="00586712" w:rsidP="00A420FD">
            <w:r w:rsidRPr="00A6111F">
              <w:t>А также способы переложенья</w:t>
            </w:r>
          </w:p>
          <w:p w:rsidR="00586712" w:rsidRPr="00A6111F" w:rsidRDefault="00586712" w:rsidP="00A420FD">
            <w:r w:rsidRPr="00A6111F">
              <w:t>Любых оттенков цвета в ноты, звуки.</w:t>
            </w:r>
          </w:p>
          <w:p w:rsidR="00586712" w:rsidRPr="00A6111F" w:rsidRDefault="00586712" w:rsidP="00A420FD">
            <w:r w:rsidRPr="00A6111F">
              <w:t>О, как хотелось мне азы науки</w:t>
            </w:r>
          </w:p>
          <w:p w:rsidR="00586712" w:rsidRPr="00A6111F" w:rsidRDefault="00586712" w:rsidP="00A420FD">
            <w:r w:rsidRPr="00A6111F">
              <w:t>Такой постичь!</w:t>
            </w:r>
          </w:p>
          <w:p w:rsidR="00586712" w:rsidRPr="00A6111F" w:rsidRDefault="00586712" w:rsidP="00A420FD">
            <w:r w:rsidRPr="00A6111F">
              <w:t xml:space="preserve">                                                                                   (Г. Гессе)  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(читают с слайда)</w:t>
            </w:r>
          </w:p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>
            <w:r w:rsidRPr="00A6111F">
              <w:t>С «цветом» , «формой»</w:t>
            </w:r>
          </w:p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/>
          <w:p w:rsidR="00586712" w:rsidRPr="00A6111F" w:rsidRDefault="00586712" w:rsidP="00A420FD">
            <w:r w:rsidRPr="00A6111F">
              <w:t xml:space="preserve">Узнать о взаимодействии музыки с изобразительным искусством </w:t>
            </w:r>
          </w:p>
        </w:tc>
        <w:tc>
          <w:tcPr>
            <w:tcW w:w="2012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lastRenderedPageBreak/>
              <w:t xml:space="preserve">Подготовка к восприятию, мотивирование к формированию темы урока. 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</w:p>
        </w:tc>
        <w:tc>
          <w:tcPr>
            <w:tcW w:w="254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На данном этапе достижения планируемые в результате были достигнуты, детьми была сформулирована тема урока и цель .</w:t>
            </w:r>
          </w:p>
        </w:tc>
      </w:tr>
      <w:tr w:rsidR="00586712" w:rsidRPr="00A6111F" w:rsidTr="00A420FD">
        <w:trPr>
          <w:trHeight w:val="146"/>
        </w:trPr>
        <w:tc>
          <w:tcPr>
            <w:tcW w:w="491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>2</w:t>
            </w:r>
          </w:p>
        </w:tc>
        <w:tc>
          <w:tcPr>
            <w:tcW w:w="163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rPr>
                <w:spacing w:val="7"/>
              </w:rPr>
              <w:t xml:space="preserve">Организация и самоорганизация учащихся в ходе </w:t>
            </w:r>
            <w:r w:rsidRPr="00A6111F">
              <w:rPr>
                <w:spacing w:val="5"/>
              </w:rPr>
              <w:t xml:space="preserve">дальнейшего </w:t>
            </w:r>
            <w:r w:rsidRPr="00A6111F">
              <w:rPr>
                <w:spacing w:val="5"/>
              </w:rPr>
              <w:lastRenderedPageBreak/>
              <w:t xml:space="preserve">усвоения материала. Организация обратной </w:t>
            </w:r>
            <w:r w:rsidRPr="00A6111F">
              <w:rPr>
                <w:spacing w:val="-1"/>
              </w:rPr>
              <w:t>связи(10 минут)</w:t>
            </w:r>
          </w:p>
        </w:tc>
        <w:tc>
          <w:tcPr>
            <w:tcW w:w="199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>Научиться</w:t>
            </w:r>
            <w:r>
              <w:t>,</w:t>
            </w:r>
            <w:r w:rsidRPr="00A6111F">
              <w:t xml:space="preserve"> </w:t>
            </w:r>
            <w:r>
              <w:t xml:space="preserve">смело, </w:t>
            </w:r>
            <w:r w:rsidRPr="00A6111F">
              <w:t>сравнивать выразительные сред</w:t>
            </w:r>
            <w:r>
              <w:t>ства музыки и изобразительног</w:t>
            </w:r>
            <w:r>
              <w:lastRenderedPageBreak/>
              <w:t>о искусства</w:t>
            </w:r>
            <w:r w:rsidRPr="00A6111F">
              <w:t>.</w:t>
            </w:r>
          </w:p>
        </w:tc>
        <w:tc>
          <w:tcPr>
            <w:tcW w:w="1848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>Фронтальная, групповая</w:t>
            </w:r>
          </w:p>
        </w:tc>
        <w:tc>
          <w:tcPr>
            <w:tcW w:w="1480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rPr>
                <w:spacing w:val="-6"/>
              </w:rPr>
              <w:t>Средства ИКТ</w:t>
            </w:r>
          </w:p>
        </w:tc>
        <w:tc>
          <w:tcPr>
            <w:tcW w:w="1849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Проверка таблиц</w:t>
            </w:r>
            <w:r>
              <w:t>ы: какому цвету какие эмоции соответствуют</w:t>
            </w:r>
            <w:r w:rsidRPr="00A6111F">
              <w:t>.</w:t>
            </w:r>
            <w:r>
              <w:t xml:space="preserve"> </w:t>
            </w: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075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 xml:space="preserve"> Работа учащихся в группах с таблицами.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</w:p>
        </w:tc>
        <w:tc>
          <w:tcPr>
            <w:tcW w:w="2012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Сравнивание результатов работы со стихотворением о нотах и подготовка  вывод.</w:t>
            </w:r>
          </w:p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</w:p>
        </w:tc>
        <w:tc>
          <w:tcPr>
            <w:tcW w:w="254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 xml:space="preserve">Актуализация имеющихся знаний, сравнение цвета и звука, формирование вывода. Сравнение произведений </w:t>
            </w:r>
            <w:r>
              <w:t xml:space="preserve">двух видов искусств: </w:t>
            </w:r>
            <w:r w:rsidRPr="00A6111F">
              <w:lastRenderedPageBreak/>
              <w:t>музыкально</w:t>
            </w:r>
            <w:r>
              <w:t>го и художестве</w:t>
            </w:r>
            <w:r w:rsidRPr="00A6111F">
              <w:t>нного искус</w:t>
            </w:r>
            <w:r>
              <w:t>ства. В</w:t>
            </w:r>
            <w:r w:rsidRPr="00A6111F">
              <w:t>ыявление соотношения  цве</w:t>
            </w:r>
            <w:r>
              <w:t>та и звука.</w:t>
            </w:r>
            <w:r w:rsidRPr="00A6111F">
              <w:t xml:space="preserve"> </w:t>
            </w:r>
          </w:p>
        </w:tc>
      </w:tr>
      <w:tr w:rsidR="00586712" w:rsidRPr="00A6111F" w:rsidTr="00A420FD">
        <w:trPr>
          <w:trHeight w:val="146"/>
        </w:trPr>
        <w:tc>
          <w:tcPr>
            <w:tcW w:w="491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>3</w:t>
            </w:r>
          </w:p>
        </w:tc>
        <w:tc>
          <w:tcPr>
            <w:tcW w:w="163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rPr>
                <w:spacing w:val="7"/>
              </w:rPr>
            </w:pPr>
            <w:r w:rsidRPr="00A6111F">
              <w:rPr>
                <w:spacing w:val="9"/>
              </w:rPr>
              <w:t>Практикум(10 минут)</w:t>
            </w:r>
          </w:p>
        </w:tc>
        <w:tc>
          <w:tcPr>
            <w:tcW w:w="199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 xml:space="preserve">Научиться сравнивать </w:t>
            </w:r>
            <w:r>
              <w:t>музыкальные и художественные произведения</w:t>
            </w:r>
          </w:p>
        </w:tc>
        <w:tc>
          <w:tcPr>
            <w:tcW w:w="1848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Фронтальные, групповые</w:t>
            </w:r>
          </w:p>
        </w:tc>
        <w:tc>
          <w:tcPr>
            <w:tcW w:w="1480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rPr>
                <w:spacing w:val="-6"/>
              </w:rPr>
            </w:pPr>
            <w:r w:rsidRPr="00A6111F">
              <w:rPr>
                <w:spacing w:val="-6"/>
              </w:rPr>
              <w:t>Средства ИКТ</w:t>
            </w:r>
          </w:p>
        </w:tc>
        <w:tc>
          <w:tcPr>
            <w:tcW w:w="1849" w:type="dxa"/>
          </w:tcPr>
          <w:p w:rsidR="00586712" w:rsidRPr="00A6111F" w:rsidRDefault="00586712" w:rsidP="00A420FD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</w:pPr>
            <w:r w:rsidRPr="00A6111F">
              <w:t xml:space="preserve">Существуют такие музыкальные произведения, в которых </w:t>
            </w:r>
            <w:r>
              <w:t>«сильна»</w:t>
            </w:r>
            <w:r w:rsidRPr="00A6111F">
              <w:t xml:space="preserve"> изобразительность, благодаря чему музыка становится живо</w:t>
            </w:r>
            <w:r>
              <w:t>писной, словно «пишет»</w:t>
            </w:r>
            <w:r w:rsidRPr="00A6111F">
              <w:t xml:space="preserve"> картину, образ или портрет. Давайте  в этом убедимся. </w:t>
            </w: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Сейчас прозвучит музыка, которая нарисует чей-то портр</w:t>
            </w:r>
            <w:r>
              <w:t>ет…  А вот чей, вам нужно догадаться</w:t>
            </w:r>
            <w:r w:rsidRPr="00A6111F">
              <w:t>. Кто это: обычные люди, наши современники, или персонажи</w:t>
            </w:r>
          </w:p>
        </w:tc>
        <w:tc>
          <w:tcPr>
            <w:tcW w:w="2075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Обучающиеся прослушивают музыку . Отвечают на вопросы</w:t>
            </w:r>
          </w:p>
        </w:tc>
        <w:tc>
          <w:tcPr>
            <w:tcW w:w="2012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Организует слушание, задает вопросы .Отвечают на вопросы.Умение прослушивать и высказывать свои музыкальные впечатления, выдвигать гипотезы. Сравнивают пр-я музыки и живописи, делать выводы.</w:t>
            </w:r>
          </w:p>
        </w:tc>
        <w:tc>
          <w:tcPr>
            <w:tcW w:w="254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Слушание и высказывать своих музыкальных впечатлений, выдвигание гипотез. Сравнивают пр-я музыки и живописи, делают выводы.</w:t>
            </w:r>
          </w:p>
        </w:tc>
      </w:tr>
      <w:tr w:rsidR="00586712" w:rsidRPr="00A6111F" w:rsidTr="00A420FD">
        <w:trPr>
          <w:trHeight w:val="3902"/>
        </w:trPr>
        <w:tc>
          <w:tcPr>
            <w:tcW w:w="491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>4.</w:t>
            </w:r>
          </w:p>
        </w:tc>
        <w:tc>
          <w:tcPr>
            <w:tcW w:w="163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rPr>
                <w:spacing w:val="9"/>
              </w:rPr>
            </w:pPr>
            <w:r w:rsidRPr="00A6111F">
              <w:rPr>
                <w:spacing w:val="4"/>
              </w:rPr>
              <w:t>Проверка полученных результатов. (15 минут)</w:t>
            </w:r>
          </w:p>
        </w:tc>
        <w:tc>
          <w:tcPr>
            <w:tcW w:w="199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Научиться описывать свои предположения как музыка и живопись могут создавать картины? Что их роднит?</w:t>
            </w:r>
          </w:p>
        </w:tc>
        <w:tc>
          <w:tcPr>
            <w:tcW w:w="1848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Наблюдение. Фронтальный опрос</w:t>
            </w:r>
          </w:p>
        </w:tc>
        <w:tc>
          <w:tcPr>
            <w:tcW w:w="1480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rPr>
                <w:spacing w:val="-6"/>
              </w:rPr>
            </w:pPr>
            <w:r w:rsidRPr="00A6111F">
              <w:rPr>
                <w:spacing w:val="-6"/>
              </w:rPr>
              <w:t>ИКТ</w:t>
            </w:r>
          </w:p>
        </w:tc>
        <w:tc>
          <w:tcPr>
            <w:tcW w:w="1849" w:type="dxa"/>
          </w:tcPr>
          <w:p w:rsidR="00586712" w:rsidRPr="00A6111F" w:rsidRDefault="00586712" w:rsidP="00A420FD">
            <w:pPr>
              <w:tabs>
                <w:tab w:val="left" w:pos="175"/>
              </w:tabs>
              <w:rPr>
                <w:bCs/>
                <w:iCs/>
              </w:rPr>
            </w:pPr>
            <w:r w:rsidRPr="00A6111F">
              <w:rPr>
                <w:bCs/>
                <w:iCs/>
              </w:rPr>
              <w:t>Молодцы, ребята, вы замечательно рабо</w:t>
            </w:r>
            <w:r>
              <w:rPr>
                <w:bCs/>
                <w:iCs/>
              </w:rPr>
              <w:t xml:space="preserve">тали сегодня на уроке, </w:t>
            </w:r>
            <w:r w:rsidRPr="00A6111F">
              <w:rPr>
                <w:bCs/>
                <w:iCs/>
              </w:rPr>
              <w:t>какую проблему мы решали сегодня на уроке?</w:t>
            </w:r>
          </w:p>
          <w:p w:rsidR="00586712" w:rsidRPr="00A6111F" w:rsidRDefault="00586712" w:rsidP="00A420FD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tabs>
                <w:tab w:val="left" w:pos="175"/>
              </w:tabs>
            </w:pPr>
            <w:r>
              <w:t>Прослушайте</w:t>
            </w:r>
            <w:r w:rsidRPr="00A6111F">
              <w:t xml:space="preserve"> </w:t>
            </w:r>
            <w:r>
              <w:t>музыкальные  композиции:</w:t>
            </w:r>
            <w:r w:rsidRPr="00A6111F">
              <w:t xml:space="preserve">  М.П.Мусоргск</w:t>
            </w:r>
            <w:r>
              <w:t>ого</w:t>
            </w:r>
            <w:r w:rsidRPr="00A6111F">
              <w:t xml:space="preserve"> «Рассвет на Москве реке» </w:t>
            </w:r>
            <w:r>
              <w:t xml:space="preserve"> и современное произведение </w:t>
            </w:r>
            <w:r w:rsidRPr="00A6111F">
              <w:t>«Мир, который нужен мне»</w:t>
            </w:r>
            <w:r>
              <w:t>.  О</w:t>
            </w:r>
            <w:r w:rsidRPr="00A6111F">
              <w:t>тобра</w:t>
            </w:r>
            <w:r>
              <w:t>зите свои</w:t>
            </w:r>
            <w:r w:rsidRPr="00A6111F">
              <w:t xml:space="preserve"> впечатле</w:t>
            </w:r>
            <w:r>
              <w:t>ния, о данных музыкальных фрагментах,</w:t>
            </w:r>
            <w:r w:rsidRPr="00A6111F">
              <w:t xml:space="preserve"> цветовыми пятнами. </w:t>
            </w:r>
          </w:p>
          <w:p w:rsidR="00586712" w:rsidRPr="00A6111F" w:rsidRDefault="00586712" w:rsidP="00A420FD">
            <w:pPr>
              <w:tabs>
                <w:tab w:val="left" w:pos="175"/>
              </w:tabs>
            </w:pPr>
          </w:p>
          <w:p w:rsidR="00586712" w:rsidRPr="00A6111F" w:rsidRDefault="00586712" w:rsidP="00A420FD">
            <w:pPr>
              <w:tabs>
                <w:tab w:val="left" w:pos="175"/>
              </w:tabs>
            </w:pPr>
            <w:r w:rsidRPr="00A6111F">
              <w:t xml:space="preserve">Прочитайте следующие высказывания известных художников и музыкантов и определите, </w:t>
            </w:r>
            <w:r w:rsidRPr="00A6111F">
              <w:lastRenderedPageBreak/>
              <w:t>какое из них лучше всего отражает тему сегодняшнего урока.</w:t>
            </w:r>
          </w:p>
          <w:p w:rsidR="00586712" w:rsidRPr="00A6111F" w:rsidRDefault="00586712" w:rsidP="00A420FD">
            <w:pPr>
              <w:tabs>
                <w:tab w:val="left" w:pos="175"/>
              </w:tabs>
              <w:rPr>
                <w:u w:val="single"/>
              </w:rPr>
            </w:pPr>
            <w:r w:rsidRPr="00A6111F">
              <w:t>«Музыка – сестра живописи»  Леонардо да Винчи</w:t>
            </w:r>
            <w:r w:rsidRPr="00A6111F">
              <w:rPr>
                <w:u w:val="single"/>
              </w:rPr>
              <w:t>.</w:t>
            </w:r>
            <w:r w:rsidRPr="00A6111F">
              <w:br/>
              <w:t>«…кисть ходит в моих пальцах, как смычок по скрипке, и доставляет мне только удовольствие». Ван Гог.</w:t>
            </w:r>
          </w:p>
          <w:p w:rsidR="00586712" w:rsidRPr="00A6111F" w:rsidRDefault="00586712" w:rsidP="00A420FD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</w:pPr>
          </w:p>
        </w:tc>
        <w:tc>
          <w:tcPr>
            <w:tcW w:w="2075" w:type="dxa"/>
          </w:tcPr>
          <w:p w:rsidR="00586712" w:rsidRPr="00A6111F" w:rsidRDefault="00586712" w:rsidP="00A420FD">
            <w:pPr>
              <w:rPr>
                <w:bCs/>
              </w:rPr>
            </w:pPr>
            <w:r w:rsidRPr="00A6111F">
              <w:rPr>
                <w:b/>
                <w:bCs/>
                <w:iCs/>
              </w:rPr>
              <w:lastRenderedPageBreak/>
              <w:t>Ответ</w:t>
            </w:r>
            <w:r w:rsidRPr="00A6111F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A6111F">
              <w:rPr>
                <w:bCs/>
              </w:rPr>
              <w:t>Что роднит музыку с изобразительным искусством?</w:t>
            </w:r>
          </w:p>
          <w:p w:rsidR="00586712" w:rsidRPr="00A6111F" w:rsidRDefault="00586712" w:rsidP="00A420FD">
            <w:pPr>
              <w:rPr>
                <w:bCs/>
              </w:rPr>
            </w:pPr>
            <w:r w:rsidRPr="00A6111F">
              <w:rPr>
                <w:bCs/>
              </w:rPr>
              <w:t xml:space="preserve"> И музыка и живопись могут создавать картины. Музыка – с помощью звука, а живопись – цветом.</w:t>
            </w: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«</w:t>
            </w:r>
            <w:r w:rsidRPr="00A6111F">
              <w:rPr>
                <w:u w:val="single"/>
              </w:rPr>
              <w:t>Музыка – сестра живописи» Леонардо да Винчи</w:t>
            </w:r>
            <w:r w:rsidRPr="00A6111F">
              <w:t>.</w:t>
            </w:r>
          </w:p>
        </w:tc>
        <w:tc>
          <w:tcPr>
            <w:tcW w:w="2012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Учитель подводит учащихся к  завершению урока</w:t>
            </w:r>
          </w:p>
        </w:tc>
        <w:tc>
          <w:tcPr>
            <w:tcW w:w="254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Описывают свои предположения как музыка и живопись могут создавать картины? Что их роднит?</w:t>
            </w:r>
          </w:p>
        </w:tc>
      </w:tr>
      <w:tr w:rsidR="00586712" w:rsidRPr="00A6111F" w:rsidTr="00A420FD">
        <w:trPr>
          <w:trHeight w:val="3902"/>
        </w:trPr>
        <w:tc>
          <w:tcPr>
            <w:tcW w:w="491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lastRenderedPageBreak/>
              <w:t>5.</w:t>
            </w:r>
          </w:p>
        </w:tc>
        <w:tc>
          <w:tcPr>
            <w:tcW w:w="163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rPr>
                <w:spacing w:val="4"/>
              </w:rPr>
            </w:pPr>
            <w:r w:rsidRPr="00A6111F">
              <w:rPr>
                <w:spacing w:val="5"/>
              </w:rPr>
              <w:t>Подведение итогов, домашнее задание(5 минут)</w:t>
            </w:r>
          </w:p>
        </w:tc>
        <w:tc>
          <w:tcPr>
            <w:tcW w:w="1992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rPr>
                <w:spacing w:val="-18"/>
              </w:rPr>
              <w:t xml:space="preserve">Рефлексия  </w:t>
            </w:r>
            <w:r w:rsidRPr="00A6111F">
              <w:rPr>
                <w:spacing w:val="-7"/>
              </w:rPr>
              <w:t xml:space="preserve">по достигнутым </w:t>
            </w:r>
            <w:r w:rsidRPr="00A6111F">
              <w:rPr>
                <w:spacing w:val="-9"/>
              </w:rPr>
              <w:t xml:space="preserve">либо недостигнутым </w:t>
            </w:r>
            <w:r w:rsidRPr="00A6111F">
              <w:rPr>
                <w:spacing w:val="-12"/>
              </w:rPr>
              <w:t xml:space="preserve">образовательным </w:t>
            </w:r>
            <w:r w:rsidRPr="00A6111F">
              <w:rPr>
                <w:spacing w:val="-17"/>
              </w:rPr>
              <w:t>результатам</w:t>
            </w:r>
          </w:p>
        </w:tc>
        <w:tc>
          <w:tcPr>
            <w:tcW w:w="1848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Фронтальный опрос</w:t>
            </w:r>
          </w:p>
        </w:tc>
        <w:tc>
          <w:tcPr>
            <w:tcW w:w="1480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  <w:rPr>
                <w:spacing w:val="-6"/>
              </w:rPr>
            </w:pPr>
          </w:p>
        </w:tc>
        <w:tc>
          <w:tcPr>
            <w:tcW w:w="1849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 xml:space="preserve">Ответьте на вопрос: Что сегодня делали на уроке? </w:t>
            </w:r>
          </w:p>
          <w:p w:rsidR="00586712" w:rsidRPr="00A6111F" w:rsidRDefault="00586712" w:rsidP="00A420FD">
            <w:pPr>
              <w:tabs>
                <w:tab w:val="left" w:pos="175"/>
              </w:tabs>
            </w:pPr>
            <w:r w:rsidRPr="00A6111F">
              <w:t>Д/з:  Попробуй подобрать примеры музыкальной живописи и живописной музыки.</w:t>
            </w:r>
          </w:p>
          <w:p w:rsidR="00586712" w:rsidRPr="00A6111F" w:rsidRDefault="00586712" w:rsidP="00A420FD">
            <w:r w:rsidRPr="00A6111F">
              <w:rPr>
                <w:bCs/>
              </w:rPr>
              <w:t>Урок окончен. Желаю вам успехов.</w:t>
            </w:r>
          </w:p>
          <w:p w:rsidR="00586712" w:rsidRPr="00A6111F" w:rsidRDefault="00586712" w:rsidP="00A420FD">
            <w:pPr>
              <w:tabs>
                <w:tab w:val="left" w:pos="175"/>
              </w:tabs>
              <w:rPr>
                <w:bCs/>
                <w:iCs/>
              </w:rPr>
            </w:pPr>
          </w:p>
        </w:tc>
        <w:tc>
          <w:tcPr>
            <w:tcW w:w="2075" w:type="dxa"/>
          </w:tcPr>
          <w:p w:rsidR="00586712" w:rsidRPr="00A6111F" w:rsidRDefault="00586712" w:rsidP="00A420FD">
            <w:pPr>
              <w:rPr>
                <w:bCs/>
                <w:iCs/>
              </w:rPr>
            </w:pPr>
            <w:r w:rsidRPr="00A6111F">
              <w:rPr>
                <w:bCs/>
                <w:iCs/>
              </w:rPr>
              <w:t xml:space="preserve">Учащиеся отвечают на вопрос </w:t>
            </w:r>
          </w:p>
        </w:tc>
        <w:tc>
          <w:tcPr>
            <w:tcW w:w="2012" w:type="dxa"/>
          </w:tcPr>
          <w:p w:rsidR="00586712" w:rsidRPr="00A6111F" w:rsidRDefault="00586712" w:rsidP="00A420F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A6111F">
              <w:t>Учитель записывает домашнее задание на доске, учащиеся в дневнике</w:t>
            </w:r>
          </w:p>
        </w:tc>
        <w:tc>
          <w:tcPr>
            <w:tcW w:w="2545" w:type="dxa"/>
          </w:tcPr>
          <w:p w:rsidR="00586712" w:rsidRPr="00A6111F" w:rsidRDefault="00586712" w:rsidP="00A420FD">
            <w:pPr>
              <w:pStyle w:val="1"/>
              <w:tabs>
                <w:tab w:val="left" w:pos="11482"/>
                <w:tab w:val="left" w:pos="12191"/>
              </w:tabs>
              <w:ind w:left="0"/>
            </w:pPr>
            <w:r w:rsidRPr="00A6111F">
              <w:t>Отвечают на вопрос. Идет обсуждение этапов урока.</w:t>
            </w:r>
          </w:p>
        </w:tc>
      </w:tr>
    </w:tbl>
    <w:p w:rsidR="00586712" w:rsidRPr="00A6111F" w:rsidRDefault="00586712" w:rsidP="00586712">
      <w:pPr>
        <w:jc w:val="center"/>
        <w:rPr>
          <w:b/>
        </w:rPr>
      </w:pPr>
    </w:p>
    <w:p w:rsidR="00586712" w:rsidRDefault="00586712" w:rsidP="00586712">
      <w:pPr>
        <w:jc w:val="center"/>
        <w:rPr>
          <w:b/>
        </w:rPr>
      </w:pPr>
    </w:p>
    <w:p w:rsidR="001B0ABB" w:rsidRDefault="001B0ABB" w:rsidP="00586712">
      <w:pPr>
        <w:jc w:val="center"/>
        <w:rPr>
          <w:b/>
        </w:rPr>
      </w:pPr>
    </w:p>
    <w:p w:rsidR="001B0ABB" w:rsidRDefault="001B0ABB" w:rsidP="00586712">
      <w:pPr>
        <w:jc w:val="center"/>
        <w:rPr>
          <w:b/>
        </w:rPr>
      </w:pPr>
    </w:p>
    <w:p w:rsidR="001B0ABB" w:rsidRDefault="001B0ABB" w:rsidP="00586712">
      <w:pPr>
        <w:jc w:val="center"/>
        <w:rPr>
          <w:b/>
        </w:rPr>
      </w:pPr>
    </w:p>
    <w:p w:rsidR="001B0ABB" w:rsidRPr="00A6111F" w:rsidRDefault="001B0ABB" w:rsidP="00586712">
      <w:pPr>
        <w:jc w:val="center"/>
        <w:rPr>
          <w:b/>
        </w:rPr>
      </w:pPr>
    </w:p>
    <w:p w:rsidR="00586712" w:rsidRPr="00A6111F" w:rsidRDefault="00586712" w:rsidP="00586712">
      <w:pPr>
        <w:jc w:val="both"/>
      </w:pPr>
      <w:r w:rsidRPr="00A6111F">
        <w:t>Список используемых источников :</w:t>
      </w:r>
    </w:p>
    <w:p w:rsidR="00586712" w:rsidRPr="00A6111F" w:rsidRDefault="00586712" w:rsidP="00586712">
      <w:pPr>
        <w:jc w:val="both"/>
      </w:pPr>
      <w:r w:rsidRPr="00A6111F">
        <w:t xml:space="preserve">1.«Я хочу услышать музыку» - </w:t>
      </w:r>
      <w:hyperlink r:id="rId5" w:history="1">
        <w:r w:rsidRPr="00A6111F">
          <w:rPr>
            <w:rStyle w:val="a3"/>
          </w:rPr>
          <w:t>http://www.youtube.com/watch?v=h8fZnaFjz8M</w:t>
        </w:r>
      </w:hyperlink>
    </w:p>
    <w:p w:rsidR="00586712" w:rsidRPr="00A6111F" w:rsidRDefault="00586712" w:rsidP="00586712">
      <w:pPr>
        <w:jc w:val="both"/>
      </w:pPr>
      <w:r w:rsidRPr="00A6111F">
        <w:t xml:space="preserve">2.М.П.Мусоргский «Рассвет на Москве реке» - </w:t>
      </w:r>
      <w:hyperlink r:id="rId6" w:history="1">
        <w:r w:rsidRPr="00A6111F">
          <w:rPr>
            <w:rStyle w:val="a3"/>
          </w:rPr>
          <w:t>http://www.youtube.com/watch?v=XvTGSYElepg</w:t>
        </w:r>
      </w:hyperlink>
    </w:p>
    <w:p w:rsidR="00586712" w:rsidRPr="00A6111F" w:rsidRDefault="00586712" w:rsidP="00586712">
      <w:pPr>
        <w:jc w:val="both"/>
      </w:pPr>
      <w:r w:rsidRPr="00A6111F">
        <w:t>3.Учебники: Сергеева Г.П., Критская Е.Д., Шмагина Т.</w:t>
      </w:r>
      <w:r w:rsidR="00A16728">
        <w:t>С., Музыка, М: Просвещение, 2015</w:t>
      </w:r>
      <w:r w:rsidRPr="00A6111F">
        <w:t>;(стр.30 учебника)</w:t>
      </w:r>
    </w:p>
    <w:p w:rsidR="00586712" w:rsidRPr="00A6111F" w:rsidRDefault="00586712" w:rsidP="00586712">
      <w:pPr>
        <w:jc w:val="both"/>
      </w:pPr>
      <w:r w:rsidRPr="00A6111F">
        <w:t xml:space="preserve">5. </w:t>
      </w:r>
      <w:hyperlink r:id="rId7" w:history="1">
        <w:r w:rsidRPr="00A6111F">
          <w:rPr>
            <w:rStyle w:val="a3"/>
          </w:rPr>
          <w:t>http://www.youtube.com/watch?v=h_yxqRzNnCs</w:t>
        </w:r>
      </w:hyperlink>
    </w:p>
    <w:p w:rsidR="00586712" w:rsidRDefault="00586712" w:rsidP="00586712">
      <w:pPr>
        <w:shd w:val="clear" w:color="auto" w:fill="FFFFFF"/>
        <w:rPr>
          <w:b/>
        </w:rPr>
      </w:pPr>
      <w:r w:rsidRPr="00A6111F">
        <w:rPr>
          <w:b/>
        </w:rPr>
        <w:tab/>
      </w:r>
    </w:p>
    <w:p w:rsidR="00586712" w:rsidRDefault="00586712" w:rsidP="00586712">
      <w:pPr>
        <w:shd w:val="clear" w:color="auto" w:fill="FFFFFF"/>
        <w:rPr>
          <w:b/>
        </w:rPr>
      </w:pPr>
    </w:p>
    <w:p w:rsidR="00586712" w:rsidRDefault="00586712" w:rsidP="00586712">
      <w:pPr>
        <w:shd w:val="clear" w:color="auto" w:fill="FFFFFF"/>
        <w:rPr>
          <w:b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1B0ABB" w:rsidRDefault="001B0ABB" w:rsidP="00586712">
      <w:pPr>
        <w:shd w:val="clear" w:color="auto" w:fill="FFFFFF"/>
        <w:jc w:val="right"/>
        <w:rPr>
          <w:bCs/>
          <w:i/>
          <w:iCs/>
          <w:color w:val="000000"/>
        </w:rPr>
      </w:pPr>
    </w:p>
    <w:p w:rsidR="00586712" w:rsidRPr="00A6111F" w:rsidRDefault="00586712" w:rsidP="00586712">
      <w:pPr>
        <w:shd w:val="clear" w:color="auto" w:fill="FFFFFF"/>
        <w:jc w:val="right"/>
        <w:rPr>
          <w:bCs/>
          <w:i/>
          <w:iCs/>
          <w:color w:val="000000"/>
        </w:rPr>
      </w:pPr>
      <w:r w:rsidRPr="00A6111F">
        <w:rPr>
          <w:bCs/>
          <w:i/>
          <w:iCs/>
          <w:color w:val="000000"/>
        </w:rPr>
        <w:t>Приложение</w:t>
      </w:r>
    </w:p>
    <w:p w:rsidR="00586712" w:rsidRPr="00A6111F" w:rsidRDefault="00586712" w:rsidP="00586712">
      <w:pPr>
        <w:shd w:val="clear" w:color="auto" w:fill="FFFFFF"/>
        <w:jc w:val="right"/>
        <w:rPr>
          <w:b/>
          <w:bCs/>
          <w:i/>
          <w:iCs/>
          <w:color w:val="000000"/>
        </w:rPr>
      </w:pPr>
    </w:p>
    <w:p w:rsidR="00586712" w:rsidRPr="00A6111F" w:rsidRDefault="00586712" w:rsidP="00586712">
      <w:pPr>
        <w:shd w:val="clear" w:color="auto" w:fill="FFFFFF"/>
        <w:jc w:val="right"/>
        <w:rPr>
          <w:b/>
          <w:bCs/>
          <w:i/>
          <w:iCs/>
          <w:color w:val="000000"/>
        </w:rPr>
      </w:pPr>
    </w:p>
    <w:tbl>
      <w:tblPr>
        <w:tblStyle w:val="a4"/>
        <w:tblpPr w:leftFromText="180" w:rightFromText="180" w:vertAnchor="text" w:horzAnchor="margin" w:tblpXSpec="center" w:tblpY="26"/>
        <w:tblW w:w="0" w:type="auto"/>
        <w:tblLook w:val="04A0"/>
      </w:tblPr>
      <w:tblGrid>
        <w:gridCol w:w="6151"/>
        <w:gridCol w:w="6182"/>
      </w:tblGrid>
      <w:tr w:rsidR="00586712" w:rsidTr="00A420FD"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  <w:rPr>
                <w:b/>
              </w:rPr>
            </w:pPr>
          </w:p>
          <w:p w:rsidR="00586712" w:rsidRDefault="00586712" w:rsidP="00A420FD">
            <w:pPr>
              <w:tabs>
                <w:tab w:val="left" w:pos="3780"/>
              </w:tabs>
              <w:jc w:val="center"/>
              <w:rPr>
                <w:b/>
              </w:rPr>
            </w:pPr>
            <w:r w:rsidRPr="00AE4BF6">
              <w:rPr>
                <w:b/>
              </w:rPr>
              <w:t>МУЗЫКА</w:t>
            </w:r>
          </w:p>
          <w:p w:rsidR="00586712" w:rsidRPr="00AE4BF6" w:rsidRDefault="00586712" w:rsidP="00A420FD">
            <w:pPr>
              <w:tabs>
                <w:tab w:val="left" w:pos="3780"/>
              </w:tabs>
              <w:jc w:val="center"/>
              <w:rPr>
                <w:b/>
              </w:rPr>
            </w:pP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  <w:rPr>
                <w:b/>
              </w:rPr>
            </w:pPr>
          </w:p>
          <w:p w:rsidR="00586712" w:rsidRPr="00AE4BF6" w:rsidRDefault="00586712" w:rsidP="00A420FD">
            <w:pPr>
              <w:tabs>
                <w:tab w:val="left" w:pos="3780"/>
              </w:tabs>
              <w:jc w:val="center"/>
              <w:rPr>
                <w:b/>
              </w:rPr>
            </w:pPr>
            <w:r w:rsidRPr="00AE4BF6">
              <w:rPr>
                <w:b/>
              </w:rPr>
              <w:t>ЖИВОПИСЬ</w:t>
            </w:r>
          </w:p>
        </w:tc>
      </w:tr>
      <w:tr w:rsidR="00586712" w:rsidTr="00A420FD">
        <w:trPr>
          <w:trHeight w:val="441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Форма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Композиция</w:t>
            </w:r>
          </w:p>
        </w:tc>
      </w:tr>
      <w:tr w:rsidR="00586712" w:rsidTr="00A420FD">
        <w:trPr>
          <w:trHeight w:val="405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Мелодия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Линия</w:t>
            </w:r>
          </w:p>
        </w:tc>
      </w:tr>
      <w:tr w:rsidR="00586712" w:rsidTr="00A420FD">
        <w:trPr>
          <w:trHeight w:val="410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Ритмический рисунок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Ритм</w:t>
            </w:r>
          </w:p>
        </w:tc>
      </w:tr>
      <w:tr w:rsidR="00586712" w:rsidTr="00A420FD">
        <w:trPr>
          <w:trHeight w:val="416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Звуковая палитра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Цветовая гамма</w:t>
            </w:r>
          </w:p>
        </w:tc>
      </w:tr>
      <w:tr w:rsidR="00586712" w:rsidTr="00A420FD">
        <w:trPr>
          <w:trHeight w:val="423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Аккорд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Пятно</w:t>
            </w:r>
          </w:p>
        </w:tc>
      </w:tr>
      <w:tr w:rsidR="00586712" w:rsidTr="00A420FD">
        <w:trPr>
          <w:trHeight w:val="415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Тембр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Колорит</w:t>
            </w:r>
          </w:p>
        </w:tc>
      </w:tr>
      <w:tr w:rsidR="00586712" w:rsidTr="00A420FD">
        <w:trPr>
          <w:trHeight w:val="420"/>
        </w:trPr>
        <w:tc>
          <w:tcPr>
            <w:tcW w:w="6151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Фактура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Мазок</w:t>
            </w:r>
          </w:p>
        </w:tc>
      </w:tr>
      <w:tr w:rsidR="00586712" w:rsidTr="00A420FD">
        <w:trPr>
          <w:trHeight w:val="412"/>
        </w:trPr>
        <w:tc>
          <w:tcPr>
            <w:tcW w:w="6151" w:type="dxa"/>
          </w:tcPr>
          <w:p w:rsidR="00586712" w:rsidRPr="00AE4BF6" w:rsidRDefault="00586712" w:rsidP="00A420FD">
            <w:pPr>
              <w:tabs>
                <w:tab w:val="left" w:pos="3780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Темп</w:t>
            </w:r>
          </w:p>
        </w:tc>
        <w:tc>
          <w:tcPr>
            <w:tcW w:w="6182" w:type="dxa"/>
          </w:tcPr>
          <w:p w:rsidR="00586712" w:rsidRDefault="00586712" w:rsidP="00A420FD">
            <w:pPr>
              <w:tabs>
                <w:tab w:val="left" w:pos="3780"/>
              </w:tabs>
              <w:jc w:val="center"/>
            </w:pPr>
            <w:r>
              <w:t>Статика - динамика</w:t>
            </w:r>
          </w:p>
        </w:tc>
      </w:tr>
    </w:tbl>
    <w:p w:rsidR="00586712" w:rsidRPr="00A6111F" w:rsidRDefault="00586712" w:rsidP="00586712">
      <w:pPr>
        <w:shd w:val="clear" w:color="auto" w:fill="FFFFFF"/>
        <w:jc w:val="right"/>
        <w:rPr>
          <w:b/>
          <w:bCs/>
          <w:i/>
          <w:iCs/>
          <w:color w:val="000000"/>
        </w:rPr>
      </w:pPr>
    </w:p>
    <w:p w:rsidR="00586712" w:rsidRPr="00A6111F" w:rsidRDefault="00586712" w:rsidP="00586712">
      <w:pPr>
        <w:shd w:val="clear" w:color="auto" w:fill="FFFFFF"/>
        <w:jc w:val="right"/>
        <w:rPr>
          <w:color w:val="000000"/>
        </w:rPr>
      </w:pPr>
    </w:p>
    <w:p w:rsidR="00586712" w:rsidRDefault="00586712" w:rsidP="00586712">
      <w:pPr>
        <w:tabs>
          <w:tab w:val="left" w:pos="2133"/>
        </w:tabs>
        <w:rPr>
          <w:b/>
        </w:rPr>
      </w:pPr>
      <w:bookmarkStart w:id="0" w:name="993a4d32081f4b0a396a1e378ea16bbc92b410d3"/>
      <w:bookmarkStart w:id="1" w:name="8"/>
      <w:bookmarkEnd w:id="0"/>
      <w:bookmarkEnd w:id="1"/>
    </w:p>
    <w:p w:rsidR="00586712" w:rsidRPr="00AE4BF6" w:rsidRDefault="00586712" w:rsidP="00586712"/>
    <w:p w:rsidR="00586712" w:rsidRPr="00AE4BF6" w:rsidRDefault="00586712" w:rsidP="00586712"/>
    <w:p w:rsidR="00586712" w:rsidRPr="00AE4BF6" w:rsidRDefault="00586712" w:rsidP="00586712"/>
    <w:p w:rsidR="00586712" w:rsidRPr="00AE4BF6" w:rsidRDefault="00586712" w:rsidP="00586712"/>
    <w:p w:rsidR="00586712" w:rsidRPr="00AE4BF6" w:rsidRDefault="00586712" w:rsidP="00586712"/>
    <w:p w:rsidR="00586712" w:rsidRPr="00AE4BF6" w:rsidRDefault="00586712" w:rsidP="00586712">
      <w:bookmarkStart w:id="2" w:name="_GoBack"/>
      <w:bookmarkEnd w:id="2"/>
    </w:p>
    <w:p w:rsidR="00586712" w:rsidRPr="00AE4BF6" w:rsidRDefault="00586712" w:rsidP="00586712"/>
    <w:p w:rsidR="00586712" w:rsidRPr="00AE4BF6" w:rsidRDefault="00586712" w:rsidP="00586712"/>
    <w:p w:rsidR="00586712" w:rsidRPr="00AE4BF6" w:rsidRDefault="00586712" w:rsidP="00586712"/>
    <w:p w:rsidR="00586712" w:rsidRPr="00AE4BF6" w:rsidRDefault="00586712" w:rsidP="00586712"/>
    <w:p w:rsidR="00586712" w:rsidRDefault="00586712" w:rsidP="00586712"/>
    <w:p w:rsidR="00586712" w:rsidRPr="00AE4BF6" w:rsidRDefault="00586712" w:rsidP="00586712"/>
    <w:p w:rsidR="00586712" w:rsidRDefault="00586712" w:rsidP="00586712"/>
    <w:p w:rsidR="00586712" w:rsidRPr="00AE4BF6" w:rsidRDefault="00586712" w:rsidP="00586712">
      <w:pPr>
        <w:tabs>
          <w:tab w:val="left" w:pos="3780"/>
        </w:tabs>
      </w:pPr>
      <w:r>
        <w:tab/>
      </w:r>
    </w:p>
    <w:p w:rsidR="00586712" w:rsidRPr="00AE4BF6" w:rsidRDefault="00586712" w:rsidP="00586712">
      <w:pPr>
        <w:tabs>
          <w:tab w:val="left" w:pos="3780"/>
        </w:tabs>
      </w:pPr>
    </w:p>
    <w:p w:rsidR="00025BD7" w:rsidRDefault="00025BD7"/>
    <w:sectPr w:rsidR="00025BD7" w:rsidSect="00BA6DA3">
      <w:pgSz w:w="16838" w:h="11906" w:orient="landscape"/>
      <w:pgMar w:top="568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06C42"/>
    <w:multiLevelType w:val="hybridMultilevel"/>
    <w:tmpl w:val="2DC2B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586712"/>
    <w:rsid w:val="00025BD7"/>
    <w:rsid w:val="001B0ABB"/>
    <w:rsid w:val="00586712"/>
    <w:rsid w:val="0075002D"/>
    <w:rsid w:val="00940956"/>
    <w:rsid w:val="00A16728"/>
    <w:rsid w:val="00B81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86712"/>
    <w:rPr>
      <w:color w:val="0000FF"/>
      <w:u w:val="single"/>
    </w:rPr>
  </w:style>
  <w:style w:type="paragraph" w:customStyle="1" w:styleId="1">
    <w:name w:val="Абзац списка1"/>
    <w:basedOn w:val="a"/>
    <w:rsid w:val="00586712"/>
    <w:pPr>
      <w:ind w:left="720"/>
      <w:contextualSpacing/>
    </w:pPr>
    <w:rPr>
      <w:rFonts w:eastAsia="Calibri"/>
    </w:rPr>
  </w:style>
  <w:style w:type="table" w:styleId="a4">
    <w:name w:val="Table Grid"/>
    <w:basedOn w:val="a1"/>
    <w:uiPriority w:val="59"/>
    <w:rsid w:val="005867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86712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586712"/>
    <w:rPr>
      <w:b/>
      <w:bCs/>
    </w:rPr>
  </w:style>
  <w:style w:type="paragraph" w:styleId="a7">
    <w:name w:val="List Paragraph"/>
    <w:basedOn w:val="a"/>
    <w:uiPriority w:val="34"/>
    <w:qFormat/>
    <w:rsid w:val="00A16728"/>
    <w:pPr>
      <w:tabs>
        <w:tab w:val="left" w:pos="915"/>
      </w:tabs>
      <w:ind w:left="720"/>
      <w:contextualSpacing/>
      <w:jc w:val="both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h_yxqRzNn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XvTGSYElepg" TargetMode="External"/><Relationship Id="rId5" Type="http://schemas.openxmlformats.org/officeDocument/2006/relationships/hyperlink" Target="http://www.youtube.com/watch?v=h8fZnaFjz8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2019-03-20T02:53:00Z</dcterms:created>
  <dcterms:modified xsi:type="dcterms:W3CDTF">2019-03-27T04:10:00Z</dcterms:modified>
</cp:coreProperties>
</file>