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08" w:rsidRPr="00396343" w:rsidRDefault="00796408" w:rsidP="00BC70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6343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Старикова Т.Л.,</w:t>
      </w:r>
    </w:p>
    <w:p w:rsidR="00796408" w:rsidRPr="00960D98" w:rsidRDefault="00796408" w:rsidP="00BC7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0D98">
        <w:rPr>
          <w:rFonts w:ascii="Times New Roman" w:eastAsia="Times New Roman" w:hAnsi="Times New Roman" w:cs="Times New Roman"/>
          <w:sz w:val="24"/>
          <w:szCs w:val="24"/>
        </w:rPr>
        <w:t xml:space="preserve">учитель русского языка и литературы </w:t>
      </w:r>
      <w:r w:rsidR="00960D98" w:rsidRPr="00960D98">
        <w:rPr>
          <w:rFonts w:ascii="Times New Roman" w:eastAsia="Times New Roman" w:hAnsi="Times New Roman" w:cs="Times New Roman"/>
          <w:sz w:val="24"/>
          <w:szCs w:val="24"/>
        </w:rPr>
        <w:t>ГБОУ СОШ № 39</w:t>
      </w:r>
    </w:p>
    <w:p w:rsidR="00796408" w:rsidRPr="00396343" w:rsidRDefault="00796408" w:rsidP="00BC70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0D9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960D98" w:rsidRPr="00960D98">
        <w:rPr>
          <w:rFonts w:ascii="Times New Roman" w:eastAsia="Times New Roman" w:hAnsi="Times New Roman" w:cs="Times New Roman"/>
          <w:sz w:val="24"/>
          <w:szCs w:val="24"/>
        </w:rPr>
        <w:t>Севастополь</w:t>
      </w:r>
    </w:p>
    <w:p w:rsidR="00796408" w:rsidRPr="00396343" w:rsidRDefault="00796408" w:rsidP="0039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6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Технологическая карта урока по учебному предмету «</w:t>
      </w:r>
      <w:r w:rsidR="00396343" w:rsidRPr="00396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Русский язык</w:t>
      </w:r>
      <w:r w:rsidRPr="00396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 в</w:t>
      </w:r>
      <w:r w:rsidR="00396343" w:rsidRPr="00396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6</w:t>
      </w:r>
      <w:r w:rsidRPr="00396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-ом классе на тему «</w:t>
      </w:r>
      <w:r w:rsidR="009570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 с числительным дружу</w:t>
      </w:r>
      <w:r w:rsidRPr="00396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796408" w:rsidRPr="00396343" w:rsidRDefault="00796408" w:rsidP="009F37CC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6"/>
        <w:gridCol w:w="12028"/>
      </w:tblGrid>
      <w:tr w:rsidR="00AC368C" w:rsidRPr="00262189" w:rsidTr="00396343">
        <w:trPr>
          <w:trHeight w:val="283"/>
        </w:trPr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368C" w:rsidRPr="00262189" w:rsidRDefault="00AC368C" w:rsidP="00E74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368C" w:rsidRPr="00262189" w:rsidRDefault="00AC368C" w:rsidP="0095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96408"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 </w:t>
            </w:r>
            <w:r w:rsidR="009570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</w:tr>
      <w:tr w:rsidR="00AC368C" w:rsidRPr="00262189" w:rsidTr="00396343">
        <w:trPr>
          <w:trHeight w:val="238"/>
        </w:trPr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368C" w:rsidRPr="00262189" w:rsidRDefault="00AC368C" w:rsidP="003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1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368C" w:rsidRPr="00262189" w:rsidRDefault="00AC368C" w:rsidP="0039634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796408"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189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262189">
              <w:rPr>
                <w:rFonts w:ascii="Times New Roman" w:hAnsi="Times New Roman" w:cs="Times New Roman"/>
                <w:sz w:val="24"/>
                <w:szCs w:val="24"/>
              </w:rPr>
              <w:t>, Л.В.</w:t>
            </w:r>
            <w:r w:rsidR="00796408"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189">
              <w:rPr>
                <w:rFonts w:ascii="Times New Roman" w:hAnsi="Times New Roman" w:cs="Times New Roman"/>
                <w:sz w:val="24"/>
                <w:szCs w:val="24"/>
              </w:rPr>
              <w:t>Кибирева</w:t>
            </w:r>
            <w:proofErr w:type="spellEnd"/>
            <w:r w:rsidRPr="00262189">
              <w:rPr>
                <w:rFonts w:ascii="Times New Roman" w:hAnsi="Times New Roman" w:cs="Times New Roman"/>
                <w:sz w:val="24"/>
                <w:szCs w:val="24"/>
              </w:rPr>
              <w:t>, Ю.Н.</w:t>
            </w:r>
            <w:r w:rsidR="00796408"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189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="00796408"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, Е.С. Антонова </w:t>
            </w:r>
          </w:p>
        </w:tc>
      </w:tr>
      <w:tr w:rsidR="00AC368C" w:rsidRPr="00262189" w:rsidTr="00E748EB">
        <w:trPr>
          <w:trHeight w:val="489"/>
        </w:trPr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368C" w:rsidRPr="00262189" w:rsidRDefault="00AC368C" w:rsidP="003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1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368C" w:rsidRPr="00262189" w:rsidRDefault="00957041" w:rsidP="003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изученный материал по теме «Имя числительное» </w:t>
            </w:r>
          </w:p>
        </w:tc>
      </w:tr>
      <w:tr w:rsidR="00396343" w:rsidRPr="00262189" w:rsidTr="00396343">
        <w:trPr>
          <w:trHeight w:val="1028"/>
        </w:trPr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43" w:rsidRPr="00262189" w:rsidRDefault="00396343" w:rsidP="003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1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43" w:rsidRPr="00262189" w:rsidRDefault="00396343" w:rsidP="003963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621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Личностные</w:t>
            </w:r>
            <w:proofErr w:type="gramEnd"/>
            <w:r w:rsidRPr="002621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к речевому самосовершенствованию, умение сотрудничать.</w:t>
            </w:r>
          </w:p>
          <w:p w:rsidR="00396343" w:rsidRPr="00262189" w:rsidRDefault="00396343" w:rsidP="003963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Метапредметные</w:t>
            </w:r>
            <w:proofErr w:type="spellEnd"/>
            <w:r w:rsidRPr="002621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ставить цель и находить пути ее достижения, анализировать, делать выводы, доказывать свою точку </w:t>
            </w:r>
            <w:r w:rsidR="00957041">
              <w:rPr>
                <w:rFonts w:ascii="Times New Roman" w:hAnsi="Times New Roman" w:cs="Times New Roman"/>
                <w:sz w:val="24"/>
                <w:szCs w:val="24"/>
              </w:rPr>
              <w:t>зрения.</w:t>
            </w:r>
          </w:p>
          <w:p w:rsidR="00396343" w:rsidRPr="00262189" w:rsidRDefault="00396343" w:rsidP="00957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Предметные:</w:t>
            </w: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 знание </w:t>
            </w:r>
            <w:r w:rsidR="00957041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морфологических </w:t>
            </w: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 </w:t>
            </w:r>
            <w:r w:rsidR="00957041">
              <w:rPr>
                <w:rFonts w:ascii="Times New Roman" w:hAnsi="Times New Roman" w:cs="Times New Roman"/>
                <w:sz w:val="24"/>
                <w:szCs w:val="24"/>
              </w:rPr>
              <w:t xml:space="preserve">имени числительного, </w:t>
            </w: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957041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числительные от других частей речи и правильно использовать их различных речевых ситуациях, </w:t>
            </w:r>
            <w:r w:rsidRPr="002621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навыков, понимание взаимосвязи  основных разделов русского языка (с</w:t>
            </w:r>
            <w:r w:rsidR="00E748EB" w:rsidRPr="00262189">
              <w:rPr>
                <w:rFonts w:ascii="Times New Roman" w:hAnsi="Times New Roman" w:cs="Times New Roman"/>
                <w:sz w:val="24"/>
                <w:szCs w:val="24"/>
              </w:rPr>
              <w:t>ловообразования  и орфографии)</w:t>
            </w:r>
          </w:p>
        </w:tc>
      </w:tr>
      <w:tr w:rsidR="00E748EB" w:rsidRPr="00262189" w:rsidTr="00396343">
        <w:trPr>
          <w:trHeight w:val="1028"/>
        </w:trPr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8EB" w:rsidRPr="00262189" w:rsidRDefault="00E748EB" w:rsidP="00B424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89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8EB" w:rsidRDefault="00E748EB" w:rsidP="00E748EB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189">
              <w:rPr>
                <w:rFonts w:ascii="Times New Roman" w:hAnsi="Times New Roman"/>
                <w:sz w:val="24"/>
                <w:szCs w:val="24"/>
              </w:rPr>
              <w:t xml:space="preserve">Русский язык: учебник для 6 класса общеобразовательных учреждений: в 2 ч. Ч.1 / </w:t>
            </w:r>
            <w:proofErr w:type="spellStart"/>
            <w:r w:rsidRPr="00262189">
              <w:rPr>
                <w:rFonts w:ascii="Times New Roman" w:hAnsi="Times New Roman"/>
                <w:sz w:val="24"/>
                <w:szCs w:val="24"/>
              </w:rPr>
              <w:t>Е.А.Быстрова</w:t>
            </w:r>
            <w:proofErr w:type="spellEnd"/>
            <w:r w:rsidRPr="00262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2189">
              <w:rPr>
                <w:rFonts w:ascii="Times New Roman" w:hAnsi="Times New Roman"/>
                <w:sz w:val="24"/>
                <w:szCs w:val="24"/>
              </w:rPr>
              <w:t>Л.В.Кибирева</w:t>
            </w:r>
            <w:proofErr w:type="spellEnd"/>
            <w:r w:rsidRPr="00262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2189">
              <w:rPr>
                <w:rFonts w:ascii="Times New Roman" w:hAnsi="Times New Roman"/>
                <w:sz w:val="24"/>
                <w:szCs w:val="24"/>
              </w:rPr>
              <w:t>Ю.Н.Гостева</w:t>
            </w:r>
            <w:proofErr w:type="spellEnd"/>
            <w:r w:rsidRPr="00262189">
              <w:rPr>
                <w:rFonts w:ascii="Times New Roman" w:hAnsi="Times New Roman"/>
                <w:sz w:val="24"/>
                <w:szCs w:val="24"/>
              </w:rPr>
              <w:t xml:space="preserve">, Е.С. Антонова; под ред. </w:t>
            </w:r>
            <w:proofErr w:type="spellStart"/>
            <w:r w:rsidRPr="00262189">
              <w:rPr>
                <w:rFonts w:ascii="Times New Roman" w:hAnsi="Times New Roman"/>
                <w:sz w:val="24"/>
                <w:szCs w:val="24"/>
              </w:rPr>
              <w:t>Е.А.Быстровой</w:t>
            </w:r>
            <w:proofErr w:type="spellEnd"/>
            <w:r w:rsidRPr="00262189">
              <w:rPr>
                <w:rFonts w:ascii="Times New Roman" w:hAnsi="Times New Roman"/>
                <w:sz w:val="24"/>
                <w:szCs w:val="24"/>
              </w:rPr>
              <w:t>. – М.:ООО «Русское слово–учебник». -  2014.</w:t>
            </w:r>
          </w:p>
          <w:p w:rsidR="000F1B4B" w:rsidRPr="001306AE" w:rsidRDefault="00957041" w:rsidP="0095704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с заданиями для работы в группах</w:t>
            </w:r>
          </w:p>
          <w:p w:rsidR="001306AE" w:rsidRDefault="001306AE" w:rsidP="0095704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презентация (слайды в Приложении)</w:t>
            </w:r>
          </w:p>
          <w:p w:rsidR="001306AE" w:rsidRDefault="001306AE" w:rsidP="0095704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Проектор, экран, персональный компьютер для учителя</w:t>
            </w:r>
          </w:p>
          <w:p w:rsidR="00E25838" w:rsidRPr="00262189" w:rsidRDefault="00E25838" w:rsidP="0095704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Аудиозапись песни «Дважды два – четыре» (слова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музыка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748EB" w:rsidRPr="00262189" w:rsidRDefault="00E748EB" w:rsidP="00881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839"/>
        <w:gridCol w:w="3793"/>
        <w:gridCol w:w="4070"/>
        <w:gridCol w:w="2978"/>
        <w:gridCol w:w="1934"/>
      </w:tblGrid>
      <w:tr w:rsidR="005034BF" w:rsidRPr="00262189" w:rsidTr="005034BF">
        <w:tc>
          <w:tcPr>
            <w:tcW w:w="2839" w:type="dxa"/>
          </w:tcPr>
          <w:p w:rsidR="00E748EB" w:rsidRPr="00262189" w:rsidRDefault="00E748EB" w:rsidP="00E748EB">
            <w:pPr>
              <w:jc w:val="center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>Этап</w:t>
            </w:r>
          </w:p>
        </w:tc>
        <w:tc>
          <w:tcPr>
            <w:tcW w:w="3793" w:type="dxa"/>
          </w:tcPr>
          <w:p w:rsidR="00E748EB" w:rsidRPr="00262189" w:rsidRDefault="00E748EB" w:rsidP="00E748EB">
            <w:pPr>
              <w:jc w:val="center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4070" w:type="dxa"/>
          </w:tcPr>
          <w:p w:rsidR="00E748EB" w:rsidRPr="00262189" w:rsidRDefault="00E748EB" w:rsidP="00E748EB">
            <w:pPr>
              <w:jc w:val="center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2978" w:type="dxa"/>
          </w:tcPr>
          <w:p w:rsidR="00E748EB" w:rsidRPr="00262189" w:rsidRDefault="00E748EB" w:rsidP="00E748EB">
            <w:pPr>
              <w:jc w:val="center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>Универсальные учебные  действия</w:t>
            </w:r>
          </w:p>
        </w:tc>
        <w:tc>
          <w:tcPr>
            <w:tcW w:w="1934" w:type="dxa"/>
          </w:tcPr>
          <w:p w:rsidR="00E748EB" w:rsidRPr="00262189" w:rsidRDefault="00E748EB" w:rsidP="00E748EB">
            <w:pPr>
              <w:pStyle w:val="a3"/>
              <w:spacing w:before="0" w:beforeAutospacing="0" w:after="0" w:afterAutospacing="0"/>
              <w:jc w:val="center"/>
            </w:pPr>
            <w:r w:rsidRPr="00262189">
              <w:t>Формы организации</w:t>
            </w:r>
          </w:p>
          <w:p w:rsidR="00E748EB" w:rsidRPr="00262189" w:rsidRDefault="00E748EB" w:rsidP="00E748EB">
            <w:pPr>
              <w:jc w:val="center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>работы</w:t>
            </w:r>
          </w:p>
        </w:tc>
      </w:tr>
      <w:tr w:rsidR="00902B07" w:rsidRPr="00262189" w:rsidTr="005034BF">
        <w:tc>
          <w:tcPr>
            <w:tcW w:w="2839" w:type="dxa"/>
          </w:tcPr>
          <w:p w:rsidR="003B1B00" w:rsidRDefault="003B1B00" w:rsidP="003B1B0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189">
              <w:rPr>
                <w:rFonts w:ascii="Times New Roman" w:hAnsi="Times New Roman"/>
                <w:sz w:val="24"/>
                <w:szCs w:val="24"/>
              </w:rPr>
              <w:t>Мотивация к учебной деятельности</w:t>
            </w:r>
          </w:p>
          <w:p w:rsidR="00001CCB" w:rsidRPr="00001CCB" w:rsidRDefault="00001CCB" w:rsidP="00001CCB">
            <w:pPr>
              <w:jc w:val="both"/>
              <w:rPr>
                <w:sz w:val="24"/>
                <w:szCs w:val="24"/>
              </w:rPr>
            </w:pPr>
          </w:p>
          <w:p w:rsidR="00001CCB" w:rsidRPr="00001CCB" w:rsidRDefault="00001CCB" w:rsidP="00001CCB">
            <w:pPr>
              <w:jc w:val="both"/>
              <w:rPr>
                <w:sz w:val="24"/>
                <w:szCs w:val="24"/>
              </w:rPr>
            </w:pPr>
            <w:r w:rsidRPr="00001CCB">
              <w:rPr>
                <w:sz w:val="24"/>
                <w:szCs w:val="24"/>
              </w:rPr>
              <w:t xml:space="preserve">Цель: создать </w:t>
            </w:r>
            <w:r w:rsidRPr="00001CCB">
              <w:rPr>
                <w:sz w:val="24"/>
                <w:szCs w:val="24"/>
              </w:rPr>
              <w:lastRenderedPageBreak/>
              <w:t>эмоциональный настрой на работу</w:t>
            </w:r>
          </w:p>
        </w:tc>
        <w:tc>
          <w:tcPr>
            <w:tcW w:w="3793" w:type="dxa"/>
          </w:tcPr>
          <w:p w:rsidR="003B1B00" w:rsidRPr="00262189" w:rsidRDefault="003B1B00" w:rsidP="003B1B00">
            <w:pPr>
              <w:jc w:val="both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lastRenderedPageBreak/>
              <w:t>Приветствует учащихся, настраивает на деловой ритм</w:t>
            </w:r>
            <w:r w:rsidR="00E25838">
              <w:rPr>
                <w:sz w:val="24"/>
                <w:szCs w:val="24"/>
              </w:rPr>
              <w:t>. Включает аудиозапись песни «Дважды два – четыре»</w:t>
            </w:r>
          </w:p>
        </w:tc>
        <w:tc>
          <w:tcPr>
            <w:tcW w:w="4070" w:type="dxa"/>
          </w:tcPr>
          <w:p w:rsidR="003B1B00" w:rsidRPr="00262189" w:rsidRDefault="003B1B00" w:rsidP="00957041">
            <w:pPr>
              <w:pStyle w:val="a3"/>
              <w:spacing w:before="0" w:beforeAutospacing="0" w:after="0" w:afterAutospacing="0"/>
              <w:rPr>
                <w:b/>
              </w:rPr>
            </w:pPr>
            <w:r w:rsidRPr="00262189">
              <w:t>Показывают готовность к работе, оформляют записи  в тетрадях</w:t>
            </w:r>
          </w:p>
        </w:tc>
        <w:tc>
          <w:tcPr>
            <w:tcW w:w="2978" w:type="dxa"/>
            <w:vAlign w:val="center"/>
          </w:tcPr>
          <w:p w:rsidR="003B1B00" w:rsidRPr="00262189" w:rsidRDefault="003B1B00" w:rsidP="003B1B00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i/>
              </w:rPr>
              <w:t>Личностные</w:t>
            </w:r>
            <w:proofErr w:type="gramEnd"/>
            <w:r w:rsidRPr="00262189">
              <w:rPr>
                <w:rStyle w:val="apple-converted-space"/>
              </w:rPr>
              <w:t>:</w:t>
            </w:r>
            <w:r w:rsidRPr="00262189">
              <w:t xml:space="preserve"> самоопределение</w:t>
            </w:r>
          </w:p>
          <w:p w:rsidR="003B1B00" w:rsidRPr="00262189" w:rsidRDefault="003B1B00" w:rsidP="003B1B00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i/>
              </w:rPr>
              <w:t>Познавательные</w:t>
            </w:r>
            <w:r w:rsidRPr="00262189">
              <w:t>: понимание  познавательной задачи</w:t>
            </w:r>
            <w:proofErr w:type="gramEnd"/>
          </w:p>
          <w:p w:rsidR="003B1B00" w:rsidRPr="00262189" w:rsidRDefault="003B1B00" w:rsidP="003B1B00">
            <w:pPr>
              <w:pStyle w:val="a3"/>
              <w:spacing w:before="0" w:beforeAutospacing="0" w:after="0" w:afterAutospacing="0"/>
            </w:pPr>
            <w:r w:rsidRPr="00262189">
              <w:rPr>
                <w:bCs/>
                <w:i/>
              </w:rPr>
              <w:lastRenderedPageBreak/>
              <w:t>Регулятивные</w:t>
            </w:r>
            <w:r w:rsidRPr="00262189">
              <w:t>: определение последовательности действий</w:t>
            </w:r>
          </w:p>
          <w:p w:rsidR="003B1B00" w:rsidRPr="00262189" w:rsidRDefault="003B1B00" w:rsidP="003B1B00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Коммуникативные</w:t>
            </w:r>
            <w:r w:rsidRPr="00262189">
              <w:t>: планирование учебного сотрудничества с учителем и сверстниками</w:t>
            </w:r>
            <w:proofErr w:type="gramEnd"/>
          </w:p>
        </w:tc>
        <w:tc>
          <w:tcPr>
            <w:tcW w:w="1934" w:type="dxa"/>
          </w:tcPr>
          <w:p w:rsidR="003B1B00" w:rsidRPr="00262189" w:rsidRDefault="003B1B00" w:rsidP="003B1B00">
            <w:pPr>
              <w:pStyle w:val="a3"/>
              <w:spacing w:before="0" w:beforeAutospacing="0" w:after="0" w:afterAutospacing="0"/>
            </w:pPr>
            <w:r w:rsidRPr="00262189">
              <w:lastRenderedPageBreak/>
              <w:t xml:space="preserve">Фронтальная </w:t>
            </w:r>
          </w:p>
        </w:tc>
      </w:tr>
      <w:tr w:rsidR="00FF3773" w:rsidRPr="00262189" w:rsidTr="003871CD">
        <w:trPr>
          <w:trHeight w:val="4411"/>
        </w:trPr>
        <w:tc>
          <w:tcPr>
            <w:tcW w:w="2839" w:type="dxa"/>
          </w:tcPr>
          <w:p w:rsidR="00001CCB" w:rsidRPr="00957041" w:rsidRDefault="003B1B00" w:rsidP="00001CCB">
            <w:pPr>
              <w:pStyle w:val="a4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57041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знаний</w:t>
            </w:r>
            <w:r w:rsidR="00957041">
              <w:rPr>
                <w:rFonts w:ascii="Times New Roman" w:hAnsi="Times New Roman"/>
                <w:sz w:val="24"/>
                <w:szCs w:val="24"/>
              </w:rPr>
              <w:t xml:space="preserve">, постановка проблемы, </w:t>
            </w:r>
            <w:proofErr w:type="spellStart"/>
            <w:r w:rsidR="00957041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  <w:p w:rsidR="00957041" w:rsidRPr="00957041" w:rsidRDefault="00957041" w:rsidP="00957041">
            <w:pPr>
              <w:pStyle w:val="a4"/>
              <w:jc w:val="both"/>
              <w:rPr>
                <w:sz w:val="24"/>
                <w:szCs w:val="24"/>
              </w:rPr>
            </w:pPr>
          </w:p>
          <w:p w:rsidR="00001CCB" w:rsidRPr="00001CCB" w:rsidRDefault="00001CCB" w:rsidP="00001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создать проблемную ситуацию, чтобы ученики определили самостоятельно дефицит знаний</w:t>
            </w:r>
            <w:r w:rsidR="00294D02">
              <w:rPr>
                <w:sz w:val="24"/>
                <w:szCs w:val="24"/>
              </w:rPr>
              <w:t xml:space="preserve">, </w:t>
            </w:r>
            <w:r w:rsidR="00294D02" w:rsidRPr="00294D02">
              <w:rPr>
                <w:sz w:val="24"/>
                <w:szCs w:val="24"/>
              </w:rPr>
              <w:t>сформулировать тему урока, определить его цель</w:t>
            </w:r>
          </w:p>
        </w:tc>
        <w:tc>
          <w:tcPr>
            <w:tcW w:w="3793" w:type="dxa"/>
          </w:tcPr>
          <w:p w:rsidR="00294D02" w:rsidRPr="00294D02" w:rsidRDefault="00294D02" w:rsidP="00294D02">
            <w:pPr>
              <w:pStyle w:val="a3"/>
              <w:spacing w:before="0" w:beforeAutospacing="0" w:after="0" w:afterAutospacing="0"/>
            </w:pPr>
            <w:r w:rsidRPr="00294D02">
              <w:t>Активизирует знания учащихся, организует беседу с  целью постановки учебной проблемы, определения темы и цели урока.</w:t>
            </w:r>
          </w:p>
          <w:p w:rsidR="003B1B00" w:rsidRDefault="00294D02" w:rsidP="00294D02">
            <w:pPr>
              <w:pStyle w:val="a3"/>
              <w:spacing w:before="0" w:beforeAutospacing="0" w:after="0" w:afterAutospacing="0"/>
              <w:jc w:val="both"/>
            </w:pPr>
            <w:r w:rsidRPr="00294D02">
              <w:t>Обращает внимание на формулировку темы урока, предлагает</w:t>
            </w:r>
            <w:r>
              <w:t xml:space="preserve"> поставить в конце предложения пунктуационный знак.</w:t>
            </w:r>
          </w:p>
          <w:p w:rsidR="00294D02" w:rsidRPr="00262189" w:rsidRDefault="00294D02" w:rsidP="00294D0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070" w:type="dxa"/>
          </w:tcPr>
          <w:p w:rsidR="003B1B00" w:rsidRPr="00262189" w:rsidRDefault="003B1B00" w:rsidP="003C2891">
            <w:pPr>
              <w:jc w:val="both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 xml:space="preserve"> </w:t>
            </w:r>
            <w:r w:rsidR="00294D02">
              <w:rPr>
                <w:sz w:val="24"/>
                <w:szCs w:val="24"/>
              </w:rPr>
              <w:t>Предлагают свои варианты постановки знаков препинания в конце предложения, приходят к выводу, что надо поставить знак вопроса.</w:t>
            </w:r>
          </w:p>
        </w:tc>
        <w:tc>
          <w:tcPr>
            <w:tcW w:w="2978" w:type="dxa"/>
            <w:vAlign w:val="center"/>
          </w:tcPr>
          <w:p w:rsidR="003C2891" w:rsidRPr="00262189" w:rsidRDefault="003C2891" w:rsidP="003C2891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i/>
              </w:rPr>
              <w:t>Личностные</w:t>
            </w:r>
            <w:r w:rsidRPr="00262189">
              <w:rPr>
                <w:rStyle w:val="apple-converted-space"/>
              </w:rPr>
              <w:t>:</w:t>
            </w:r>
            <w:r w:rsidRPr="00262189">
              <w:t xml:space="preserve"> мотивация к учебной деятельности</w:t>
            </w:r>
            <w:proofErr w:type="gramEnd"/>
          </w:p>
          <w:p w:rsidR="003C2891" w:rsidRPr="00262189" w:rsidRDefault="003C2891" w:rsidP="003C2891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t>Познавательные</w:t>
            </w:r>
            <w:r w:rsidRPr="00262189">
              <w:t>: осуществление анализа, сравнения при решении познавательных задач, установление причинно-следственных связей</w:t>
            </w:r>
          </w:p>
          <w:p w:rsidR="003C2891" w:rsidRPr="00262189" w:rsidRDefault="003C2891" w:rsidP="003C2891">
            <w:pPr>
              <w:pStyle w:val="a3"/>
              <w:spacing w:before="0" w:beforeAutospacing="0" w:after="0" w:afterAutospacing="0"/>
            </w:pPr>
            <w:r w:rsidRPr="00262189">
              <w:rPr>
                <w:bCs/>
                <w:i/>
              </w:rPr>
              <w:t>Регулятивные</w:t>
            </w:r>
            <w:r w:rsidRPr="00262189">
              <w:t>: определение последовательности действий</w:t>
            </w:r>
          </w:p>
          <w:p w:rsidR="003C2891" w:rsidRPr="00262189" w:rsidRDefault="003C2891" w:rsidP="003C2891">
            <w:pPr>
              <w:pStyle w:val="a3"/>
              <w:spacing w:before="0" w:beforeAutospacing="0" w:after="0" w:afterAutospacing="0"/>
            </w:pPr>
            <w:r w:rsidRPr="00262189">
              <w:rPr>
                <w:bCs/>
                <w:i/>
              </w:rPr>
              <w:t>Коммуникативные</w:t>
            </w:r>
            <w:r w:rsidRPr="00262189">
              <w:rPr>
                <w:b/>
                <w:bCs/>
              </w:rPr>
              <w:t>:</w:t>
            </w:r>
            <w:r w:rsidRPr="00262189">
              <w:t xml:space="preserve"> отстаивать свою точку зрения, находить общее решение </w:t>
            </w:r>
          </w:p>
          <w:p w:rsidR="003B1B00" w:rsidRPr="00262189" w:rsidRDefault="003B1B00" w:rsidP="003B1B00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934" w:type="dxa"/>
          </w:tcPr>
          <w:p w:rsidR="003B1B00" w:rsidRPr="00262189" w:rsidRDefault="003C2891" w:rsidP="00294D02">
            <w:pPr>
              <w:pStyle w:val="a3"/>
              <w:spacing w:before="0" w:beforeAutospacing="0" w:after="0" w:afterAutospacing="0"/>
            </w:pPr>
            <w:r w:rsidRPr="00262189">
              <w:t xml:space="preserve">Фронтальная </w:t>
            </w:r>
          </w:p>
        </w:tc>
      </w:tr>
      <w:tr w:rsidR="005034BF" w:rsidRPr="00262189" w:rsidTr="00BC705F">
        <w:trPr>
          <w:trHeight w:val="4385"/>
        </w:trPr>
        <w:tc>
          <w:tcPr>
            <w:tcW w:w="2839" w:type="dxa"/>
          </w:tcPr>
          <w:p w:rsidR="003C2891" w:rsidRPr="00294D02" w:rsidRDefault="003C2891" w:rsidP="003B1B0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D02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проекта выхода из затруднения </w:t>
            </w:r>
          </w:p>
          <w:p w:rsidR="00001CCB" w:rsidRPr="00294D02" w:rsidRDefault="00001CCB" w:rsidP="00001CCB">
            <w:pPr>
              <w:jc w:val="both"/>
              <w:rPr>
                <w:sz w:val="24"/>
                <w:szCs w:val="24"/>
              </w:rPr>
            </w:pPr>
          </w:p>
          <w:p w:rsidR="00001CCB" w:rsidRPr="00294D02" w:rsidRDefault="00001CCB" w:rsidP="00001CCB">
            <w:pPr>
              <w:jc w:val="both"/>
              <w:rPr>
                <w:sz w:val="24"/>
                <w:szCs w:val="24"/>
              </w:rPr>
            </w:pPr>
            <w:r w:rsidRPr="00294D02">
              <w:rPr>
                <w:sz w:val="24"/>
                <w:szCs w:val="24"/>
              </w:rPr>
              <w:t>Цель: организовать учеников на самостоятельное решение проблемы</w:t>
            </w:r>
          </w:p>
        </w:tc>
        <w:tc>
          <w:tcPr>
            <w:tcW w:w="3793" w:type="dxa"/>
          </w:tcPr>
          <w:p w:rsidR="003C2891" w:rsidRPr="00294D02" w:rsidRDefault="00294D02" w:rsidP="0029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беседу, в ходе которой определяется порядок повторения сведений об имени числительном</w:t>
            </w:r>
            <w:r w:rsidR="00232853">
              <w:rPr>
                <w:sz w:val="24"/>
                <w:szCs w:val="24"/>
              </w:rPr>
              <w:t>. (Какие темы вызывали трудности?)</w:t>
            </w:r>
          </w:p>
        </w:tc>
        <w:tc>
          <w:tcPr>
            <w:tcW w:w="4070" w:type="dxa"/>
          </w:tcPr>
          <w:p w:rsidR="003C2891" w:rsidRPr="00DF3164" w:rsidRDefault="00294D02" w:rsidP="00232853">
            <w:pPr>
              <w:ind w:firstLine="709"/>
              <w:jc w:val="both"/>
              <w:rPr>
                <w:sz w:val="24"/>
                <w:szCs w:val="24"/>
              </w:rPr>
            </w:pPr>
            <w:r w:rsidRPr="00DF3164">
              <w:rPr>
                <w:sz w:val="24"/>
                <w:szCs w:val="24"/>
              </w:rPr>
              <w:t xml:space="preserve">Отвечают на вопросы учителя, </w:t>
            </w:r>
            <w:r w:rsidR="00232853">
              <w:rPr>
                <w:sz w:val="24"/>
                <w:szCs w:val="24"/>
              </w:rPr>
              <w:t>определяют ключевые моменты в изучении числительных: правописание, склонение и употребление в речи</w:t>
            </w:r>
            <w:r w:rsidR="00D55806" w:rsidRPr="00DF3164">
              <w:rPr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8847F8" w:rsidRPr="00DF3164" w:rsidRDefault="008847F8" w:rsidP="008847F8">
            <w:pPr>
              <w:pStyle w:val="a3"/>
              <w:spacing w:before="0" w:beforeAutospacing="0" w:after="0" w:afterAutospacing="0"/>
            </w:pPr>
            <w:r w:rsidRPr="00DF3164">
              <w:rPr>
                <w:i/>
              </w:rPr>
              <w:t>Личностные</w:t>
            </w:r>
            <w:r w:rsidRPr="00DF3164">
              <w:rPr>
                <w:rStyle w:val="apple-converted-space"/>
              </w:rPr>
              <w:t>:</w:t>
            </w:r>
            <w:r w:rsidRPr="00DF3164">
              <w:t xml:space="preserve"> мотивация к учебной деятельности, желание приобрести новые знания, умение совершенствовать имеющиеся</w:t>
            </w:r>
          </w:p>
          <w:p w:rsidR="008847F8" w:rsidRPr="00DF3164" w:rsidRDefault="008847F8" w:rsidP="008847F8">
            <w:pPr>
              <w:pStyle w:val="a3"/>
              <w:spacing w:before="0" w:beforeAutospacing="0" w:after="0" w:afterAutospacing="0"/>
            </w:pPr>
            <w:proofErr w:type="gramStart"/>
            <w:r w:rsidRPr="00DF3164">
              <w:rPr>
                <w:i/>
              </w:rPr>
              <w:t>Познавательные</w:t>
            </w:r>
            <w:proofErr w:type="gramEnd"/>
            <w:r w:rsidRPr="00DF3164">
              <w:t>: структурирование знаний, моделирование</w:t>
            </w:r>
          </w:p>
          <w:p w:rsidR="008847F8" w:rsidRPr="00DF3164" w:rsidRDefault="008847F8" w:rsidP="008847F8">
            <w:pPr>
              <w:pStyle w:val="a3"/>
              <w:spacing w:before="0" w:beforeAutospacing="0" w:after="0" w:afterAutospacing="0"/>
            </w:pPr>
            <w:proofErr w:type="gramStart"/>
            <w:r w:rsidRPr="00DF3164">
              <w:rPr>
                <w:bCs/>
                <w:i/>
              </w:rPr>
              <w:t>Регулятивные</w:t>
            </w:r>
            <w:proofErr w:type="gramEnd"/>
            <w:r w:rsidRPr="00DF3164">
              <w:t>: прогнозирование результата</w:t>
            </w:r>
          </w:p>
          <w:p w:rsidR="003C2891" w:rsidRPr="00DF3164" w:rsidRDefault="008847F8" w:rsidP="00D55806">
            <w:pPr>
              <w:pStyle w:val="a3"/>
              <w:spacing w:before="0" w:beforeAutospacing="0" w:after="0" w:afterAutospacing="0"/>
              <w:rPr>
                <w:i/>
              </w:rPr>
            </w:pPr>
            <w:r w:rsidRPr="00DF3164">
              <w:rPr>
                <w:bCs/>
                <w:i/>
              </w:rPr>
              <w:t>Коммуникативные</w:t>
            </w:r>
            <w:r w:rsidRPr="00DF3164">
              <w:t xml:space="preserve">: умение отстаивать свою точку зрения, находить общее решение </w:t>
            </w:r>
          </w:p>
        </w:tc>
        <w:tc>
          <w:tcPr>
            <w:tcW w:w="1934" w:type="dxa"/>
          </w:tcPr>
          <w:p w:rsidR="00FF3773" w:rsidRPr="00DF3164" w:rsidRDefault="00D55806" w:rsidP="003B1B00">
            <w:pPr>
              <w:pStyle w:val="a3"/>
              <w:spacing w:before="0" w:beforeAutospacing="0" w:after="0" w:afterAutospacing="0"/>
            </w:pPr>
            <w:r w:rsidRPr="00DF3164">
              <w:t>Ф</w:t>
            </w:r>
            <w:r w:rsidR="00FF3773" w:rsidRPr="00DF3164">
              <w:t>ронтальная</w:t>
            </w:r>
          </w:p>
        </w:tc>
      </w:tr>
      <w:tr w:rsidR="00FF3773" w:rsidRPr="00262189" w:rsidTr="005034BF">
        <w:tc>
          <w:tcPr>
            <w:tcW w:w="2839" w:type="dxa"/>
          </w:tcPr>
          <w:p w:rsidR="00FF3773" w:rsidRPr="006E2328" w:rsidRDefault="00FF3773" w:rsidP="008847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328">
              <w:rPr>
                <w:rFonts w:ascii="Times New Roman" w:hAnsi="Times New Roman"/>
                <w:bCs/>
                <w:sz w:val="24"/>
                <w:szCs w:val="24"/>
              </w:rPr>
              <w:t>Творческая практическая деятельность по реализации построенного проекта</w:t>
            </w:r>
          </w:p>
          <w:p w:rsidR="00001CCB" w:rsidRPr="006E2328" w:rsidRDefault="00001CCB" w:rsidP="00001CCB">
            <w:pPr>
              <w:jc w:val="both"/>
              <w:rPr>
                <w:sz w:val="24"/>
                <w:szCs w:val="24"/>
              </w:rPr>
            </w:pPr>
          </w:p>
          <w:p w:rsidR="00001CCB" w:rsidRPr="006E2328" w:rsidRDefault="00A55D1B" w:rsidP="00001CCB">
            <w:pPr>
              <w:jc w:val="both"/>
              <w:rPr>
                <w:sz w:val="24"/>
                <w:szCs w:val="24"/>
              </w:rPr>
            </w:pPr>
            <w:r w:rsidRPr="006E2328">
              <w:rPr>
                <w:sz w:val="24"/>
                <w:szCs w:val="24"/>
              </w:rPr>
              <w:t xml:space="preserve">Цель: обеспечить усвоение знаний и способов действий в процессе самостоятельной работы </w:t>
            </w:r>
          </w:p>
        </w:tc>
        <w:tc>
          <w:tcPr>
            <w:tcW w:w="3793" w:type="dxa"/>
          </w:tcPr>
          <w:p w:rsidR="00FF3773" w:rsidRDefault="00960D98" w:rsidP="003B48A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rStyle w:val="dash041e0431044b0447043d044b0439char1"/>
              </w:rPr>
            </w:pPr>
            <w:r w:rsidRPr="006E2328">
              <w:rPr>
                <w:rStyle w:val="dash041e0431044b0447043d044b0439char1"/>
              </w:rPr>
              <w:t xml:space="preserve"> </w:t>
            </w:r>
            <w:r w:rsidR="00D55806">
              <w:rPr>
                <w:rStyle w:val="dash041e0431044b0447043d044b0439char1"/>
              </w:rPr>
              <w:t>Предлагает выписать из предложенных слов числительные, объяснить свой выбор</w:t>
            </w:r>
          </w:p>
          <w:p w:rsidR="00D55806" w:rsidRPr="000076AD" w:rsidRDefault="00D55806" w:rsidP="00D55806">
            <w:pPr>
              <w:pStyle w:val="a3"/>
              <w:spacing w:before="0" w:beforeAutospacing="0" w:after="0" w:afterAutospacing="0"/>
              <w:ind w:left="720"/>
              <w:rPr>
                <w:rStyle w:val="dash041e0431044b0447043d044b0439char1"/>
                <w:i/>
              </w:rPr>
            </w:pPr>
            <w:proofErr w:type="gramStart"/>
            <w:r>
              <w:rPr>
                <w:rStyle w:val="dash041e0431044b0447043d044b0439char1"/>
              </w:rPr>
              <w:t xml:space="preserve">Слова: </w:t>
            </w:r>
            <w:r w:rsidR="000076AD" w:rsidRPr="000076AD">
              <w:rPr>
                <w:rStyle w:val="dash041e0431044b0447043d044b0439char1"/>
                <w:i/>
              </w:rPr>
              <w:t>одиночка, пятьдесят, пятерка, вдвоем, семеро, три пятых, утроить, сотня, тридцат</w:t>
            </w:r>
            <w:r w:rsidR="00BC705F">
              <w:rPr>
                <w:rStyle w:val="dash041e0431044b0447043d044b0439char1"/>
                <w:i/>
              </w:rPr>
              <w:t>ая</w:t>
            </w:r>
            <w:r w:rsidR="000076AD" w:rsidRPr="000076AD">
              <w:rPr>
                <w:rStyle w:val="dash041e0431044b0447043d044b0439char1"/>
                <w:i/>
              </w:rPr>
              <w:t xml:space="preserve">, трое. </w:t>
            </w:r>
            <w:proofErr w:type="gramEnd"/>
          </w:p>
          <w:p w:rsidR="00D55806" w:rsidRDefault="00D55806" w:rsidP="00D55806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>Организует орфографическую работу (запись числительных под диктовку), организует взаимопроверку по эталону</w:t>
            </w:r>
          </w:p>
          <w:p w:rsidR="00D55806" w:rsidRPr="000076AD" w:rsidRDefault="00D55806" w:rsidP="00D55806">
            <w:pPr>
              <w:pStyle w:val="a3"/>
              <w:spacing w:before="0" w:beforeAutospacing="0" w:after="0" w:afterAutospacing="0"/>
              <w:ind w:left="720"/>
              <w:rPr>
                <w:i/>
              </w:rPr>
            </w:pPr>
            <w:proofErr w:type="gramStart"/>
            <w:r>
              <w:t xml:space="preserve">Слова: </w:t>
            </w:r>
            <w:r w:rsidR="000076AD" w:rsidRPr="000076AD">
              <w:rPr>
                <w:i/>
              </w:rPr>
              <w:t xml:space="preserve">одиннадцать, шестьдесят, восемнадцать, миллион, миллиард, тысяча восемьсот девяносто девять,  шесть двадцатых, тринадцать, шестьсот, </w:t>
            </w:r>
            <w:r w:rsidR="000076AD" w:rsidRPr="000076AD">
              <w:rPr>
                <w:i/>
              </w:rPr>
              <w:lastRenderedPageBreak/>
              <w:t xml:space="preserve">вдесятером, триста семнадцать, четыреста семьдесят. </w:t>
            </w:r>
            <w:proofErr w:type="gramEnd"/>
          </w:p>
          <w:p w:rsidR="00BC705F" w:rsidRDefault="00BC705F" w:rsidP="00BC705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>Организует физкультминутку, во время которой ученики делятся на группы для дальнейшей работы.</w:t>
            </w:r>
          </w:p>
          <w:p w:rsidR="00B171CD" w:rsidRDefault="00B171CD" w:rsidP="00B171C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>Организует работу в группах по выполнению заданий</w:t>
            </w:r>
          </w:p>
          <w:p w:rsidR="00BC705F" w:rsidRDefault="00BC705F" w:rsidP="00BC705F">
            <w:pPr>
              <w:pStyle w:val="a3"/>
              <w:spacing w:before="0" w:beforeAutospacing="0" w:after="0" w:afterAutospacing="0"/>
              <w:ind w:left="360"/>
            </w:pPr>
            <w:r>
              <w:t>- Исправить ошибки в употреблении числительных</w:t>
            </w:r>
          </w:p>
          <w:p w:rsidR="00BC705F" w:rsidRDefault="00B171CD" w:rsidP="00B171CD">
            <w:pPr>
              <w:pStyle w:val="a3"/>
              <w:spacing w:before="0" w:beforeAutospacing="0" w:after="0" w:afterAutospacing="0"/>
              <w:ind w:left="360"/>
            </w:pPr>
            <w:proofErr w:type="gramStart"/>
            <w:r>
              <w:t xml:space="preserve">- </w:t>
            </w:r>
            <w:r w:rsidR="00BC705F">
              <w:t>Составить предложения по ключевым словам и схемам (тема:</w:t>
            </w:r>
            <w:proofErr w:type="gramEnd"/>
            <w:r w:rsidR="00BC705F">
              <w:t xml:space="preserve"> </w:t>
            </w:r>
            <w:proofErr w:type="gramStart"/>
            <w:r w:rsidR="00BC705F">
              <w:t>Севастополь)</w:t>
            </w:r>
            <w:proofErr w:type="gramEnd"/>
          </w:p>
          <w:p w:rsidR="00B171CD" w:rsidRPr="006E2328" w:rsidRDefault="00B171CD" w:rsidP="00BC705F">
            <w:pPr>
              <w:pStyle w:val="a3"/>
              <w:spacing w:before="0" w:beforeAutospacing="0" w:after="0" w:afterAutospacing="0"/>
              <w:ind w:left="360"/>
            </w:pPr>
            <w:r>
              <w:t>- Вспомнить пословицы, поговорки, фразеологизмы, названия произведений, в которых есть числительные</w:t>
            </w:r>
            <w:r w:rsidR="00BC705F">
              <w:t xml:space="preserve"> </w:t>
            </w:r>
          </w:p>
        </w:tc>
        <w:tc>
          <w:tcPr>
            <w:tcW w:w="4070" w:type="dxa"/>
          </w:tcPr>
          <w:p w:rsidR="00FF3773" w:rsidRDefault="00D55806" w:rsidP="00D558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Выписывают числительные, объясняют свой выбор, указывая у выписанных слов морфологически признаки.</w:t>
            </w:r>
          </w:p>
          <w:p w:rsidR="00D55806" w:rsidRDefault="00D55806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Проводят самооценку –</w:t>
            </w:r>
          </w:p>
          <w:p w:rsidR="00D55806" w:rsidRDefault="00D55806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баллов</w:t>
            </w:r>
            <w:r w:rsidR="00860674">
              <w:rPr>
                <w:rFonts w:ascii="Times New Roman" w:hAnsi="Times New Roman"/>
                <w:sz w:val="24"/>
                <w:szCs w:val="24"/>
              </w:rPr>
              <w:t xml:space="preserve"> (максимально)</w:t>
            </w: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806" w:rsidRDefault="00D55806" w:rsidP="00D558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под диктовку числительные, проверяют работу в парах, сверяясь с эталоном.</w:t>
            </w:r>
          </w:p>
          <w:p w:rsidR="00D55806" w:rsidRDefault="00D55806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5 балло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6067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860674">
              <w:rPr>
                <w:rFonts w:ascii="Times New Roman" w:hAnsi="Times New Roman"/>
                <w:sz w:val="24"/>
                <w:szCs w:val="24"/>
              </w:rPr>
              <w:t>максимально)</w:t>
            </w: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2BC" w:rsidRDefault="00C312BC" w:rsidP="00D55806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05F" w:rsidRDefault="00DC15F0" w:rsidP="00BC705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Физкультминутка. </w:t>
            </w:r>
            <w:r w:rsidR="00BC705F">
              <w:rPr>
                <w:rFonts w:ascii="Times New Roman" w:hAnsi="Times New Roman"/>
                <w:sz w:val="24"/>
                <w:szCs w:val="24"/>
              </w:rPr>
              <w:t>Делятся на группы, получают здание для работы</w:t>
            </w:r>
          </w:p>
          <w:p w:rsidR="00C312BC" w:rsidRDefault="00C312BC" w:rsidP="00C312BC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05F" w:rsidRDefault="00BC705F" w:rsidP="00BC705F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806" w:rsidRDefault="00BC705F" w:rsidP="00D558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группах</w:t>
            </w:r>
          </w:p>
          <w:p w:rsidR="00D67C1B" w:rsidRDefault="00D67C1B" w:rsidP="00D67C1B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05F" w:rsidRDefault="00BF2232" w:rsidP="00BC7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Исправляют</w:t>
            </w:r>
            <w:r w:rsidR="00BC705F">
              <w:rPr>
                <w:sz w:val="24"/>
                <w:szCs w:val="24"/>
              </w:rPr>
              <w:t xml:space="preserve"> ошибки</w:t>
            </w:r>
          </w:p>
          <w:p w:rsidR="00BC705F" w:rsidRPr="00AC38AA" w:rsidRDefault="00BC705F" w:rsidP="00BC705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</w:t>
            </w:r>
            <w:r w:rsidRPr="00AC38AA">
              <w:rPr>
                <w:i/>
                <w:sz w:val="24"/>
                <w:szCs w:val="24"/>
              </w:rPr>
              <w:t>ородок с четыре тысячи триста жителями.</w:t>
            </w:r>
          </w:p>
          <w:p w:rsidR="00BC705F" w:rsidRPr="00AC38AA" w:rsidRDefault="00BC705F" w:rsidP="00BC705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апреле</w:t>
            </w:r>
            <w:r w:rsidRPr="00AC38AA">
              <w:rPr>
                <w:i/>
                <w:sz w:val="24"/>
                <w:szCs w:val="24"/>
              </w:rPr>
              <w:t xml:space="preserve"> двух тысяч семнадцатого года состоялось открытие выставки.</w:t>
            </w:r>
          </w:p>
          <w:p w:rsidR="00BC705F" w:rsidRPr="00AC38AA" w:rsidRDefault="00BC705F" w:rsidP="00BC705F">
            <w:pPr>
              <w:jc w:val="both"/>
              <w:rPr>
                <w:i/>
                <w:sz w:val="24"/>
                <w:szCs w:val="24"/>
              </w:rPr>
            </w:pPr>
            <w:r w:rsidRPr="00AC38AA">
              <w:rPr>
                <w:i/>
                <w:sz w:val="24"/>
                <w:szCs w:val="24"/>
              </w:rPr>
              <w:t>Двадцать трое суток мы отдыхали в санатории.</w:t>
            </w:r>
          </w:p>
          <w:p w:rsidR="00BC705F" w:rsidRDefault="00BC705F" w:rsidP="00BC705F">
            <w:pPr>
              <w:pStyle w:val="a3"/>
              <w:spacing w:before="0" w:beforeAutospacing="0" w:after="0" w:afterAutospacing="0"/>
              <w:rPr>
                <w:i/>
              </w:rPr>
            </w:pPr>
            <w:r w:rsidRPr="00AC38AA">
              <w:rPr>
                <w:i/>
              </w:rPr>
              <w:t xml:space="preserve">По дороге домой я встретил </w:t>
            </w:r>
            <w:proofErr w:type="gramStart"/>
            <w:r w:rsidRPr="00AC38AA">
              <w:rPr>
                <w:i/>
              </w:rPr>
              <w:t>четверо женщин</w:t>
            </w:r>
            <w:proofErr w:type="gramEnd"/>
            <w:r w:rsidRPr="00AC38AA">
              <w:rPr>
                <w:i/>
              </w:rPr>
              <w:t>.</w:t>
            </w:r>
          </w:p>
          <w:p w:rsidR="00BC705F" w:rsidRDefault="00BC705F" w:rsidP="00BC705F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:rsidR="00BC705F" w:rsidRDefault="00BC705F" w:rsidP="00BC705F">
            <w:pPr>
              <w:pStyle w:val="a3"/>
              <w:spacing w:before="0" w:beforeAutospacing="0" w:after="0" w:afterAutospacing="0"/>
              <w:rPr>
                <w:i/>
              </w:rPr>
            </w:pPr>
            <w:proofErr w:type="gramStart"/>
            <w:r>
              <w:t>- С</w:t>
            </w:r>
            <w:r w:rsidR="00BF2232">
              <w:t>оставляют</w:t>
            </w:r>
            <w:r>
              <w:t xml:space="preserve"> предложения по ключевым словам и схемам (тема:</w:t>
            </w:r>
            <w:proofErr w:type="gramEnd"/>
            <w:r>
              <w:t xml:space="preserve"> </w:t>
            </w:r>
            <w:proofErr w:type="gramStart"/>
            <w:r>
              <w:t>Севастополь)</w:t>
            </w:r>
            <w:proofErr w:type="gramEnd"/>
          </w:p>
          <w:p w:rsidR="00D67C1B" w:rsidRDefault="00D67C1B" w:rsidP="00BC705F">
            <w:pPr>
              <w:pStyle w:val="a3"/>
              <w:spacing w:before="0" w:beforeAutospacing="0" w:after="0" w:afterAutospacing="0"/>
            </w:pPr>
            <w:r w:rsidRPr="00BC705F">
              <w:rPr>
                <w:i/>
              </w:rPr>
              <w:t>В 1783 году</w:t>
            </w:r>
            <w:r>
              <w:t xml:space="preserve"> (был основан город Севастополь)</w:t>
            </w:r>
          </w:p>
          <w:p w:rsidR="00D67C1B" w:rsidRDefault="00D67C1B" w:rsidP="00D67C1B">
            <w:pPr>
              <w:pStyle w:val="a3"/>
              <w:spacing w:before="0" w:beforeAutospacing="0" w:after="0" w:afterAutospacing="0"/>
            </w:pPr>
            <w:r w:rsidRPr="00BC705F">
              <w:rPr>
                <w:i/>
              </w:rPr>
              <w:t>Первые здания</w:t>
            </w:r>
            <w:r>
              <w:t xml:space="preserve"> (города были каменными).</w:t>
            </w:r>
          </w:p>
          <w:p w:rsidR="00BC705F" w:rsidRPr="00BC705F" w:rsidRDefault="00BC705F" w:rsidP="00BC705F">
            <w:pPr>
              <w:jc w:val="both"/>
              <w:rPr>
                <w:sz w:val="24"/>
                <w:szCs w:val="24"/>
              </w:rPr>
            </w:pPr>
            <w:r w:rsidRPr="00BC705F">
              <w:rPr>
                <w:i/>
                <w:sz w:val="24"/>
                <w:szCs w:val="24"/>
              </w:rPr>
              <w:t>Если к 398 537 прибавить 30662, то мы  узнаем,</w:t>
            </w:r>
            <w:r w:rsidRPr="00BC705F">
              <w:rPr>
                <w:sz w:val="24"/>
                <w:szCs w:val="24"/>
              </w:rPr>
              <w:t xml:space="preserve">  (сколько человек проживает в Севастополе)</w:t>
            </w:r>
          </w:p>
          <w:p w:rsidR="00D55806" w:rsidRPr="00D55806" w:rsidRDefault="00D55806" w:rsidP="00BF2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FF3773" w:rsidRPr="00262189" w:rsidRDefault="00FF3773" w:rsidP="00FF3773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lastRenderedPageBreak/>
              <w:t>Личностные</w:t>
            </w:r>
            <w:r w:rsidRPr="00262189">
              <w:rPr>
                <w:rStyle w:val="apple-converted-space"/>
              </w:rPr>
              <w:t>:</w:t>
            </w:r>
            <w:r w:rsidRPr="00262189">
              <w:t xml:space="preserve"> мотивация к учебной деятельности, желание приобрести новые знания, умение совершенствовать имеющиеся</w:t>
            </w:r>
          </w:p>
          <w:p w:rsidR="00FF3773" w:rsidRPr="00262189" w:rsidRDefault="00FF3773" w:rsidP="00FF3773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t>Познавательные</w:t>
            </w:r>
            <w:r w:rsidRPr="00262189">
              <w:t xml:space="preserve">: </w:t>
            </w:r>
            <w:r w:rsidR="00D55806" w:rsidRPr="00262189">
              <w:t>выбор наиболее эффективного способа решения задач</w:t>
            </w:r>
            <w:r w:rsidR="00B171CD">
              <w:t xml:space="preserve">, моделирование, </w:t>
            </w:r>
            <w:r w:rsidR="00D55806" w:rsidRPr="00262189">
              <w:t xml:space="preserve"> </w:t>
            </w:r>
            <w:r w:rsidRPr="00262189">
              <w:t>структурирование знаний</w:t>
            </w:r>
          </w:p>
          <w:p w:rsidR="00FF3773" w:rsidRPr="00262189" w:rsidRDefault="00FF3773" w:rsidP="00FF3773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Регулятивные</w:t>
            </w:r>
            <w:proofErr w:type="gramEnd"/>
            <w:r w:rsidRPr="00262189">
              <w:t xml:space="preserve">: планирование действий, коррекция </w:t>
            </w:r>
          </w:p>
          <w:p w:rsidR="00FF3773" w:rsidRPr="00262189" w:rsidRDefault="00FF3773" w:rsidP="00FF3773">
            <w:pPr>
              <w:pStyle w:val="a3"/>
              <w:spacing w:before="0" w:beforeAutospacing="0" w:after="0" w:afterAutospacing="0"/>
            </w:pPr>
            <w:r w:rsidRPr="00262189">
              <w:rPr>
                <w:bCs/>
                <w:i/>
              </w:rPr>
              <w:t>Коммуникативные</w:t>
            </w:r>
            <w:r w:rsidRPr="00262189">
              <w:t>: сотрудничество в поиске и выборе информации,  умение отстаивать свою точку зрения, находить общее решение</w:t>
            </w: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2D78C6" w:rsidRPr="00262189" w:rsidRDefault="002D78C6" w:rsidP="00FF3773">
            <w:pPr>
              <w:pStyle w:val="a3"/>
              <w:spacing w:before="0" w:beforeAutospacing="0" w:after="0" w:afterAutospacing="0"/>
            </w:pPr>
          </w:p>
          <w:p w:rsidR="00FF3773" w:rsidRPr="00262189" w:rsidRDefault="00FF3773" w:rsidP="00FF3773">
            <w:pPr>
              <w:pStyle w:val="a3"/>
              <w:spacing w:before="0" w:beforeAutospacing="0" w:after="0" w:afterAutospacing="0"/>
            </w:pPr>
          </w:p>
          <w:p w:rsidR="00FF3773" w:rsidRPr="00262189" w:rsidRDefault="00FF3773" w:rsidP="00FF3773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934" w:type="dxa"/>
          </w:tcPr>
          <w:p w:rsidR="00D55806" w:rsidRDefault="00D55806" w:rsidP="003B1B00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D55806" w:rsidRDefault="00D55806" w:rsidP="003B1B00">
            <w:pPr>
              <w:pStyle w:val="a3"/>
              <w:spacing w:before="0" w:beforeAutospacing="0" w:after="0" w:afterAutospacing="0"/>
            </w:pPr>
            <w:r>
              <w:t>фронтальная</w:t>
            </w:r>
          </w:p>
          <w:p w:rsidR="00FF3773" w:rsidRPr="00262189" w:rsidRDefault="00D55806" w:rsidP="003B1B00">
            <w:pPr>
              <w:pStyle w:val="a3"/>
              <w:spacing w:before="0" w:beforeAutospacing="0" w:after="0" w:afterAutospacing="0"/>
            </w:pPr>
            <w:r>
              <w:t>г</w:t>
            </w:r>
            <w:r w:rsidR="00FF3773" w:rsidRPr="00262189">
              <w:t>рупповая</w:t>
            </w:r>
          </w:p>
        </w:tc>
      </w:tr>
      <w:tr w:rsidR="00262189" w:rsidRPr="00262189" w:rsidTr="005034BF">
        <w:tc>
          <w:tcPr>
            <w:tcW w:w="2839" w:type="dxa"/>
          </w:tcPr>
          <w:p w:rsidR="00FF3773" w:rsidRDefault="00486FC1" w:rsidP="008847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1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Представление результатов работы</w:t>
            </w:r>
          </w:p>
          <w:p w:rsidR="00A55D1B" w:rsidRDefault="00A55D1B" w:rsidP="00A55D1B">
            <w:pPr>
              <w:jc w:val="both"/>
              <w:rPr>
                <w:bCs/>
                <w:sz w:val="24"/>
                <w:szCs w:val="24"/>
              </w:rPr>
            </w:pPr>
          </w:p>
          <w:p w:rsidR="00A55D1B" w:rsidRPr="00A55D1B" w:rsidRDefault="00A55D1B" w:rsidP="00A55D1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Цель: установить </w:t>
            </w:r>
            <w:r>
              <w:rPr>
                <w:bCs/>
                <w:sz w:val="24"/>
                <w:szCs w:val="24"/>
              </w:rPr>
              <w:lastRenderedPageBreak/>
              <w:t>правильность и осознанность изученного материала, провести коррекцию</w:t>
            </w:r>
          </w:p>
        </w:tc>
        <w:tc>
          <w:tcPr>
            <w:tcW w:w="3793" w:type="dxa"/>
          </w:tcPr>
          <w:p w:rsidR="00FF3773" w:rsidRPr="00262189" w:rsidRDefault="00486FC1" w:rsidP="003C2891">
            <w:pPr>
              <w:pStyle w:val="a3"/>
              <w:spacing w:before="0" w:beforeAutospacing="0" w:after="0" w:afterAutospacing="0"/>
            </w:pPr>
            <w:r w:rsidRPr="00262189">
              <w:lastRenderedPageBreak/>
              <w:t>Организует выступление групп по представлению результатов работы</w:t>
            </w:r>
          </w:p>
        </w:tc>
        <w:tc>
          <w:tcPr>
            <w:tcW w:w="4070" w:type="dxa"/>
          </w:tcPr>
          <w:p w:rsidR="00CC2045" w:rsidRDefault="00486FC1" w:rsidP="00CC2045">
            <w:pPr>
              <w:jc w:val="both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 xml:space="preserve">Представляют </w:t>
            </w:r>
            <w:r w:rsidR="00CC2045">
              <w:rPr>
                <w:sz w:val="24"/>
                <w:szCs w:val="24"/>
              </w:rPr>
              <w:t>результаты</w:t>
            </w:r>
            <w:r w:rsidRPr="00262189">
              <w:rPr>
                <w:sz w:val="24"/>
                <w:szCs w:val="24"/>
              </w:rPr>
              <w:t xml:space="preserve">, </w:t>
            </w:r>
            <w:r w:rsidR="00CC2045">
              <w:rPr>
                <w:sz w:val="24"/>
                <w:szCs w:val="24"/>
              </w:rPr>
              <w:t>о</w:t>
            </w:r>
            <w:r w:rsidRPr="00262189">
              <w:rPr>
                <w:sz w:val="24"/>
                <w:szCs w:val="24"/>
              </w:rPr>
              <w:t xml:space="preserve">ценивают  </w:t>
            </w:r>
            <w:r w:rsidR="00CC2045">
              <w:rPr>
                <w:sz w:val="24"/>
                <w:szCs w:val="24"/>
              </w:rPr>
              <w:t>работу в группах по баллам:</w:t>
            </w:r>
          </w:p>
          <w:p w:rsidR="00860674" w:rsidRDefault="00CC2045" w:rsidP="00CC2045">
            <w:pPr>
              <w:pStyle w:val="a3"/>
              <w:spacing w:before="0" w:beforeAutospacing="0" w:after="0" w:afterAutospacing="0"/>
              <w:ind w:left="360"/>
            </w:pPr>
            <w:r>
              <w:t xml:space="preserve">- Исправить ошибки </w:t>
            </w:r>
          </w:p>
          <w:p w:rsidR="00CC2045" w:rsidRDefault="00CC2045" w:rsidP="00CC2045">
            <w:pPr>
              <w:pStyle w:val="a3"/>
              <w:spacing w:before="0" w:beforeAutospacing="0" w:after="0" w:afterAutospacing="0"/>
              <w:ind w:left="360"/>
            </w:pPr>
            <w:r>
              <w:t>5 балло</w:t>
            </w:r>
            <w:proofErr w:type="gramStart"/>
            <w:r>
              <w:t>в</w:t>
            </w:r>
            <w:r w:rsidR="00860674">
              <w:t>(</w:t>
            </w:r>
            <w:proofErr w:type="gramEnd"/>
            <w:r w:rsidR="00860674">
              <w:t>максимально)</w:t>
            </w:r>
          </w:p>
          <w:p w:rsidR="00C312BC" w:rsidRDefault="00C312BC" w:rsidP="00CC2045">
            <w:pPr>
              <w:pStyle w:val="a3"/>
              <w:spacing w:before="0" w:beforeAutospacing="0" w:after="0" w:afterAutospacing="0"/>
              <w:ind w:left="360"/>
            </w:pPr>
          </w:p>
          <w:p w:rsidR="00860674" w:rsidRDefault="00BF2232" w:rsidP="00CC2045">
            <w:pPr>
              <w:pStyle w:val="a3"/>
              <w:spacing w:before="0" w:beforeAutospacing="0" w:after="0" w:afterAutospacing="0"/>
              <w:ind w:left="360"/>
            </w:pPr>
            <w:r>
              <w:t xml:space="preserve">-составить предложения </w:t>
            </w:r>
          </w:p>
          <w:p w:rsidR="00CC2045" w:rsidRDefault="00BF2232" w:rsidP="00CC2045">
            <w:pPr>
              <w:pStyle w:val="a3"/>
              <w:spacing w:before="0" w:beforeAutospacing="0" w:after="0" w:afterAutospacing="0"/>
              <w:ind w:left="360"/>
            </w:pPr>
            <w:r>
              <w:t>5 балло</w:t>
            </w:r>
            <w:proofErr w:type="gramStart"/>
            <w:r>
              <w:t>в</w:t>
            </w:r>
            <w:r w:rsidR="00860674">
              <w:t>(</w:t>
            </w:r>
            <w:proofErr w:type="gramEnd"/>
            <w:r w:rsidR="00860674">
              <w:t>максимально)</w:t>
            </w:r>
          </w:p>
          <w:p w:rsidR="00FF3773" w:rsidRPr="001306AE" w:rsidRDefault="00FF3773" w:rsidP="001306A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2D78C6" w:rsidRPr="00262189" w:rsidRDefault="002D78C6" w:rsidP="002D78C6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lastRenderedPageBreak/>
              <w:t>Личностные</w:t>
            </w:r>
            <w:r w:rsidRPr="00262189">
              <w:rPr>
                <w:rStyle w:val="apple-converted-space"/>
              </w:rPr>
              <w:t>:</w:t>
            </w:r>
            <w:r w:rsidRPr="00262189">
              <w:t xml:space="preserve"> умение совершенствовать имеющиеся знания</w:t>
            </w:r>
          </w:p>
          <w:p w:rsidR="002D78C6" w:rsidRPr="00262189" w:rsidRDefault="002D78C6" w:rsidP="002D78C6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t>Познавательные</w:t>
            </w:r>
            <w:r w:rsidRPr="00262189">
              <w:t xml:space="preserve">: выбор наиболее эффективного </w:t>
            </w:r>
            <w:r w:rsidRPr="00262189">
              <w:lastRenderedPageBreak/>
              <w:t>способа решения задач</w:t>
            </w:r>
          </w:p>
          <w:p w:rsidR="002D78C6" w:rsidRPr="00262189" w:rsidRDefault="002D78C6" w:rsidP="002D78C6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Регулятивные</w:t>
            </w:r>
            <w:proofErr w:type="gramEnd"/>
            <w:r w:rsidRPr="00262189">
              <w:t>: контроль, коррекция, оценка</w:t>
            </w:r>
          </w:p>
          <w:p w:rsidR="00FF3773" w:rsidRPr="00262189" w:rsidRDefault="002D78C6" w:rsidP="002D78C6">
            <w:pPr>
              <w:pStyle w:val="a3"/>
              <w:spacing w:before="0" w:beforeAutospacing="0" w:after="0" w:afterAutospacing="0"/>
              <w:rPr>
                <w:i/>
              </w:rPr>
            </w:pPr>
            <w:proofErr w:type="gramStart"/>
            <w:r w:rsidRPr="00262189">
              <w:rPr>
                <w:bCs/>
                <w:i/>
              </w:rPr>
              <w:t>Коммуникативные</w:t>
            </w:r>
            <w:r w:rsidRPr="00262189">
              <w:t>: владение диалогической и монологической формами речи при общении</w:t>
            </w:r>
            <w:proofErr w:type="gramEnd"/>
          </w:p>
        </w:tc>
        <w:tc>
          <w:tcPr>
            <w:tcW w:w="1934" w:type="dxa"/>
          </w:tcPr>
          <w:p w:rsidR="00FF3773" w:rsidRPr="00262189" w:rsidRDefault="00486FC1" w:rsidP="003B1B00">
            <w:pPr>
              <w:pStyle w:val="a3"/>
              <w:spacing w:before="0" w:beforeAutospacing="0" w:after="0" w:afterAutospacing="0"/>
            </w:pPr>
            <w:r w:rsidRPr="00262189">
              <w:lastRenderedPageBreak/>
              <w:t>Групповая</w:t>
            </w:r>
          </w:p>
        </w:tc>
      </w:tr>
      <w:tr w:rsidR="00262189" w:rsidRPr="00262189" w:rsidTr="00BF2232">
        <w:trPr>
          <w:trHeight w:val="3624"/>
        </w:trPr>
        <w:tc>
          <w:tcPr>
            <w:tcW w:w="2839" w:type="dxa"/>
          </w:tcPr>
          <w:p w:rsidR="00FF3773" w:rsidRDefault="00902B07" w:rsidP="00902B0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1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Включение в систему знаний и повторение</w:t>
            </w:r>
          </w:p>
          <w:p w:rsidR="00A55D1B" w:rsidRDefault="00A55D1B" w:rsidP="00A55D1B">
            <w:pPr>
              <w:jc w:val="both"/>
              <w:rPr>
                <w:bCs/>
                <w:sz w:val="24"/>
                <w:szCs w:val="24"/>
              </w:rPr>
            </w:pPr>
          </w:p>
          <w:p w:rsidR="00A55D1B" w:rsidRPr="00A55D1B" w:rsidRDefault="00A55D1B" w:rsidP="00A55D1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Цель: </w:t>
            </w:r>
            <w:r w:rsidR="00390498">
              <w:rPr>
                <w:bCs/>
                <w:sz w:val="24"/>
                <w:szCs w:val="24"/>
              </w:rPr>
              <w:t xml:space="preserve">обеспечить установление </w:t>
            </w:r>
            <w:proofErr w:type="spellStart"/>
            <w:r w:rsidR="00390498">
              <w:rPr>
                <w:bCs/>
                <w:sz w:val="24"/>
                <w:szCs w:val="24"/>
              </w:rPr>
              <w:t>внутрипредметных</w:t>
            </w:r>
            <w:proofErr w:type="spellEnd"/>
            <w:r w:rsidR="00390498">
              <w:rPr>
                <w:bCs/>
                <w:sz w:val="24"/>
                <w:szCs w:val="24"/>
              </w:rPr>
              <w:t xml:space="preserve"> связей, обеспечить усвоение знаний и способов действий на уровне применения в различных ситуациях</w:t>
            </w:r>
          </w:p>
        </w:tc>
        <w:tc>
          <w:tcPr>
            <w:tcW w:w="3793" w:type="dxa"/>
          </w:tcPr>
          <w:p w:rsidR="00CC2045" w:rsidRPr="00262189" w:rsidRDefault="00902B07" w:rsidP="00CC2045">
            <w:pPr>
              <w:ind w:firstLine="709"/>
              <w:jc w:val="both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 xml:space="preserve">Предлагает проблемную ситуацию:  </w:t>
            </w:r>
            <w:r w:rsidR="00CC2045">
              <w:rPr>
                <w:sz w:val="24"/>
                <w:szCs w:val="24"/>
              </w:rPr>
              <w:t xml:space="preserve">почему мы такое большое внимание уделяем числительным? часто ли мы употребляем числительные? В каких ситуациях? </w:t>
            </w:r>
          </w:p>
          <w:p w:rsidR="00FF3773" w:rsidRPr="00262189" w:rsidRDefault="00FF3773" w:rsidP="00902B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FF3773" w:rsidRPr="00262189" w:rsidRDefault="00CC2045" w:rsidP="00960D9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учителя, делают вывод о частом употреблении числительных в различных жизненных ситуациях</w:t>
            </w:r>
            <w:r w:rsidR="00902B07" w:rsidRPr="002621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902B07" w:rsidRPr="00262189" w:rsidRDefault="00902B07" w:rsidP="00902B07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t>Личностные</w:t>
            </w:r>
            <w:r w:rsidRPr="00262189">
              <w:rPr>
                <w:rStyle w:val="apple-converted-space"/>
              </w:rPr>
              <w:t>:</w:t>
            </w:r>
            <w:r w:rsidRPr="00262189">
              <w:t xml:space="preserve"> умение совершенствовать имеющиеся знания</w:t>
            </w:r>
          </w:p>
          <w:p w:rsidR="00902B07" w:rsidRPr="00262189" w:rsidRDefault="00902B07" w:rsidP="00902B07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t>Познавательные</w:t>
            </w:r>
            <w:r w:rsidRPr="00262189">
              <w:t>:</w:t>
            </w:r>
            <w:r w:rsidR="005034BF" w:rsidRPr="00262189">
              <w:t xml:space="preserve"> умение использовать полученные знания в практической деятельности</w:t>
            </w:r>
          </w:p>
          <w:p w:rsidR="00902B07" w:rsidRPr="00262189" w:rsidRDefault="00902B07" w:rsidP="00902B07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Регулятивные</w:t>
            </w:r>
            <w:proofErr w:type="gramEnd"/>
            <w:r w:rsidRPr="00262189">
              <w:t xml:space="preserve">: </w:t>
            </w:r>
            <w:r w:rsidR="005034BF" w:rsidRPr="00262189">
              <w:t>контроль, коррекция, оценка</w:t>
            </w:r>
          </w:p>
          <w:p w:rsidR="00902B07" w:rsidRPr="00262189" w:rsidRDefault="00902B07" w:rsidP="00902B07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Коммуникативные</w:t>
            </w:r>
            <w:r w:rsidRPr="00262189">
              <w:t>: владение диалогической и монологической формами речи при общении</w:t>
            </w:r>
            <w:proofErr w:type="gramEnd"/>
          </w:p>
          <w:p w:rsidR="00902B07" w:rsidRPr="00262189" w:rsidRDefault="00902B07" w:rsidP="00902B07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934" w:type="dxa"/>
          </w:tcPr>
          <w:p w:rsidR="00902B07" w:rsidRPr="00262189" w:rsidRDefault="00902B07" w:rsidP="00902B07">
            <w:pPr>
              <w:pStyle w:val="a3"/>
              <w:spacing w:before="0" w:beforeAutospacing="0" w:after="0" w:afterAutospacing="0"/>
            </w:pPr>
            <w:r w:rsidRPr="00262189">
              <w:t>Индивидуальная</w:t>
            </w:r>
          </w:p>
          <w:p w:rsidR="00FF3773" w:rsidRPr="00262189" w:rsidRDefault="00902B07" w:rsidP="00902B07">
            <w:pPr>
              <w:pStyle w:val="a3"/>
              <w:spacing w:before="0" w:beforeAutospacing="0" w:after="0" w:afterAutospacing="0"/>
            </w:pPr>
            <w:r w:rsidRPr="00262189">
              <w:t>фронтальная</w:t>
            </w:r>
          </w:p>
        </w:tc>
      </w:tr>
      <w:tr w:rsidR="00902B07" w:rsidRPr="00262189" w:rsidTr="00262189">
        <w:trPr>
          <w:trHeight w:val="3408"/>
        </w:trPr>
        <w:tc>
          <w:tcPr>
            <w:tcW w:w="2839" w:type="dxa"/>
          </w:tcPr>
          <w:p w:rsidR="00902B07" w:rsidRDefault="005034BF" w:rsidP="005034B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189">
              <w:rPr>
                <w:rFonts w:ascii="Times New Roman" w:hAnsi="Times New Roman"/>
                <w:bCs/>
                <w:sz w:val="24"/>
                <w:szCs w:val="24"/>
              </w:rPr>
              <w:t>Рефлексия учебной деятельности</w:t>
            </w:r>
          </w:p>
          <w:p w:rsidR="00390498" w:rsidRDefault="00390498" w:rsidP="00390498">
            <w:pPr>
              <w:jc w:val="both"/>
              <w:rPr>
                <w:bCs/>
                <w:sz w:val="24"/>
                <w:szCs w:val="24"/>
              </w:rPr>
            </w:pPr>
          </w:p>
          <w:p w:rsidR="00390498" w:rsidRPr="00390498" w:rsidRDefault="00390498" w:rsidP="003904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Цель: дать самооценку, </w:t>
            </w:r>
            <w:proofErr w:type="spellStart"/>
            <w:r>
              <w:rPr>
                <w:bCs/>
                <w:sz w:val="24"/>
                <w:szCs w:val="24"/>
              </w:rPr>
              <w:t>взаимооценку</w:t>
            </w:r>
            <w:proofErr w:type="spellEnd"/>
            <w:r>
              <w:rPr>
                <w:bCs/>
                <w:sz w:val="24"/>
                <w:szCs w:val="24"/>
              </w:rPr>
              <w:t xml:space="preserve"> и общую оценку деятельности, подвести итоги урока</w:t>
            </w:r>
          </w:p>
        </w:tc>
        <w:tc>
          <w:tcPr>
            <w:tcW w:w="3793" w:type="dxa"/>
          </w:tcPr>
          <w:p w:rsidR="00902B07" w:rsidRDefault="005034BF" w:rsidP="00CC2045">
            <w:pPr>
              <w:jc w:val="both"/>
              <w:rPr>
                <w:sz w:val="24"/>
                <w:szCs w:val="24"/>
              </w:rPr>
            </w:pPr>
            <w:r w:rsidRPr="00262189">
              <w:rPr>
                <w:sz w:val="24"/>
                <w:szCs w:val="24"/>
              </w:rPr>
              <w:t xml:space="preserve">Организует рефлексию, вспоминает вопрос (задачу), который был сформулирован  по теме урока, </w:t>
            </w:r>
            <w:r w:rsidR="00CC2045">
              <w:rPr>
                <w:sz w:val="24"/>
                <w:szCs w:val="24"/>
              </w:rPr>
              <w:t>предлагает записать предложение и поставить другой знак препинания:</w:t>
            </w:r>
          </w:p>
          <w:p w:rsidR="00CC2045" w:rsidRDefault="00CC2045" w:rsidP="00CC2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– отлично</w:t>
            </w:r>
          </w:p>
          <w:p w:rsidR="00CC2045" w:rsidRDefault="00CC2045" w:rsidP="00CC2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– хорошо</w:t>
            </w:r>
          </w:p>
          <w:p w:rsidR="00CC2045" w:rsidRDefault="00CC2045" w:rsidP="00CC2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- надо еще поработать</w:t>
            </w:r>
          </w:p>
          <w:p w:rsidR="00E25838" w:rsidRDefault="00E25838" w:rsidP="00CC2045">
            <w:pPr>
              <w:jc w:val="both"/>
              <w:rPr>
                <w:sz w:val="24"/>
                <w:szCs w:val="24"/>
              </w:rPr>
            </w:pPr>
          </w:p>
          <w:p w:rsidR="00E25838" w:rsidRPr="00262189" w:rsidRDefault="00E25838" w:rsidP="00CC2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Включает аудиозапись песни «Дважды два – четыре»</w:t>
            </w:r>
          </w:p>
        </w:tc>
        <w:tc>
          <w:tcPr>
            <w:tcW w:w="4070" w:type="dxa"/>
          </w:tcPr>
          <w:p w:rsidR="00902B07" w:rsidRDefault="00CC2045" w:rsidP="00CC204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Подсчитывают общее количество баллов, ставят оценку в соответствии с критериями:</w:t>
            </w:r>
          </w:p>
          <w:p w:rsidR="00CC2045" w:rsidRDefault="00CC2045" w:rsidP="00CC204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1306AE" w:rsidRPr="00232853">
              <w:rPr>
                <w:sz w:val="24"/>
                <w:szCs w:val="24"/>
              </w:rPr>
              <w:t>17</w:t>
            </w:r>
            <w:r w:rsidR="00BF2232">
              <w:rPr>
                <w:sz w:val="24"/>
                <w:szCs w:val="24"/>
              </w:rPr>
              <w:t>-20</w:t>
            </w:r>
            <w:r w:rsidR="00A0152D">
              <w:rPr>
                <w:sz w:val="24"/>
                <w:szCs w:val="24"/>
              </w:rPr>
              <w:t xml:space="preserve"> баллов</w:t>
            </w:r>
          </w:p>
          <w:p w:rsidR="00CC2045" w:rsidRDefault="00CC2045" w:rsidP="00CC204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152D">
              <w:rPr>
                <w:sz w:val="24"/>
                <w:szCs w:val="24"/>
              </w:rPr>
              <w:t>-</w:t>
            </w:r>
            <w:r w:rsidR="00BF2232">
              <w:rPr>
                <w:sz w:val="24"/>
                <w:szCs w:val="24"/>
              </w:rPr>
              <w:t>1</w:t>
            </w:r>
            <w:r w:rsidR="001306AE" w:rsidRPr="00232853">
              <w:rPr>
                <w:sz w:val="24"/>
                <w:szCs w:val="24"/>
              </w:rPr>
              <w:t>4</w:t>
            </w:r>
            <w:r w:rsidR="00BF2232">
              <w:rPr>
                <w:sz w:val="24"/>
                <w:szCs w:val="24"/>
              </w:rPr>
              <w:t>-1</w:t>
            </w:r>
            <w:r w:rsidR="001306AE" w:rsidRPr="00232853">
              <w:rPr>
                <w:sz w:val="24"/>
                <w:szCs w:val="24"/>
              </w:rPr>
              <w:t>6</w:t>
            </w:r>
            <w:r w:rsidR="00A0152D">
              <w:rPr>
                <w:sz w:val="24"/>
                <w:szCs w:val="24"/>
              </w:rPr>
              <w:t xml:space="preserve"> баллов</w:t>
            </w:r>
          </w:p>
          <w:p w:rsidR="00CC2045" w:rsidRDefault="00CC2045" w:rsidP="00CC204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152D">
              <w:rPr>
                <w:sz w:val="24"/>
                <w:szCs w:val="24"/>
              </w:rPr>
              <w:t>-</w:t>
            </w:r>
            <w:r w:rsidR="00BF2232">
              <w:rPr>
                <w:sz w:val="24"/>
                <w:szCs w:val="24"/>
              </w:rPr>
              <w:t>1</w:t>
            </w:r>
            <w:r w:rsidR="001306AE" w:rsidRPr="00232853">
              <w:rPr>
                <w:sz w:val="24"/>
                <w:szCs w:val="24"/>
              </w:rPr>
              <w:t>0</w:t>
            </w:r>
            <w:r w:rsidR="00BF2232">
              <w:rPr>
                <w:sz w:val="24"/>
                <w:szCs w:val="24"/>
              </w:rPr>
              <w:t>-1</w:t>
            </w:r>
            <w:r w:rsidR="001306AE" w:rsidRPr="00232853">
              <w:rPr>
                <w:sz w:val="24"/>
                <w:szCs w:val="24"/>
              </w:rPr>
              <w:t>3</w:t>
            </w:r>
            <w:r w:rsidR="00A0152D">
              <w:rPr>
                <w:sz w:val="24"/>
                <w:szCs w:val="24"/>
              </w:rPr>
              <w:t xml:space="preserve"> баллов</w:t>
            </w:r>
          </w:p>
          <w:p w:rsidR="00BF2232" w:rsidRDefault="00BF2232" w:rsidP="00CC2045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C2045" w:rsidRPr="00262189" w:rsidRDefault="00CC2045" w:rsidP="00CC2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Записывают </w:t>
            </w:r>
            <w:r w:rsidR="00232853">
              <w:rPr>
                <w:sz w:val="24"/>
                <w:szCs w:val="24"/>
              </w:rPr>
              <w:t xml:space="preserve">в тетрадях еще раз </w:t>
            </w:r>
            <w:r>
              <w:rPr>
                <w:sz w:val="24"/>
                <w:szCs w:val="24"/>
              </w:rPr>
              <w:t>предложение из темы и ставят пунктуационный знак.</w:t>
            </w:r>
          </w:p>
        </w:tc>
        <w:tc>
          <w:tcPr>
            <w:tcW w:w="2978" w:type="dxa"/>
            <w:vAlign w:val="center"/>
          </w:tcPr>
          <w:p w:rsidR="005034BF" w:rsidRPr="00262189" w:rsidRDefault="005034BF" w:rsidP="005034BF">
            <w:pPr>
              <w:pStyle w:val="a3"/>
              <w:spacing w:before="0" w:beforeAutospacing="0" w:after="0" w:afterAutospacing="0"/>
              <w:rPr>
                <w:b/>
              </w:rPr>
            </w:pPr>
            <w:proofErr w:type="gramStart"/>
            <w:r w:rsidRPr="00262189">
              <w:rPr>
                <w:i/>
              </w:rPr>
              <w:t>Личностные</w:t>
            </w:r>
            <w:r w:rsidRPr="00262189">
              <w:rPr>
                <w:rStyle w:val="apple-converted-space"/>
              </w:rPr>
              <w:t>:</w:t>
            </w:r>
            <w:r w:rsidRPr="00262189">
              <w:t xml:space="preserve"> мотивация к учебной деятельности</w:t>
            </w:r>
            <w:r w:rsidRPr="00262189">
              <w:rPr>
                <w:b/>
              </w:rPr>
              <w:t xml:space="preserve">, </w:t>
            </w:r>
            <w:r w:rsidRPr="00262189">
              <w:t>самоопределение</w:t>
            </w:r>
            <w:proofErr w:type="gramEnd"/>
          </w:p>
          <w:p w:rsidR="005034BF" w:rsidRPr="00262189" w:rsidRDefault="005034BF" w:rsidP="005034BF">
            <w:pPr>
              <w:pStyle w:val="a3"/>
              <w:spacing w:before="0" w:beforeAutospacing="0" w:after="0" w:afterAutospacing="0"/>
            </w:pPr>
            <w:r w:rsidRPr="00262189">
              <w:rPr>
                <w:i/>
              </w:rPr>
              <w:t>Познавательные</w:t>
            </w:r>
            <w:r w:rsidRPr="00262189">
              <w:t>: рефлексия способов и условий действия</w:t>
            </w:r>
          </w:p>
          <w:p w:rsidR="005034BF" w:rsidRPr="00262189" w:rsidRDefault="005034BF" w:rsidP="005034BF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Регулятивные</w:t>
            </w:r>
            <w:proofErr w:type="gramEnd"/>
            <w:r w:rsidRPr="00262189">
              <w:t>: контроль,  оценка</w:t>
            </w:r>
          </w:p>
          <w:p w:rsidR="005034BF" w:rsidRPr="00262189" w:rsidRDefault="005034BF" w:rsidP="005034BF">
            <w:pPr>
              <w:pStyle w:val="a3"/>
              <w:spacing w:before="0" w:beforeAutospacing="0" w:after="0" w:afterAutospacing="0"/>
            </w:pPr>
            <w:proofErr w:type="gramStart"/>
            <w:r w:rsidRPr="00262189">
              <w:rPr>
                <w:bCs/>
                <w:i/>
              </w:rPr>
              <w:t>Коммуникативные</w:t>
            </w:r>
            <w:r w:rsidRPr="00262189">
              <w:t>: построение небольшого монологического высказывания</w:t>
            </w:r>
            <w:proofErr w:type="gramEnd"/>
          </w:p>
          <w:p w:rsidR="005034BF" w:rsidRPr="00262189" w:rsidRDefault="005034BF" w:rsidP="005034BF">
            <w:pPr>
              <w:pStyle w:val="a3"/>
              <w:spacing w:before="0" w:beforeAutospacing="0" w:after="0" w:afterAutospacing="0"/>
            </w:pPr>
          </w:p>
          <w:p w:rsidR="00902B07" w:rsidRPr="00262189" w:rsidRDefault="00902B07" w:rsidP="00902B07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934" w:type="dxa"/>
          </w:tcPr>
          <w:p w:rsidR="00262189" w:rsidRPr="00262189" w:rsidRDefault="00262189" w:rsidP="00262189">
            <w:pPr>
              <w:pStyle w:val="a3"/>
              <w:spacing w:before="0" w:beforeAutospacing="0" w:after="0" w:afterAutospacing="0"/>
            </w:pPr>
            <w:r w:rsidRPr="00262189">
              <w:t>Индивидуальная</w:t>
            </w:r>
          </w:p>
          <w:p w:rsidR="00902B07" w:rsidRPr="00262189" w:rsidRDefault="00902B07" w:rsidP="00902B07">
            <w:pPr>
              <w:pStyle w:val="a3"/>
              <w:spacing w:before="0" w:beforeAutospacing="0" w:after="0" w:afterAutospacing="0"/>
            </w:pPr>
          </w:p>
        </w:tc>
      </w:tr>
    </w:tbl>
    <w:p w:rsidR="00A0152D" w:rsidRDefault="00A0152D" w:rsidP="00E23130">
      <w:pPr>
        <w:jc w:val="both"/>
        <w:rPr>
          <w:sz w:val="24"/>
          <w:szCs w:val="24"/>
        </w:rPr>
      </w:pPr>
    </w:p>
    <w:p w:rsidR="00A0152D" w:rsidRDefault="00232853" w:rsidP="00E23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85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7"/>
        <w:gridCol w:w="7807"/>
      </w:tblGrid>
      <w:tr w:rsidR="00C312BC" w:rsidTr="006D5764">
        <w:tc>
          <w:tcPr>
            <w:tcW w:w="7807" w:type="dxa"/>
          </w:tcPr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  <w:r w:rsidRPr="00C312BC">
              <w:rPr>
                <w:sz w:val="28"/>
                <w:szCs w:val="28"/>
              </w:rPr>
              <w:t>Слайд 1</w:t>
            </w:r>
          </w:p>
          <w:p w:rsidR="00C312BC" w:rsidRDefault="00C312BC" w:rsidP="00E23130">
            <w:pPr>
              <w:jc w:val="both"/>
              <w:rPr>
                <w:b/>
                <w:sz w:val="28"/>
                <w:szCs w:val="28"/>
              </w:rPr>
            </w:pPr>
            <w:r w:rsidRPr="00C312BC">
              <w:rPr>
                <w:rFonts w:asciiTheme="minorHAnsi" w:eastAsiaTheme="minorEastAsia" w:hAnsiTheme="minorHAnsi" w:cstheme="minorBidi"/>
                <w:sz w:val="28"/>
                <w:szCs w:val="28"/>
              </w:rPr>
              <w:object w:dxaOrig="7202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8.5pt;height:201pt" o:ole="" o:bordertopcolor="this" o:borderleftcolor="this" o:borderbottomcolor="this" o:borderrightcolor="this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25" DrawAspect="Content" ObjectID="_1615826852" r:id="rId7"/>
              </w:object>
            </w:r>
          </w:p>
        </w:tc>
        <w:tc>
          <w:tcPr>
            <w:tcW w:w="7807" w:type="dxa"/>
          </w:tcPr>
          <w:p w:rsidR="00C312BC" w:rsidRDefault="00C312BC" w:rsidP="00E23130">
            <w:pPr>
              <w:jc w:val="both"/>
              <w:rPr>
                <w:sz w:val="28"/>
                <w:szCs w:val="28"/>
              </w:rPr>
            </w:pPr>
            <w:r w:rsidRPr="00C312BC">
              <w:rPr>
                <w:sz w:val="28"/>
                <w:szCs w:val="28"/>
              </w:rPr>
              <w:t>Слайд 2</w:t>
            </w:r>
          </w:p>
          <w:p w:rsidR="00C312BC" w:rsidRPr="00C312BC" w:rsidRDefault="00C312BC" w:rsidP="00E23130">
            <w:pPr>
              <w:jc w:val="both"/>
              <w:rPr>
                <w:sz w:val="28"/>
                <w:szCs w:val="28"/>
              </w:rPr>
            </w:pPr>
            <w:r w:rsidRPr="00C312BC">
              <w:rPr>
                <w:rFonts w:asciiTheme="minorHAnsi" w:eastAsiaTheme="minorEastAsia" w:hAnsiTheme="minorHAnsi" w:cstheme="minorBidi"/>
                <w:sz w:val="24"/>
                <w:szCs w:val="24"/>
              </w:rPr>
              <w:object w:dxaOrig="7202" w:dyaOrig="5390">
                <v:shape id="_x0000_i1026" type="#_x0000_t75" style="width:267.75pt;height:200.25pt" o:ole="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26" DrawAspect="Content" ObjectID="_1615826853" r:id="rId9"/>
              </w:object>
            </w:r>
          </w:p>
        </w:tc>
      </w:tr>
      <w:tr w:rsidR="00C312BC" w:rsidTr="006D5764">
        <w:tc>
          <w:tcPr>
            <w:tcW w:w="7807" w:type="dxa"/>
          </w:tcPr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</w:p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3</w:t>
            </w:r>
          </w:p>
          <w:p w:rsidR="00C312BC" w:rsidRPr="00C312BC" w:rsidRDefault="00C312BC" w:rsidP="00C312BC">
            <w:pPr>
              <w:jc w:val="both"/>
              <w:rPr>
                <w:sz w:val="28"/>
                <w:szCs w:val="28"/>
              </w:rPr>
            </w:pPr>
            <w:r w:rsidRPr="00C312BC">
              <w:rPr>
                <w:rFonts w:asciiTheme="minorHAnsi" w:eastAsiaTheme="minorEastAsia" w:hAnsiTheme="minorHAnsi" w:cstheme="minorBidi"/>
                <w:sz w:val="24"/>
                <w:szCs w:val="24"/>
              </w:rPr>
              <w:object w:dxaOrig="7202" w:dyaOrig="5390">
                <v:shape id="_x0000_i1027" type="#_x0000_t75" style="width:269.25pt;height:201pt" o:ole="" o:bordertopcolor="this" o:borderleftcolor="this" o:borderbottomcolor="this" o:borderrightcolor="this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27" DrawAspect="Content" ObjectID="_1615826854" r:id="rId11"/>
              </w:object>
            </w:r>
          </w:p>
        </w:tc>
        <w:tc>
          <w:tcPr>
            <w:tcW w:w="7807" w:type="dxa"/>
          </w:tcPr>
          <w:p w:rsidR="00C312BC" w:rsidRDefault="00C312BC" w:rsidP="00E23130">
            <w:pPr>
              <w:jc w:val="both"/>
              <w:rPr>
                <w:sz w:val="28"/>
                <w:szCs w:val="28"/>
              </w:rPr>
            </w:pPr>
          </w:p>
          <w:p w:rsidR="00C312BC" w:rsidRDefault="00C312BC" w:rsidP="00E231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4</w:t>
            </w:r>
          </w:p>
          <w:p w:rsidR="00C312BC" w:rsidRPr="00C312BC" w:rsidRDefault="00C312BC" w:rsidP="00E23130">
            <w:pPr>
              <w:jc w:val="both"/>
              <w:rPr>
                <w:sz w:val="28"/>
                <w:szCs w:val="28"/>
              </w:rPr>
            </w:pPr>
            <w:r w:rsidRPr="00C312BC">
              <w:rPr>
                <w:rFonts w:asciiTheme="minorHAnsi" w:eastAsiaTheme="minorEastAsia" w:hAnsiTheme="minorHAnsi" w:cstheme="minorBidi"/>
                <w:sz w:val="24"/>
                <w:szCs w:val="24"/>
              </w:rPr>
              <w:object w:dxaOrig="7202" w:dyaOrig="5390">
                <v:shape id="_x0000_i1028" type="#_x0000_t75" style="width:269.25pt;height:201pt" o:ole="" o:bordertopcolor="this" o:borderleftcolor="this" o:borderbottomcolor="this" o:borderrightcolor="this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28" DrawAspect="Content" ObjectID="_1615826855" r:id="rId13"/>
              </w:object>
            </w:r>
          </w:p>
        </w:tc>
      </w:tr>
      <w:tr w:rsidR="00C312BC" w:rsidTr="006D5764">
        <w:tc>
          <w:tcPr>
            <w:tcW w:w="7807" w:type="dxa"/>
          </w:tcPr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</w:p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</w:p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5</w:t>
            </w:r>
          </w:p>
          <w:p w:rsidR="00C312BC" w:rsidRDefault="00C312BC" w:rsidP="00C312BC">
            <w:pPr>
              <w:jc w:val="both"/>
              <w:rPr>
                <w:sz w:val="28"/>
                <w:szCs w:val="28"/>
              </w:rPr>
            </w:pPr>
            <w:r w:rsidRPr="00C312BC">
              <w:rPr>
                <w:rFonts w:asciiTheme="minorHAnsi" w:eastAsiaTheme="minorEastAsia" w:hAnsiTheme="minorHAnsi" w:cstheme="minorBidi"/>
                <w:sz w:val="24"/>
                <w:szCs w:val="24"/>
              </w:rPr>
              <w:object w:dxaOrig="7202" w:dyaOrig="5390">
                <v:shape id="_x0000_i1029" type="#_x0000_t75" style="width:267.75pt;height:200.25pt" o:ole="" o:bordertopcolor="this" o:borderleftcolor="this" o:borderbottomcolor="this" o:borderrightcolor="this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29" DrawAspect="Content" ObjectID="_1615826856" r:id="rId15"/>
              </w:object>
            </w:r>
          </w:p>
        </w:tc>
        <w:tc>
          <w:tcPr>
            <w:tcW w:w="7807" w:type="dxa"/>
          </w:tcPr>
          <w:p w:rsidR="00C312BC" w:rsidRDefault="00C312BC" w:rsidP="00E23130">
            <w:pPr>
              <w:jc w:val="both"/>
              <w:rPr>
                <w:sz w:val="28"/>
                <w:szCs w:val="28"/>
              </w:rPr>
            </w:pPr>
          </w:p>
          <w:p w:rsidR="00C312BC" w:rsidRDefault="00C312BC" w:rsidP="00E23130">
            <w:pPr>
              <w:jc w:val="both"/>
              <w:rPr>
                <w:sz w:val="28"/>
                <w:szCs w:val="28"/>
              </w:rPr>
            </w:pPr>
          </w:p>
          <w:p w:rsidR="00C312BC" w:rsidRDefault="00C312BC" w:rsidP="00E231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6</w:t>
            </w:r>
          </w:p>
          <w:p w:rsidR="00C312BC" w:rsidRDefault="006D5764" w:rsidP="00E23130">
            <w:pPr>
              <w:jc w:val="both"/>
              <w:rPr>
                <w:sz w:val="28"/>
                <w:szCs w:val="28"/>
              </w:rPr>
            </w:pPr>
            <w:r w:rsidRPr="00C312BC">
              <w:rPr>
                <w:rFonts w:asciiTheme="minorHAnsi" w:eastAsiaTheme="minorEastAsia" w:hAnsiTheme="minorHAnsi" w:cstheme="minorBidi"/>
                <w:sz w:val="28"/>
                <w:szCs w:val="28"/>
              </w:rPr>
              <w:object w:dxaOrig="7202" w:dyaOrig="5390">
                <v:shape id="_x0000_i1030" type="#_x0000_t75" style="width:266.25pt;height:199.5pt" o:ole="" o:bordertopcolor="this" o:borderleftcolor="this" o:borderbottomcolor="this" o:borderrightcolor="this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30" DrawAspect="Content" ObjectID="_1615826857" r:id="rId17"/>
              </w:object>
            </w:r>
          </w:p>
        </w:tc>
      </w:tr>
      <w:tr w:rsidR="006D5764" w:rsidTr="006D5764">
        <w:tc>
          <w:tcPr>
            <w:tcW w:w="7807" w:type="dxa"/>
          </w:tcPr>
          <w:p w:rsidR="006D5764" w:rsidRDefault="006D5764" w:rsidP="00C312BC">
            <w:pPr>
              <w:jc w:val="both"/>
              <w:rPr>
                <w:sz w:val="28"/>
                <w:szCs w:val="28"/>
              </w:rPr>
            </w:pPr>
          </w:p>
          <w:p w:rsidR="006D5764" w:rsidRDefault="006D5764" w:rsidP="00C312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7</w:t>
            </w:r>
          </w:p>
          <w:p w:rsidR="006D5764" w:rsidRDefault="006D5764" w:rsidP="00C312BC">
            <w:pPr>
              <w:jc w:val="both"/>
              <w:rPr>
                <w:sz w:val="28"/>
                <w:szCs w:val="28"/>
              </w:rPr>
            </w:pPr>
            <w:r w:rsidRPr="006D5764">
              <w:rPr>
                <w:rFonts w:asciiTheme="minorHAnsi" w:eastAsiaTheme="minorEastAsia" w:hAnsiTheme="minorHAnsi" w:cstheme="minorBidi"/>
                <w:sz w:val="28"/>
                <w:szCs w:val="28"/>
              </w:rPr>
              <w:object w:dxaOrig="7202" w:dyaOrig="5390">
                <v:shape id="_x0000_i1031" type="#_x0000_t75" style="width:270pt;height:201.75pt" o:ole="" o:bordertopcolor="this" o:borderleftcolor="this" o:borderbottomcolor="this" o:borderrightcolor="this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31" DrawAspect="Content" ObjectID="_1615826858" r:id="rId19"/>
              </w:object>
            </w:r>
          </w:p>
        </w:tc>
        <w:tc>
          <w:tcPr>
            <w:tcW w:w="7807" w:type="dxa"/>
          </w:tcPr>
          <w:p w:rsidR="006D5764" w:rsidRDefault="006D5764" w:rsidP="00E23130">
            <w:pPr>
              <w:jc w:val="both"/>
              <w:rPr>
                <w:sz w:val="28"/>
                <w:szCs w:val="28"/>
              </w:rPr>
            </w:pPr>
          </w:p>
          <w:p w:rsidR="006D5764" w:rsidRDefault="006D5764" w:rsidP="00E231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8</w:t>
            </w:r>
          </w:p>
          <w:p w:rsidR="006D5764" w:rsidRDefault="006D5764" w:rsidP="00E23130">
            <w:pPr>
              <w:jc w:val="both"/>
              <w:rPr>
                <w:sz w:val="28"/>
                <w:szCs w:val="28"/>
              </w:rPr>
            </w:pPr>
            <w:r w:rsidRPr="006D5764">
              <w:rPr>
                <w:rFonts w:asciiTheme="minorHAnsi" w:eastAsiaTheme="minorEastAsia" w:hAnsiTheme="minorHAnsi" w:cstheme="minorBidi"/>
                <w:sz w:val="28"/>
                <w:szCs w:val="28"/>
              </w:rPr>
              <w:object w:dxaOrig="7202" w:dyaOrig="5390">
                <v:shape id="_x0000_i1032" type="#_x0000_t75" style="width:267pt;height:199.5pt" o:ole="" o:bordertopcolor="this" o:borderleftcolor="this" o:borderbottomcolor="this" o:borderrightcolor="this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owerPoint.Slide.12" ShapeID="_x0000_i1032" DrawAspect="Content" ObjectID="_1615826859" r:id="rId21"/>
              </w:object>
            </w:r>
          </w:p>
        </w:tc>
      </w:tr>
    </w:tbl>
    <w:p w:rsidR="00C312BC" w:rsidRDefault="00C312BC" w:rsidP="006D57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12BC" w:rsidSect="00331E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903"/>
    <w:multiLevelType w:val="hybridMultilevel"/>
    <w:tmpl w:val="F1D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64DB2"/>
    <w:multiLevelType w:val="hybridMultilevel"/>
    <w:tmpl w:val="4E208348"/>
    <w:lvl w:ilvl="0" w:tplc="354AC64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14B1D"/>
    <w:multiLevelType w:val="multilevel"/>
    <w:tmpl w:val="B95E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95A9D"/>
    <w:multiLevelType w:val="hybridMultilevel"/>
    <w:tmpl w:val="B284FE0C"/>
    <w:lvl w:ilvl="0" w:tplc="113A4E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C6BB2"/>
    <w:multiLevelType w:val="hybridMultilevel"/>
    <w:tmpl w:val="96EC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B0F48"/>
    <w:multiLevelType w:val="hybridMultilevel"/>
    <w:tmpl w:val="46C6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F0780"/>
    <w:multiLevelType w:val="hybridMultilevel"/>
    <w:tmpl w:val="300E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95BC3"/>
    <w:multiLevelType w:val="hybridMultilevel"/>
    <w:tmpl w:val="61A2DF92"/>
    <w:lvl w:ilvl="0" w:tplc="12664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A0775E"/>
    <w:multiLevelType w:val="multilevel"/>
    <w:tmpl w:val="418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545CC"/>
    <w:multiLevelType w:val="hybridMultilevel"/>
    <w:tmpl w:val="1EC25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739B2"/>
    <w:multiLevelType w:val="hybridMultilevel"/>
    <w:tmpl w:val="F1D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7306"/>
    <w:multiLevelType w:val="hybridMultilevel"/>
    <w:tmpl w:val="F1D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B3CCF"/>
    <w:multiLevelType w:val="hybridMultilevel"/>
    <w:tmpl w:val="F264A21E"/>
    <w:lvl w:ilvl="0" w:tplc="FBBC1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3FED"/>
    <w:multiLevelType w:val="hybridMultilevel"/>
    <w:tmpl w:val="6E2292A0"/>
    <w:lvl w:ilvl="0" w:tplc="38DCC0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4CB41D2"/>
    <w:multiLevelType w:val="hybridMultilevel"/>
    <w:tmpl w:val="F1D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514C4"/>
    <w:multiLevelType w:val="hybridMultilevel"/>
    <w:tmpl w:val="C86A2C64"/>
    <w:lvl w:ilvl="0" w:tplc="867A9D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9304E8A"/>
    <w:multiLevelType w:val="hybridMultilevel"/>
    <w:tmpl w:val="F1D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12BA5"/>
    <w:multiLevelType w:val="hybridMultilevel"/>
    <w:tmpl w:val="F1DC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62F63"/>
    <w:multiLevelType w:val="hybridMultilevel"/>
    <w:tmpl w:val="6E2292A0"/>
    <w:lvl w:ilvl="0" w:tplc="38DCC0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3587573"/>
    <w:multiLevelType w:val="hybridMultilevel"/>
    <w:tmpl w:val="C4F8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B4953"/>
    <w:multiLevelType w:val="hybridMultilevel"/>
    <w:tmpl w:val="2690D2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6AC84A5D"/>
    <w:multiLevelType w:val="multilevel"/>
    <w:tmpl w:val="47C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93689"/>
    <w:multiLevelType w:val="hybridMultilevel"/>
    <w:tmpl w:val="3D30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D3118"/>
    <w:multiLevelType w:val="hybridMultilevel"/>
    <w:tmpl w:val="96EC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C5796"/>
    <w:multiLevelType w:val="hybridMultilevel"/>
    <w:tmpl w:val="1770AC50"/>
    <w:lvl w:ilvl="0" w:tplc="FFC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5"/>
  </w:num>
  <w:num w:numId="5">
    <w:abstractNumId w:val="22"/>
  </w:num>
  <w:num w:numId="6">
    <w:abstractNumId w:val="21"/>
  </w:num>
  <w:num w:numId="7">
    <w:abstractNumId w:val="2"/>
  </w:num>
  <w:num w:numId="8">
    <w:abstractNumId w:val="6"/>
  </w:num>
  <w:num w:numId="9">
    <w:abstractNumId w:val="19"/>
  </w:num>
  <w:num w:numId="10">
    <w:abstractNumId w:val="5"/>
  </w:num>
  <w:num w:numId="11">
    <w:abstractNumId w:val="8"/>
  </w:num>
  <w:num w:numId="12">
    <w:abstractNumId w:val="7"/>
  </w:num>
  <w:num w:numId="13">
    <w:abstractNumId w:val="14"/>
  </w:num>
  <w:num w:numId="14">
    <w:abstractNumId w:val="13"/>
  </w:num>
  <w:num w:numId="15">
    <w:abstractNumId w:val="23"/>
  </w:num>
  <w:num w:numId="16">
    <w:abstractNumId w:val="16"/>
  </w:num>
  <w:num w:numId="17">
    <w:abstractNumId w:val="18"/>
  </w:num>
  <w:num w:numId="18">
    <w:abstractNumId w:val="4"/>
  </w:num>
  <w:num w:numId="19">
    <w:abstractNumId w:val="0"/>
  </w:num>
  <w:num w:numId="20">
    <w:abstractNumId w:val="11"/>
  </w:num>
  <w:num w:numId="21">
    <w:abstractNumId w:val="17"/>
  </w:num>
  <w:num w:numId="22">
    <w:abstractNumId w:val="10"/>
  </w:num>
  <w:num w:numId="23">
    <w:abstractNumId w:val="3"/>
  </w:num>
  <w:num w:numId="24">
    <w:abstractNumId w:val="2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1EAD"/>
    <w:rsid w:val="00001CCB"/>
    <w:rsid w:val="000076AD"/>
    <w:rsid w:val="000A4599"/>
    <w:rsid w:val="000F1B4B"/>
    <w:rsid w:val="001213D3"/>
    <w:rsid w:val="001306AE"/>
    <w:rsid w:val="001617B3"/>
    <w:rsid w:val="002003B6"/>
    <w:rsid w:val="002009FB"/>
    <w:rsid w:val="0022273C"/>
    <w:rsid w:val="00223C4E"/>
    <w:rsid w:val="00232853"/>
    <w:rsid w:val="00262189"/>
    <w:rsid w:val="00294D02"/>
    <w:rsid w:val="002C79B0"/>
    <w:rsid w:val="002D78C6"/>
    <w:rsid w:val="00324D29"/>
    <w:rsid w:val="00331EAD"/>
    <w:rsid w:val="003871CD"/>
    <w:rsid w:val="00390498"/>
    <w:rsid w:val="00396343"/>
    <w:rsid w:val="003A6886"/>
    <w:rsid w:val="003B1B00"/>
    <w:rsid w:val="003B48AC"/>
    <w:rsid w:val="003C2891"/>
    <w:rsid w:val="003D5CA5"/>
    <w:rsid w:val="00486FC1"/>
    <w:rsid w:val="005034BF"/>
    <w:rsid w:val="00595FCA"/>
    <w:rsid w:val="0059799A"/>
    <w:rsid w:val="00690714"/>
    <w:rsid w:val="006D4462"/>
    <w:rsid w:val="006D5764"/>
    <w:rsid w:val="006E2328"/>
    <w:rsid w:val="00796408"/>
    <w:rsid w:val="007C3372"/>
    <w:rsid w:val="00860674"/>
    <w:rsid w:val="00881087"/>
    <w:rsid w:val="008847F8"/>
    <w:rsid w:val="00902B07"/>
    <w:rsid w:val="00957041"/>
    <w:rsid w:val="00960D98"/>
    <w:rsid w:val="009F37CC"/>
    <w:rsid w:val="009F5C48"/>
    <w:rsid w:val="00A0152D"/>
    <w:rsid w:val="00A55D1B"/>
    <w:rsid w:val="00AC368C"/>
    <w:rsid w:val="00AC38AA"/>
    <w:rsid w:val="00AF3498"/>
    <w:rsid w:val="00B171CD"/>
    <w:rsid w:val="00B84669"/>
    <w:rsid w:val="00B93278"/>
    <w:rsid w:val="00BC705F"/>
    <w:rsid w:val="00BF2232"/>
    <w:rsid w:val="00C24E10"/>
    <w:rsid w:val="00C312BC"/>
    <w:rsid w:val="00CC2045"/>
    <w:rsid w:val="00D43800"/>
    <w:rsid w:val="00D55806"/>
    <w:rsid w:val="00D67C1B"/>
    <w:rsid w:val="00DC15F0"/>
    <w:rsid w:val="00DF3164"/>
    <w:rsid w:val="00E23130"/>
    <w:rsid w:val="00E25838"/>
    <w:rsid w:val="00E61D12"/>
    <w:rsid w:val="00E748EB"/>
    <w:rsid w:val="00EA31FC"/>
    <w:rsid w:val="00F0246A"/>
    <w:rsid w:val="00F113F2"/>
    <w:rsid w:val="00F21773"/>
    <w:rsid w:val="00FF29B3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EAD"/>
  </w:style>
  <w:style w:type="paragraph" w:styleId="a4">
    <w:name w:val="List Paragraph"/>
    <w:basedOn w:val="a"/>
    <w:uiPriority w:val="34"/>
    <w:qFormat/>
    <w:rsid w:val="00331EA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881087"/>
    <w:rPr>
      <w:b/>
      <w:bCs/>
    </w:rPr>
  </w:style>
  <w:style w:type="paragraph" w:styleId="3">
    <w:name w:val="Body Text 3"/>
    <w:link w:val="30"/>
    <w:rsid w:val="00881087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character" w:customStyle="1" w:styleId="30">
    <w:name w:val="Основной текст 3 Знак"/>
    <w:basedOn w:val="a0"/>
    <w:link w:val="3"/>
    <w:rsid w:val="00881087"/>
    <w:rPr>
      <w:rFonts w:ascii="Arial" w:eastAsia="Times New Roman" w:hAnsi="Arial" w:cs="Arial"/>
      <w:color w:val="000000"/>
      <w:kern w:val="28"/>
      <w:sz w:val="18"/>
      <w:szCs w:val="18"/>
    </w:rPr>
  </w:style>
  <w:style w:type="character" w:styleId="a6">
    <w:name w:val="Hyperlink"/>
    <w:basedOn w:val="a0"/>
    <w:uiPriority w:val="99"/>
    <w:rsid w:val="00881087"/>
    <w:rPr>
      <w:color w:val="0000FF"/>
      <w:u w:val="single"/>
    </w:rPr>
  </w:style>
  <w:style w:type="character" w:customStyle="1" w:styleId="a7">
    <w:name w:val="Основной текст + Курсив"/>
    <w:basedOn w:val="a0"/>
    <w:rsid w:val="00B84669"/>
    <w:rPr>
      <w:rFonts w:ascii="Century Schoolbook" w:hAnsi="Century Schoolbook" w:cs="Century Schoolbook" w:hint="default"/>
      <w:i/>
      <w:iCs/>
      <w:sz w:val="19"/>
      <w:szCs w:val="19"/>
      <w:shd w:val="clear" w:color="auto" w:fill="FFFFFF"/>
    </w:rPr>
  </w:style>
  <w:style w:type="character" w:customStyle="1" w:styleId="dash041e0431044b0447043d044b0439char1">
    <w:name w:val="dash041e_0431_044b_0447_043d_044b_0439__char1"/>
    <w:rsid w:val="00B846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8">
    <w:name w:val="Table Grid"/>
    <w:basedOn w:val="a1"/>
    <w:rsid w:val="00B8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Microsoft_Office_PowerPoint4.sldx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______Microsoft_Office_PowerPoint8.sldx"/><Relationship Id="rId7" Type="http://schemas.openxmlformats.org/officeDocument/2006/relationships/package" Target="embeddings/______Microsoft_Office_PowerPoint1.sldx"/><Relationship Id="rId12" Type="http://schemas.openxmlformats.org/officeDocument/2006/relationships/image" Target="media/image4.emf"/><Relationship Id="rId17" Type="http://schemas.openxmlformats.org/officeDocument/2006/relationships/package" Target="embeddings/______Microsoft_Office_PowerPoint6.sld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______Microsoft_Office_PowerPoint3.sldx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5.sldx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package" Target="embeddings/______Microsoft_Office_PowerPoint7.sldx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2.sldx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2219-E98F-4D78-AE6E-02034574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</cp:revision>
  <dcterms:created xsi:type="dcterms:W3CDTF">2019-04-03T16:51:00Z</dcterms:created>
  <dcterms:modified xsi:type="dcterms:W3CDTF">2019-04-03T17:01:00Z</dcterms:modified>
</cp:coreProperties>
</file>