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ind w:left="0" w:right="0" w:firstLine="0"/>
        <w:jc w:val="right"/>
        <w:spacing w:after="240" w:before="0"/>
        <w:rPr>
          <w:rFonts w:ascii="Times New Roman" w:eastAsia="Times New Roman" w:hAnsi="Times New Roman" w:hint="default"/>
          <w:b/>
          <w:bCs/>
          <w:sz w:val="24"/>
          <w:szCs w:val="24"/>
        </w:rPr>
      </w:pPr>
      <w:r>
        <w:rPr>
          <w:rtl w:val="off"/>
        </w:rPr>
        <w:t>Я</w:t>
      </w:r>
      <w:r>
        <w:rPr>
          <w:rFonts w:ascii="Times New Roman" w:eastAsia="Times New Roman" w:hAnsi="Times New Roman" w:hint="default"/>
          <w:b/>
          <w:bCs/>
          <w:sz w:val="24"/>
          <w:szCs w:val="24"/>
          <w:rtl w:val="off"/>
        </w:rPr>
        <w:t>рушина Г.П.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>,</w:t>
      </w:r>
    </w:p>
    <w:p>
      <w:pPr>
        <w:ind w:left="0" w:right="0" w:firstLine="0"/>
        <w:jc w:val="right"/>
        <w:spacing w:after="240" w:before="0"/>
        <w:rPr>
          <w:rFonts w:ascii="Times New Roman" w:eastAsia="Times New Roman" w:hAnsi="Times New Roman" w:hint="default"/>
          <w:b/>
          <w:bCs/>
          <w:sz w:val="24"/>
          <w:szCs w:val="24"/>
        </w:rPr>
      </w:pPr>
      <w:r>
        <w:rPr>
          <w:rFonts w:ascii="Times New Roman" w:eastAsia="Times New Roman" w:hAnsi="Times New Roman" w:hint="default"/>
          <w:b/>
          <w:bCs/>
          <w:sz w:val="24"/>
          <w:szCs w:val="24"/>
        </w:rPr>
        <w:t xml:space="preserve">учитель начальных классов БОУ </w:t>
      </w:r>
      <w:r>
        <w:rPr>
          <w:rFonts w:ascii="Times New Roman" w:eastAsia="Times New Roman" w:hAnsi="Times New Roman" w:hint="default"/>
          <w:b/>
          <w:bCs/>
          <w:sz w:val="24"/>
          <w:szCs w:val="24"/>
          <w:rtl w:val="off"/>
        </w:rPr>
        <w:t>“СОШ №67”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 xml:space="preserve"> ,</w:t>
      </w:r>
    </w:p>
    <w:p>
      <w:pPr>
        <w:ind w:left="0" w:right="0" w:firstLine="0"/>
        <w:jc w:val="right"/>
        <w:spacing w:after="240" w:before="0"/>
        <w:rPr>
          <w:rFonts w:ascii="Times New Roman" w:eastAsia="Times New Roman" w:hAnsi="Times New Roman" w:hint="default"/>
          <w:b/>
          <w:bCs/>
          <w:sz w:val="24"/>
          <w:szCs w:val="24"/>
        </w:rPr>
      </w:pPr>
      <w:r>
        <w:rPr>
          <w:rFonts w:ascii="Times New Roman" w:eastAsia="Times New Roman" w:hAnsi="Times New Roman" w:hint="default"/>
          <w:b/>
          <w:bCs/>
          <w:sz w:val="24"/>
          <w:szCs w:val="24"/>
        </w:rPr>
        <w:t xml:space="preserve">г. </w:t>
      </w:r>
      <w:r>
        <w:rPr>
          <w:rFonts w:ascii="Times New Roman" w:eastAsia="Times New Roman" w:hAnsi="Times New Roman" w:hint="default"/>
          <w:b/>
          <w:bCs/>
          <w:sz w:val="24"/>
          <w:szCs w:val="24"/>
          <w:rtl w:val="off"/>
        </w:rPr>
        <w:t>Омск</w:t>
      </w:r>
    </w:p>
    <w:p>
      <w:pPr>
        <w:ind w:left="0" w:right="0" w:firstLine="0"/>
        <w:jc w:val="left"/>
        <w:spacing w:after="240" w:before="0"/>
        <w:rPr>
          <w:rFonts w:ascii="Times New Roman" w:eastAsia="Times New Roman" w:hAnsi="Times New Roman" w:hint="default"/>
          <w:b/>
          <w:bCs/>
          <w:sz w:val="24"/>
          <w:szCs w:val="24"/>
        </w:rPr>
      </w:pPr>
      <w:r>
        <w:rPr>
          <w:rFonts w:ascii="Times New Roman" w:eastAsia="Times New Roman" w:hAnsi="Times New Roman" w:hint="default"/>
          <w:b/>
          <w:bCs/>
          <w:sz w:val="24"/>
          <w:szCs w:val="24"/>
        </w:rPr>
        <w:t>Технологическая карта урока по учебному предмету «</w:t>
      </w:r>
      <w:r>
        <w:rPr>
          <w:rFonts w:ascii="Times New Roman" w:eastAsia="Times New Roman" w:hAnsi="Times New Roman" w:hint="default"/>
          <w:b/>
          <w:bCs/>
          <w:sz w:val="24"/>
          <w:szCs w:val="24"/>
          <w:rtl w:val="off"/>
        </w:rPr>
        <w:t>Литературное чтение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>» в</w:t>
      </w:r>
      <w:r>
        <w:rPr>
          <w:rFonts w:ascii="Times New Roman" w:eastAsia="Times New Roman" w:hAnsi="Times New Roman" w:hint="default"/>
          <w:b/>
          <w:bCs/>
          <w:sz w:val="24"/>
          <w:szCs w:val="24"/>
          <w:rtl w:val="off"/>
        </w:rPr>
        <w:t>о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hint="default"/>
          <w:b/>
          <w:bCs/>
          <w:sz w:val="24"/>
          <w:szCs w:val="24"/>
          <w:rtl w:val="off"/>
        </w:rPr>
        <w:t>2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>-ом классе на тему «</w:t>
      </w:r>
      <w:r>
        <w:rPr>
          <w:rFonts w:ascii="Times New Roman" w:eastAsia="Times New Roman" w:hAnsi="Times New Roman" w:hint="default"/>
          <w:b/>
          <w:bCs/>
          <w:sz w:val="24"/>
          <w:szCs w:val="24"/>
          <w:rtl w:val="off"/>
        </w:rPr>
        <w:t>Г.Цыферов. Жил на свете слонёнок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>»</w:t>
      </w:r>
    </w:p>
    <w:tbl>
      <w:tblPr>
        <w:tblW w:w="100" w:type="pct"/>
        <w:tblInd w:w="0" w:type="dxa"/>
        <w:tblLook w:val="04A0" w:firstRow="1" w:lastRow="0" w:firstColumn="1" w:lastColumn="0" w:noHBand="0" w:noVBand="1"/>
        <w:tblCellSpacing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4360"/>
        <w:gridCol w:w="9633"/>
      </w:tblGrid>
      <w:tr>
        <w:trPr/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top"/>
          </w:tcPr>
          <w:p>
            <w:pPr>
              <w:ind w:left="0" w:right="0" w:firstLine="0"/>
              <w:spacing w:after="0" w:before="0"/>
              <w:rPr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Тип урока: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top"/>
          </w:tcPr>
          <w:p>
            <w:pPr>
              <w:tabs>
                <w:tab w:val="left" w:pos="4324"/>
              </w:tabs>
              <w:rPr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hint="default"/>
                <w:sz w:val="24"/>
                <w:szCs w:val="24"/>
              </w:rPr>
              <w:t>Урок первичного предъявления новых знаний и способов учебных действий.</w:t>
            </w:r>
          </w:p>
        </w:tc>
      </w:tr>
      <w:tr>
        <w:trPr/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top"/>
          </w:tcPr>
          <w:p>
            <w:pPr>
              <w:ind w:left="0" w:right="0" w:firstLine="0"/>
              <w:spacing w:after="0" w:before="0"/>
              <w:rPr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Авторы УМК: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top"/>
          </w:tcPr>
          <w:p>
            <w:pPr>
              <w:tabs>
                <w:tab w:val="left" w:pos="4324"/>
              </w:tabs>
              <w:rPr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Н.А.Чуракова .УМК «Перспективная начальная школа»</w:t>
            </w:r>
          </w:p>
        </w:tc>
      </w:tr>
      <w:tr>
        <w:trPr/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top"/>
          </w:tcPr>
          <w:p>
            <w:pPr>
              <w:ind w:left="0" w:right="0" w:firstLine="0"/>
              <w:spacing w:after="0" w:before="0"/>
              <w:rPr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Цели урока: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top"/>
          </w:tcPr>
          <w:p>
            <w:pPr>
              <w:tabs>
                <w:tab w:val="left" w:pos="4324"/>
              </w:tabs>
              <w:rPr>
                <w:lang w:val="ru-RU"/>
                <w:rFonts w:ascii="Times New Roman" w:eastAsia="Times New Roman" w:hAnsi="Times New Roman" w:hint="default"/>
                <w:sz w:val="24"/>
                <w:szCs w:val="24"/>
                <w:rtl w:val="off"/>
              </w:rPr>
            </w:pPr>
            <w:r>
              <w:rPr>
                <w:lang w:val="ru-RU"/>
                <w:rFonts w:ascii="Times New Roman" w:eastAsia="Times New Roman" w:hAnsi="Times New Roman" w:hint="default"/>
                <w:sz w:val="24"/>
                <w:szCs w:val="24"/>
              </w:rPr>
              <w:t>Делить текст на смысловые части, пересказывать текст</w:t>
            </w:r>
            <w:r>
              <w:rPr>
                <w:lang w:val="ru-RU"/>
                <w:rFonts w:ascii="Times New Roman" w:eastAsia="Times New Roman" w:hAnsi="Times New Roman" w:hint="default"/>
                <w:sz w:val="24"/>
                <w:szCs w:val="24"/>
                <w:rtl w:val="off"/>
              </w:rPr>
              <w:t>;</w:t>
            </w:r>
          </w:p>
          <w:p>
            <w:pPr>
              <w:tabs>
                <w:tab w:val="left" w:pos="4324"/>
              </w:tabs>
              <w:rPr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lang w:val="ru-RU"/>
                <w:rFonts w:ascii="Times New Roman" w:eastAsia="Times New Roman" w:hAnsi="Times New Roman" w:hint="default"/>
                <w:sz w:val="24"/>
                <w:szCs w:val="24"/>
              </w:rPr>
              <w:t>Определять авторскую позицию и высказывать своё отношение.</w:t>
            </w:r>
          </w:p>
        </w:tc>
      </w:tr>
      <w:tr>
        <w:trPr/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top"/>
          </w:tcPr>
          <w:p>
            <w:pPr>
              <w:ind w:left="0" w:right="0" w:firstLine="0"/>
              <w:spacing w:after="0" w:before="0"/>
              <w:rPr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Планируемые образовательные результаты (личностные, метапредметные, предметные):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top"/>
          </w:tcPr>
          <w:p>
            <w:pPr>
              <w:tabs>
                <w:tab w:val="left" w:pos="4324"/>
              </w:tabs>
              <w:rPr>
                <w:lang w:val="ru-RU"/>
                <w:rFonts w:ascii="Times New Roman" w:eastAsia="Times New Roman" w:hAnsi="Times New Roman" w:hint="default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 Рег</w:t>
            </w:r>
            <w:r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  <w:t>у</w:t>
            </w: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лятивные </w:t>
            </w:r>
            <w:r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УУД: </w:t>
            </w:r>
            <w:r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  <w:t>п</w:t>
            </w:r>
            <w:r>
              <w:rPr>
                <w:lang w:val="ru-RU"/>
                <w:rFonts w:ascii="Times New Roman" w:eastAsia="Times New Roman" w:hAnsi="Times New Roman" w:hint="default"/>
                <w:sz w:val="24"/>
                <w:szCs w:val="24"/>
              </w:rPr>
              <w:t xml:space="preserve">ланировать свое действие в соответствии с поставленной задачей. </w:t>
            </w:r>
          </w:p>
          <w:p>
            <w:pPr>
              <w:tabs>
                <w:tab w:val="left" w:pos="4324"/>
              </w:tabs>
              <w:rPr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Познават</w:t>
            </w:r>
            <w:r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  <w:t>е</w:t>
            </w: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льные</w:t>
            </w:r>
            <w:r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  <w:t xml:space="preserve">  </w:t>
            </w: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УУД: </w:t>
            </w:r>
            <w:r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  <w:t>о</w:t>
            </w: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существлять анализ. </w:t>
            </w:r>
          </w:p>
          <w:p>
            <w:pPr>
              <w:tabs>
                <w:tab w:val="left" w:pos="4324"/>
              </w:tabs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Коммуникативные</w:t>
            </w:r>
            <w:r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УУД: </w:t>
            </w:r>
            <w:r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  <w:t>ф</w:t>
            </w: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ормулировать собственное мнение и позицию</w:t>
            </w:r>
            <w:r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  <w:t>.</w:t>
            </w:r>
          </w:p>
          <w:p>
            <w:pPr>
              <w:tabs>
                <w:tab w:val="left" w:pos="4324"/>
              </w:tabs>
              <w:rPr>
                <w:lang w:val="ru-RU"/>
                <w:rFonts w:ascii="Times New Roman" w:eastAsia="Times New Roman" w:hAnsi="Times New Roman" w:hint="default"/>
                <w:sz w:val="24"/>
                <w:szCs w:val="24"/>
                <w:rtl w:val="off"/>
              </w:rPr>
            </w:pPr>
            <w:r>
              <w:rPr>
                <w:lang w:val="ru-RU"/>
                <w:rFonts w:ascii="Times New Roman" w:eastAsia="Times New Roman" w:hAnsi="Times New Roman" w:hint="default"/>
                <w:sz w:val="24"/>
                <w:szCs w:val="24"/>
                <w:rtl w:val="off"/>
              </w:rPr>
              <w:t>Личностные: у</w:t>
            </w:r>
            <w:r>
              <w:rPr>
                <w:lang w:val="ru-RU"/>
                <w:rFonts w:ascii="Times New Roman" w:eastAsia="Times New Roman" w:hAnsi="Times New Roman" w:hint="default"/>
                <w:sz w:val="24"/>
                <w:szCs w:val="24"/>
              </w:rPr>
              <w:t>чебно-познавательный интерес к новому учебному материалу</w:t>
            </w:r>
            <w:r>
              <w:rPr>
                <w:lang w:val="ru-RU"/>
                <w:rFonts w:ascii="Times New Roman" w:eastAsia="Times New Roman" w:hAnsi="Times New Roman" w:hint="default"/>
                <w:sz w:val="24"/>
                <w:szCs w:val="24"/>
                <w:rtl w:val="off"/>
              </w:rPr>
              <w:t>.</w:t>
            </w:r>
          </w:p>
          <w:p>
            <w:pPr>
              <w:tabs>
                <w:tab w:val="left" w:pos="4324"/>
              </w:tabs>
              <w:rPr>
                <w:rFonts w:ascii="Times New Roman" w:eastAsia="Times New Roman" w:hAnsi="Times New Roman" w:cs="Times New Roman"/>
                <w:b w:val="0"/>
                <w:i w:val="0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sz w:val="24"/>
                <w:szCs w:val="24"/>
                <w:rtl w:val="off"/>
              </w:rPr>
              <w:t xml:space="preserve">Предметные: 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sz w:val="24"/>
                <w:szCs w:val="24"/>
              </w:rPr>
              <w:t xml:space="preserve">подтверждать свое мнение строчками из текста; </w:t>
            </w:r>
          </w:p>
          <w:p>
            <w:pPr>
              <w:tabs>
                <w:tab w:val="left" w:pos="4324"/>
              </w:tabs>
              <w:rPr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sz w:val="24"/>
                <w:szCs w:val="24"/>
              </w:rPr>
              <w:t>читать выразительно прозаические произведения</w:t>
            </w:r>
            <w:r>
              <w:rPr>
                <w:rFonts w:ascii="Times New Roman" w:eastAsia="Times New Roman" w:hAnsi="Times New Roman" w:cs="Calibri"/>
                <w:b w:val="0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Calibri"/>
                <w:b/>
                <w:i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top"/>
          </w:tcPr>
          <w:p>
            <w:pPr>
              <w:ind w:left="0" w:right="0" w:firstLine="0"/>
              <w:spacing w:after="0" w:before="0"/>
              <w:rPr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Оборудование: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top"/>
          </w:tcPr>
          <w:p>
            <w:pPr>
              <w:tabs>
                <w:tab w:val="left" w:pos="4324"/>
              </w:tabs>
              <w:rPr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Учебник,  презентация,  мультипроектор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 сюжетные иллюстрации, карточки, лист оценивания</w:t>
            </w:r>
          </w:p>
        </w:tc>
      </w:tr>
      <w:tr>
        <w:trPr/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top"/>
          </w:tcPr>
          <w:p>
            <w:pPr>
              <w:ind w:left="0" w:right="0" w:firstLine="0"/>
              <w:spacing w:after="0" w:before="0"/>
              <w:rPr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Образовательные ресурсы: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top"/>
          </w:tcPr>
          <w:p>
            <w:pPr>
              <w:ind w:left="0" w:right="0"/>
              <w:tabs>
                <w:tab w:val="left" w:pos="4324"/>
              </w:tabs>
              <w:spacing w:after="150" w:before="0"/>
              <w:rPr>
                <w:rFonts w:ascii="Times New Roman" w:eastAsia="Times New Roman" w:hAnsi="Times New Roman" w:hint="default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http://www.edu.ru/</w:t>
            </w:r>
          </w:p>
          <w:p>
            <w:pPr>
              <w:tabs>
                <w:tab w:val="left" w:pos="4324"/>
              </w:tabs>
              <w:rPr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https://nukadeti.ru/audioskazki/cyferov-zhil-na-svete-slonjonok</w:t>
            </w:r>
          </w:p>
          <w:p>
            <w:pPr>
              <w:ind w:left="0" w:right="0"/>
              <w:tabs>
                <w:tab w:val="left" w:pos="4324"/>
              </w:tabs>
              <w:spacing w:after="150" w:before="0"/>
              <w:rPr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http://www.nachalka.ru/</w:t>
            </w:r>
          </w:p>
        </w:tc>
      </w:tr>
    </w:tbl>
    <w:p>
      <w:pPr>
        <w:pStyle w:val="a1"/>
        <w:spacing w:after="0"/>
        <w:rPr>
          <w:rFonts w:ascii="Times New Roman" w:hAnsi="Times New Roman"/>
          <w:b/>
          <w:rtl w:val="off"/>
        </w:rPr>
      </w:pPr>
    </w:p>
    <w:p>
      <w:pPr>
        <w:pStyle w:val="a1"/>
        <w:spacing w:after="0"/>
        <w:rPr>
          <w:rFonts w:ascii="Times New Roman" w:hAnsi="Times New Roman"/>
          <w:b/>
          <w:rtl w:val="off"/>
        </w:rPr>
      </w:pPr>
    </w:p>
    <w:p>
      <w:pPr>
        <w:pStyle w:val="a1"/>
        <w:spacing w:after="0"/>
        <w:rPr>
          <w:rFonts w:ascii="Times New Roman" w:hAnsi="Times New Roman"/>
          <w:b/>
          <w:rtl w:val="off"/>
        </w:rPr>
      </w:pPr>
    </w:p>
    <w:p>
      <w:pPr>
        <w:pStyle w:val="a1"/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Технологическая карта </w:t>
      </w:r>
      <w:r>
        <w:rPr>
          <w:rFonts w:ascii="Times New Roman" w:hAnsi="Times New Roman"/>
          <w:b/>
          <w:rtl w:val="off"/>
        </w:rPr>
        <w:t>урока</w:t>
      </w:r>
    </w:p>
    <w:tbl>
      <w:tblPr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2"/>
        <w:gridCol w:w="4472"/>
        <w:gridCol w:w="4535"/>
        <w:gridCol w:w="4592"/>
      </w:tblGrid>
      <w:tr>
        <w:trPr>
          <w:gridAfter w:val="0"/>
          <w:gridBefore w:val="0"/>
        </w:trPr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Этап   урока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Деятельность учителя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Деятельность учащихся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УУД</w:t>
            </w:r>
          </w:p>
        </w:tc>
      </w:tr>
      <w:tr>
        <w:trPr>
          <w:gridAfter w:val="0"/>
          <w:gridBefore w:val="0"/>
        </w:trPr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1.Самоопределение к деятельности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(орг.момент)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  <w:b/>
                <w:i/>
                <w:rtl w:val="off"/>
              </w:rPr>
            </w:pPr>
            <w:r>
              <w:rPr>
                <w:rFonts w:ascii="Times New Roman" w:hAnsi="Times New Roman"/>
                <w:b/>
                <w:i/>
                <w:rtl w:val="off"/>
              </w:rPr>
              <w:t>Приветствие, подготовка рабочих мест.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  <w:t xml:space="preserve">Желаю, чтобы </w:t>
            </w: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сегодняшний урок принес нам всем радость общения друг с другом. Успехов вам и удачи!</w:t>
            </w:r>
          </w:p>
          <w:p>
            <w:pPr>
              <w:pStyle w:val="a1"/>
              <w:jc w:val="both"/>
              <w:spacing w:line="240" w:lineRule="auto"/>
              <w:rPr/>
            </w:pPr>
            <w:r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класса к работе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Включаются в учебную деятельность.</w:t>
            </w:r>
          </w:p>
          <w:p>
            <w:pPr>
              <w:pStyle w:val="a1"/>
              <w:jc w:val="both"/>
              <w:spacing w:line="240" w:lineRule="auto"/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Коммуникативные 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УУД: </w:t>
            </w: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слушать собеседни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ка и понимать речь других;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 </w:t>
            </w: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договарив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аться с одноклассникамисовместно с учителем о правилах поведения и общения и следовать им.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>Регулятивные У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УД: </w:t>
            </w: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самостоятельно органи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зовывать свое рабочее место;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настраивать себя н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>а продуктивную работу;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 </w:t>
            </w: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самостоятельно органи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зовывать свое рабочее место всоответствии с целью выполнения заданий; </w:t>
            </w:r>
          </w:p>
        </w:tc>
      </w:tr>
      <w:tr>
        <w:trPr>
          <w:gridAfter w:val="0"/>
          <w:gridBefore w:val="0"/>
        </w:trPr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  <w:rtl w:val="off"/>
              </w:rPr>
            </w:pPr>
            <w:r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  <w:rtl w:val="off"/>
              </w:rPr>
              <w:t>Проверка домашнего задания.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 xml:space="preserve">Актуализация знаний 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Выявляет уровень знаний.</w:t>
            </w:r>
          </w:p>
          <w:p>
            <w:pPr>
              <w:pStyle w:val="a1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Определяет типичные недостатки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Проверка домашнего задания</w:t>
            </w:r>
          </w:p>
          <w:p>
            <w:pPr>
              <w:pStyle w:val="a1"/>
              <w:jc w:val="both"/>
              <w:spacing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  <w:rtl w:val="off"/>
              </w:rPr>
              <w:t>О. Дриз. “Синий дом”</w:t>
            </w:r>
          </w:p>
          <w:p>
            <w:pPr>
              <w:pStyle w:val="a1"/>
              <w:jc w:val="both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Какова тема раздела, над которой мы сейчас работаем? </w:t>
            </w:r>
          </w:p>
          <w:p>
            <w:pPr>
              <w:pStyle w:val="a1"/>
              <w:jc w:val="both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Как вы понимаете выражение «точка зрения»? </w:t>
            </w:r>
          </w:p>
          <w:p>
            <w:pPr>
              <w:pStyle w:val="a1"/>
              <w:jc w:val="both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способы увидеть мир по-новому мы рассматривали на прошлых уроках?)</w:t>
            </w:r>
          </w:p>
          <w:p>
            <w:pPr>
              <w:pStyle w:val="a1"/>
              <w:jc w:val="both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20"/>
              <w:ind w:left="720" w:firstLine="0"/>
              <w:widowControl/>
              <w:tabs>
                <w:tab w:val="left" w:pos="734"/>
              </w:tabs>
              <w:spacing w:line="240" w:lineRule="auto"/>
              <w:rPr>
                <w:rtl w:val="off"/>
              </w:rPr>
            </w:pPr>
          </w:p>
          <w:p>
            <w:pPr>
              <w:pStyle w:val="a1"/>
              <w:ind w:left="720" w:firstLine="0"/>
              <w:widowControl/>
              <w:tabs>
                <w:tab w:val="left" w:pos="734"/>
              </w:tabs>
              <w:spacing w:line="240" w:lineRule="auto"/>
              <w:rPr>
                <w:rtl w:val="off"/>
              </w:rPr>
            </w:pPr>
          </w:p>
          <w:p>
            <w:pPr>
              <w:pStyle w:val="a1"/>
              <w:ind w:left="720" w:firstLine="0"/>
              <w:widowControl/>
              <w:tabs>
                <w:tab w:val="left" w:pos="734"/>
              </w:tabs>
              <w:spacing w:line="240" w:lineRule="auto"/>
              <w:rPr/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Дети рассказывают стихи, оценивают выразительность, 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используя лист оценки выразительности;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делают замечания.</w:t>
            </w:r>
          </w:p>
          <w:p>
            <w:pPr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(Точка зрения)</w:t>
            </w:r>
          </w:p>
          <w:p>
            <w:pPr>
              <w:pStyle w:val="a1"/>
              <w:jc w:val="both"/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(варианты ответов детей)</w:t>
            </w:r>
          </w:p>
          <w:p>
            <w:pPr>
              <w:pStyle w:val="a1"/>
              <w:jc w:val="both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Открываем и закрываем глаза, смотрим через цветное стекло,  смотрим в лужу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Познавательные </w:t>
            </w:r>
            <w:r>
              <w:rPr>
                <w:rFonts w:ascii="Times New Roman" w:eastAsia="Times New Roman" w:hAnsi="Times New Roman" w:cs="inherit"/>
                <w:b w:val="0"/>
                <w:sz w:val="24"/>
                <w:szCs w:val="24"/>
                <w:vertAlign w:val="baseline"/>
              </w:rPr>
              <w:t xml:space="preserve">УУД: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ориенти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>роваться в своей системе знаний (определять границы знания/незнания);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 </w:t>
            </w: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устанавлив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>ать закономерности, строить рассуждения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  <w:t>.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Коммуникативные 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УУД: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воспринимат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>ь информацию на слух, отвечать на вопросы учителя;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 </w:t>
            </w: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слушать и пон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>имать речь других;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 </w:t>
            </w: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форму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лировать свое мнение;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оформлять св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ои мысли в устной форме; 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сотруднич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ать, вступать в дискуссию, анализировать, доказывать, отстаивать свое мнение.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>Регулятивные У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>УД: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 </w:t>
            </w: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организ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>овать выполнение заданий учителя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  <w:t>.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caps w:val="off"/>
                <w:rFonts w:ascii="Times New Roman" w:eastAsia="Times New Roman" w:hAnsi="Times New Roman" w:cs="ff4"/>
                <w:b w:val="0"/>
                <w:i w:val="0"/>
                <w:strike w:val="off"/>
                <w:sz w:val="24"/>
                <w:szCs w:val="24"/>
                <w:dstrike w:val="off"/>
                <w:shadow w:val="off"/>
                <w:vertAlign w:val="baseline"/>
                <w:rtl w:val="off"/>
              </w:rPr>
              <w:t xml:space="preserve">- </w:t>
            </w:r>
            <w:r>
              <w:rPr>
                <w:caps w:val="off"/>
                <w:rFonts w:ascii="Times New Roman" w:eastAsia="Times New Roman" w:hAnsi="Times New Roman" w:cs="ff4"/>
                <w:b w:val="0"/>
                <w:i w:val="0"/>
                <w:strike w:val="off"/>
                <w:sz w:val="24"/>
                <w:szCs w:val="24"/>
                <w:dstrike w:val="off"/>
                <w:shadow w:val="off"/>
                <w:vertAlign w:val="baseline"/>
              </w:rPr>
              <w:t>оценив</w:t>
            </w:r>
            <w:r>
              <w:rPr>
                <w:caps w:val="off"/>
                <w:rFonts w:ascii="Times New Roman" w:eastAsia="Times New Roman" w:hAnsi="Times New Roman" w:cs="inherit"/>
                <w:b w:val="0"/>
                <w:i w:val="0"/>
                <w:strike w:val="off"/>
                <w:sz w:val="24"/>
                <w:szCs w:val="24"/>
                <w:dstrike w:val="off"/>
                <w:shadow w:val="off"/>
                <w:vertAlign w:val="baseline"/>
              </w:rPr>
              <w:t>ать работу друг друга;</w:t>
            </w:r>
          </w:p>
        </w:tc>
      </w:tr>
      <w:tr>
        <w:trPr/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hint="default"/>
                <w:rtl w:val="off"/>
              </w:rPr>
              <w:t>3</w:t>
            </w:r>
            <w:r>
              <w:rPr>
                <w:rFonts w:ascii="Times New Roman" w:eastAsia="Times New Roman" w:hAnsi="Times New Roman" w:hint="default"/>
              </w:rPr>
              <w:t>. Создание проблемн</w:t>
            </w:r>
            <w:r>
              <w:rPr>
                <w:rFonts w:ascii="Times New Roman" w:eastAsia="Times New Roman" w:hAnsi="Times New Roman" w:cs="inherit"/>
                <w:b w:val="0"/>
                <w:vertAlign w:val="baseline"/>
              </w:rPr>
              <w:t xml:space="preserve">ой ситуации, целеполагание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  <w:b/>
                <w:i/>
                <w:rtl w:val="off"/>
              </w:rPr>
            </w:pPr>
            <w:r>
              <w:rPr>
                <w:rFonts w:ascii="Times New Roman" w:hAnsi="Times New Roman"/>
                <w:b/>
                <w:i/>
              </w:rPr>
              <w:t>Активизация знаний учащихся и создание проблемной ситуации.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b/>
                <w:rtl w:val="off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b/>
                <w:rtl w:val="off"/>
              </w:rPr>
            </w:pPr>
            <w:r>
              <w:rPr>
                <w:rFonts w:ascii="Times New Roman" w:hAnsi="Times New Roman"/>
                <w:b/>
                <w:rtl w:val="off"/>
              </w:rPr>
              <w:t xml:space="preserve">Лопоухий, толстоногий, 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b/>
                <w:rtl w:val="off"/>
              </w:rPr>
            </w:pPr>
            <w:r>
              <w:rPr>
                <w:rFonts w:ascii="Times New Roman" w:hAnsi="Times New Roman"/>
                <w:b/>
                <w:rtl w:val="off"/>
              </w:rPr>
              <w:t>Как гора огромный он.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b/>
                <w:rtl w:val="off"/>
              </w:rPr>
            </w:pPr>
            <w:r>
              <w:rPr>
                <w:rFonts w:ascii="Times New Roman" w:hAnsi="Times New Roman"/>
                <w:b/>
                <w:rtl w:val="off"/>
              </w:rPr>
              <w:t>Хобот длинный. По дороге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b/>
                <w:rtl w:val="off"/>
              </w:rPr>
            </w:pPr>
            <w:r>
              <w:rPr>
                <w:rFonts w:ascii="Times New Roman" w:hAnsi="Times New Roman"/>
                <w:b/>
                <w:rtl w:val="off"/>
              </w:rPr>
              <w:t>Не спеша гуляет ... (слон)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b/>
                <w:rtl w:val="off"/>
              </w:rPr>
            </w:pPr>
            <w:r>
              <w:rPr>
                <w:rFonts w:ascii="Times New Roman" w:hAnsi="Times New Roman"/>
                <w:b w:val="0"/>
                <w:rtl w:val="off"/>
              </w:rPr>
              <w:t>- Что знаете о слоне?</w:t>
            </w:r>
          </w:p>
          <w:p>
            <w:pPr>
              <w:jc w:val="both"/>
              <w:tabs>
                <w:tab w:val="left" w:pos="253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вы думаете о каком произведении пойдёт речь? </w:t>
            </w:r>
          </w:p>
          <w:p>
            <w:pPr>
              <w:jc w:val="both"/>
              <w:tabs>
                <w:tab w:val="left" w:pos="2533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Это тема нашего урока.</w:t>
            </w:r>
            <w:r>
              <w:rPr>
                <w:rFonts w:ascii="Times New Roman" w:hAnsi="Times New Roman"/>
                <w:b w:val="0"/>
                <w:i w:val="0"/>
                <w:sz w:val="24"/>
                <w:szCs w:val="24"/>
                <w:rtl w:val="off"/>
              </w:rPr>
              <w:t xml:space="preserve">  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b w:val="0"/>
                <w:i w:val="0"/>
                <w:sz w:val="24"/>
                <w:szCs w:val="24"/>
                <w:rtl w:val="off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b w:val="0"/>
                <w:i w:val="0"/>
                <w:sz w:val="24"/>
                <w:szCs w:val="24"/>
                <w:rtl w:val="off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Times New Roman" w:hAnsi="Times New Roman"/>
                <w:b/>
                <w:bCs/>
                <w:sz w:val="24"/>
                <w:szCs w:val="24"/>
                <w:rtl w:val="off"/>
              </w:rPr>
            </w:pPr>
          </w:p>
          <w:p>
            <w:pPr>
              <w:rPr>
                <w:rFonts w:ascii="Times New Roman" w:hAnsi="Times New Roman"/>
                <w:b/>
                <w:bCs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Дети  отгадывают загадк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rtl w:val="off"/>
              </w:rPr>
              <w:t>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  <w:p>
            <w:pPr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(Слайд 1)</w:t>
            </w:r>
          </w:p>
          <w:p>
            <w:pPr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(варианты ответов детей)</w:t>
            </w:r>
          </w:p>
          <w:p>
            <w:pPr>
              <w:jc w:val="both"/>
              <w:tabs>
                <w:tab w:val="left" w:pos="253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  <w:szCs w:val="24"/>
                <w:rtl w:val="off"/>
              </w:rPr>
              <w:t>“ Жил на свете слонёнок”</w:t>
            </w:r>
          </w:p>
          <w:p>
            <w:pPr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Познавательные </w:t>
            </w:r>
            <w:r>
              <w:rPr>
                <w:rFonts w:ascii="Times New Roman" w:eastAsia="Times New Roman" w:hAnsi="Times New Roman" w:cs="inherit"/>
                <w:b w:val="0"/>
                <w:sz w:val="24"/>
                <w:szCs w:val="24"/>
                <w:vertAlign w:val="baseline"/>
              </w:rPr>
              <w:t xml:space="preserve">УУД: </w:t>
            </w: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осуществлят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ь актуализацию личного жизненного опыта;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Коммуникативные 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УУД: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 </w:t>
            </w: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высказывать сво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>е мнение (точку зрения);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дополня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>ть, уточнять высказанные мнения;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 </w:t>
            </w: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отвечать на воп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росы учителя. </w:t>
            </w: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>Регулятивные У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УД: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принимать и сохраня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ть учебную задачу;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 </w:t>
            </w: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самостоятельно форму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>лировать цель и задачи урока;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sz w:val="24"/>
                <w:szCs w:val="24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 </w:t>
            </w:r>
            <w:r>
              <w:rPr>
                <w:rFonts w:ascii="Times New Roman" w:eastAsia="Times New Roman" w:hAnsi="Times New Roman" w:cs="ff1"/>
                <w:b w:val="0"/>
                <w:i w:val="0"/>
                <w:sz w:val="24"/>
                <w:szCs w:val="24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sz w:val="24"/>
                <w:szCs w:val="24"/>
                <w:vertAlign w:val="baseline"/>
              </w:rPr>
              <w:t>организ</w:t>
            </w:r>
            <w:r>
              <w:rPr>
                <w:rFonts w:ascii="Times New Roman" w:eastAsia="Times New Roman" w:hAnsi="Times New Roman" w:cs="inherit"/>
                <w:b w:val="0"/>
                <w:i w:val="0"/>
                <w:sz w:val="24"/>
                <w:szCs w:val="24"/>
                <w:vertAlign w:val="baseline"/>
              </w:rPr>
              <w:t xml:space="preserve">овать выполнение заданий учителя. </w:t>
            </w:r>
          </w:p>
        </w:tc>
      </w:tr>
      <w:tr>
        <w:trPr>
          <w:gridAfter w:val="0"/>
          <w:gridBefore w:val="0"/>
        </w:trPr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3.Постановка учебной задачи. Подготовка к восприятию текста.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b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spacing w:after="0" w:line="240" w:lineRule="auto"/>
              <w:rPr>
                <w:rFonts w:ascii="Times New Roman" w:hAnsi="Times New Roman"/>
                <w:b/>
                <w:i/>
                <w:rtl w:val="off"/>
              </w:rPr>
            </w:pPr>
            <w:r>
              <w:rPr>
                <w:rFonts w:ascii="Times New Roman" w:hAnsi="Times New Roman"/>
                <w:b/>
                <w:i/>
              </w:rPr>
              <w:t>Организация учащихся на исследование проблемной ситуации.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автор этого произведения?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цели мы поставим на урок?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Составим план действий.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a1"/>
              <w:spacing w:after="0" w:line="240" w:lineRule="auto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Приступаем к выполнению плана.</w:t>
            </w:r>
            <w:r>
              <w:rPr>
                <w:rFonts w:ascii="Times New Roman" w:hAnsi="Times New Roman"/>
                <w:sz w:val="24"/>
                <w:szCs w:val="24"/>
                <w:rtl w:val="off"/>
              </w:rPr>
              <w:t xml:space="preserve">Послушаем </w:t>
            </w:r>
            <w:r>
              <w:rPr>
                <w:rFonts w:ascii="Times New Roman" w:hAnsi="Times New Roman"/>
                <w:sz w:val="24"/>
                <w:szCs w:val="24"/>
              </w:rPr>
              <w:t>несколько слов о писателе</w:t>
            </w:r>
            <w:r>
              <w:rPr>
                <w:rFonts w:ascii="Times New Roman" w:hAnsi="Times New Roman"/>
                <w:sz w:val="24"/>
                <w:szCs w:val="24"/>
                <w:rtl w:val="off"/>
              </w:rPr>
              <w:t>.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rtl w:val="off"/>
              </w:rPr>
              <w:t>-получить сведения об авторе;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rtl w:val="off"/>
              </w:rPr>
              <w:t>-прочитать рассказ и познакомиться с героями произведения;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rtl w:val="off"/>
              </w:rPr>
              <w:t>-проанализировать как автор относиться к слоненку и слоненок  к себе. (фиксируются на доске)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a1"/>
              <w:jc w:val="both"/>
              <w:tabs>
                <w:tab w:val="left" w:pos="2533"/>
              </w:tabs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  <w:rtl w:val="off"/>
              </w:rPr>
              <w:t>Выступление ученика.</w:t>
            </w:r>
          </w:p>
          <w:p>
            <w:pPr>
              <w:pStyle w:val="a1"/>
              <w:jc w:val="both"/>
              <w:tabs>
                <w:tab w:val="left" w:pos="253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rtl w:val="off"/>
              </w:rPr>
              <w:t>(Слайд 2)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Коммуникативные: 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- формулирование собственного мнения, Регулятивные: - планирование своих действий,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Познавательные: - поиск и выделение информации,</w:t>
            </w:r>
          </w:p>
          <w:p>
            <w:pPr>
              <w:pStyle w:val="a1"/>
              <w:spacing w:after="0" w:line="240" w:lineRule="auto"/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- умение  строить речевое высказывани</w:t>
            </w:r>
            <w:r>
              <w:rPr>
                <w:rFonts w:ascii="Times New Roman" w:hAnsi="Times New Roman"/>
                <w:i w:val="0"/>
                <w:sz w:val="24"/>
                <w:szCs w:val="24"/>
                <w:rtl w:val="off"/>
              </w:rPr>
              <w:t>е.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объектов с целью выделения признаков (существенных, несущественных);</w:t>
            </w:r>
          </w:p>
        </w:tc>
      </w:tr>
      <w:tr>
        <w:trPr>
          <w:gridAfter w:val="0"/>
          <w:gridBefore w:val="0"/>
        </w:trPr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П</w:t>
            </w:r>
            <w:r>
              <w:rPr>
                <w:rFonts w:ascii="Times New Roman" w:hAnsi="Times New Roman"/>
                <w:rtl w:val="off"/>
              </w:rPr>
              <w:t>ервичное усвоение знаний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b/>
                <w:i/>
                <w:rtl w:val="off"/>
              </w:rPr>
            </w:pPr>
            <w:r>
              <w:rPr>
                <w:rFonts w:ascii="Times New Roman" w:hAnsi="Times New Roman"/>
                <w:b/>
                <w:i/>
              </w:rPr>
              <w:t>Задания по теме урока.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  <w:t xml:space="preserve">- </w:t>
            </w: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Откройте содержание учебника с.4.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  <w:t>-</w:t>
            </w: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Найдите автора. 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  <w:t>-</w:t>
            </w: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Какую страницу откроем?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rtl w:val="off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Сегодня мы познакомимся с произведением «Жил на свете слоненок». Автор этого произведения – Геннадий Михайлович Цыферов – детский писатель.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rtl w:val="off"/>
              </w:rPr>
            </w:pPr>
            <w:r>
              <w:rPr>
                <w:rFonts w:ascii="Times New Roman" w:hAnsi="Times New Roman"/>
                <w:rtl w:val="off"/>
              </w:rPr>
              <w:t xml:space="preserve">-Понравилось ли произведение? 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rtl w:val="off"/>
              </w:rPr>
              <w:t xml:space="preserve">-Чем заинтересовало? 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Дети находят нужное произведение.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в учебнике стр. 30</w:t>
            </w:r>
          </w:p>
          <w:p>
            <w:pPr>
              <w:pStyle w:val="a1"/>
              <w:tabs>
                <w:tab w:val="left" w:pos="2533"/>
              </w:tabs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tabs>
                <w:tab w:val="left" w:pos="2533"/>
              </w:tabs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tabs>
                <w:tab w:val="left" w:pos="2533"/>
              </w:tabs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tabs>
                <w:tab w:val="left" w:pos="253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Прослушивание аудиозаписи, обучающиеся следят по книге.</w:t>
            </w:r>
          </w:p>
          <w:p>
            <w:pPr>
              <w:pStyle w:val="a1"/>
              <w:tabs>
                <w:tab w:val="left" w:pos="2533"/>
              </w:tabs>
              <w:rPr>
                <w:rFonts w:ascii="Times New Roman" w:hAnsi="Times New Roman"/>
              </w:rPr>
            </w:pP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Познавательные УУД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 - ориентироваться в учебнике;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 - находить и использовать информацию для решения</w:t>
            </w:r>
            <w:r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учебных ситуаций</w:t>
            </w:r>
            <w:r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  <w:t>.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Коммуникативные УУД: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 - строить устное высказывание в соответствие с коммуникативной задачей; - слушать и понимать речь других;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hint="default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Регулятивные УУД: - сознательно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 - принимать и сохранять учебную задачу; - организовать выполнение заданий учителя; </w:t>
            </w:r>
          </w:p>
          <w:p>
            <w:pPr>
              <w:pStyle w:val="a1"/>
              <w:spacing w:after="0" w:line="240" w:lineRule="auto"/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</w:p>
        </w:tc>
      </w:tr>
      <w:tr>
        <w:trPr>
          <w:gridAfter w:val="0"/>
          <w:gridBefore w:val="0"/>
          <w:trHeight w:val="2422" w:hRule="atLeast"/>
        </w:trPr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5. Первичное </w:t>
            </w:r>
            <w:r>
              <w:rPr>
                <w:rFonts w:ascii="Times New Roman" w:eastAsia="Times New Roman" w:hAnsi="Times New Roman"/>
                <w:rtl w:val="off"/>
              </w:rPr>
              <w:t>закрепление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jc w:val="left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</w:rPr>
              <w:t>Устанавливает осознанность восприятия. Первичное обобщение.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Организует беседу, словарную работу</w:t>
            </w:r>
          </w:p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Беседа.</w:t>
            </w: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-А с какой точки зрения посмотрел на слонёнка промокший лисёнок? Прочитайте это в тексте.</w:t>
            </w: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-А какую особенность слонёнка подметил зайчик? Найдите это в тексте.</w:t>
            </w: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-Почему слонёнок вёл себя так странно: то радовался, то грустил? Прочитайте об этом.</w:t>
            </w: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rtl w:val="off"/>
              </w:rPr>
              <w:t xml:space="preserve">- Что означает слово “Опечалился” </w:t>
            </w:r>
          </w:p>
          <w:p>
            <w:pPr>
              <w:pStyle w:val="a1"/>
              <w:spacing w:line="240" w:lineRule="auto"/>
              <w:rPr>
                <w:rFonts w:ascii="Times New Roman" w:hAnsi="Times New Roman"/>
                <w:rtl w:val="off"/>
              </w:rPr>
            </w:pPr>
            <w:r>
              <w:rPr>
                <w:rFonts w:ascii="Times New Roman" w:hAnsi="Times New Roman"/>
                <w:rtl w:val="off"/>
              </w:rPr>
              <w:t>- К какому жанру можно орпределить это произвдениие?</w:t>
            </w:r>
          </w:p>
          <w:p>
            <w:pPr>
              <w:pStyle w:val="a1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rtl w:val="off"/>
              </w:rPr>
              <w:t>-На сколько смысловых частей разделен текст?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отвечают на вопросы учителя отрывками из текста. 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Выборочное чтение.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Словарная работа: опечалился – огорчился, загрустил…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  <w:rtl w:val="off"/>
              </w:rPr>
              <w:t>(Слайд 3)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жанр произведения (сказка – зачин, повторы, необычные ситуации, концовка)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  <w:i/>
                <w:rtl w:val="off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hint="default"/>
              </w:rPr>
              <w:t xml:space="preserve">Познавательные </w:t>
            </w:r>
            <w:r>
              <w:rPr>
                <w:rFonts w:ascii="Times New Roman" w:eastAsia="Times New Roman" w:hAnsi="Times New Roman" w:cs="inherit"/>
                <w:b w:val="0"/>
                <w:vertAlign w:val="baseline"/>
              </w:rPr>
              <w:t xml:space="preserve">УУД: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vertAlign w:val="baseline"/>
              </w:rPr>
              <w:t>ориенти</w:t>
            </w: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 xml:space="preserve">роваться в содержании предмета;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vertAlign w:val="baseline"/>
              </w:rPr>
              <w:t>использовать информ</w:t>
            </w: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>ацию для решения учебной задачи;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ff4"/>
                <w:b w:val="0"/>
                <w:i w:val="0"/>
                <w:vertAlign w:val="baseline"/>
                <w:rtl w:val="off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 xml:space="preserve"> </w:t>
            </w:r>
            <w:r>
              <w:rPr>
                <w:rFonts w:ascii="Times New Roman" w:eastAsia="Times New Roman" w:hAnsi="Times New Roman" w:cs="ff1"/>
                <w:b w:val="0"/>
                <w:i w:val="0"/>
                <w:vertAlign w:val="baseline"/>
              </w:rPr>
              <w:t xml:space="preserve">Коммуникативные </w:t>
            </w: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 xml:space="preserve">УУД: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vertAlign w:val="baseline"/>
              </w:rPr>
              <w:t>высказывать суж</w:t>
            </w: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>дения по результатам сравнения;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 xml:space="preserve"> </w:t>
            </w:r>
            <w:r>
              <w:rPr>
                <w:rFonts w:ascii="Times New Roman" w:eastAsia="Times New Roman" w:hAnsi="Times New Roman" w:cs="ff1"/>
                <w:b w:val="0"/>
                <w:i w:val="0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vertAlign w:val="baseline"/>
              </w:rPr>
              <w:t>аргу</w:t>
            </w: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 xml:space="preserve">ментировать свое мнение. </w:t>
            </w:r>
            <w:r>
              <w:rPr>
                <w:rFonts w:ascii="Times New Roman" w:eastAsia="Times New Roman" w:hAnsi="Times New Roman" w:cs="ff1"/>
                <w:b w:val="0"/>
                <w:i w:val="0"/>
                <w:vertAlign w:val="baseline"/>
              </w:rPr>
              <w:t>Регулятивные У</w:t>
            </w: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 xml:space="preserve">УД: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vertAlign w:val="baseline"/>
              </w:rPr>
              <w:t>организ</w:t>
            </w: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 xml:space="preserve">овать выполнение заданий учителя;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vertAlign w:val="baseline"/>
              </w:rPr>
              <w:t>делать выводы по резу</w:t>
            </w: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>льтатам работы;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 xml:space="preserve"> </w:t>
            </w:r>
            <w:r>
              <w:rPr>
                <w:rFonts w:ascii="Times New Roman" w:eastAsia="Times New Roman" w:hAnsi="Times New Roman" w:cs="ff1"/>
                <w:b w:val="0"/>
                <w:i w:val="0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vertAlign w:val="baseline"/>
              </w:rPr>
              <w:t>действ</w:t>
            </w: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 xml:space="preserve">овать по алгоритму, правилу. </w:t>
            </w:r>
          </w:p>
        </w:tc>
      </w:tr>
      <w:tr>
        <w:trPr>
          <w:trHeight w:val="1285" w:hRule="atLeast"/>
        </w:trPr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1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 w:hint="default"/>
                <w:b/>
                <w:sz w:val="24"/>
                <w:szCs w:val="24"/>
              </w:rPr>
              <w:t>Физминутка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tabs>
                <w:tab w:val="left" w:pos="2640"/>
              </w:tabs>
              <w:spacing w:after="0"/>
              <w:rPr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Мама-слониха топает тихо,</w:t>
            </w:r>
          </w:p>
          <w:p>
            <w:pPr>
              <w:tabs>
                <w:tab w:val="left" w:pos="2640"/>
              </w:tabs>
              <w:spacing w:after="0"/>
              <w:rPr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А слоненок Ромка топает громко.</w:t>
            </w:r>
          </w:p>
          <w:p>
            <w:pPr>
              <w:tabs>
                <w:tab w:val="left" w:pos="2640"/>
              </w:tabs>
              <w:spacing w:after="0"/>
              <w:rPr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>Топает, пляшет,</w:t>
            </w:r>
          </w:p>
          <w:p>
            <w:pPr>
              <w:pStyle w:val="a1"/>
              <w:jc w:val="left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sz w:val="24"/>
                <w:szCs w:val="24"/>
              </w:rPr>
              <w:t xml:space="preserve">Хоботочком машет. 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rtl w:val="off"/>
              </w:rPr>
              <w:t>Выполняют движения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5"/>
              <w:rPr>
                <w:rFonts w:ascii="Times New Roman" w:eastAsia="Times New Roman" w:hAnsi="Times New Roman" w:hint="default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hint="default"/>
                <w:bCs/>
                <w:sz w:val="22"/>
                <w:szCs w:val="22"/>
              </w:rPr>
              <w:t xml:space="preserve">Регулятивные УУД: 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i/>
                <w:rtl w:val="off"/>
              </w:rPr>
            </w:pPr>
            <w:r>
              <w:rPr>
                <w:rFonts w:ascii="Times New Roman" w:eastAsia="Times New Roman" w:hAnsi="Times New Roman" w:hint="default"/>
                <w:bCs/>
                <w:sz w:val="22"/>
                <w:szCs w:val="22"/>
              </w:rPr>
              <w:t xml:space="preserve">- проводить физическую разгрузку в ходе работы. </w:t>
            </w:r>
          </w:p>
        </w:tc>
      </w:tr>
      <w:tr>
        <w:trPr/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6.Самостоятельная работа с самопроверкой по эталону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1"/>
              <w:spacing w:line="240" w:lineRule="auto"/>
              <w:rPr>
                <w:caps w:val="off"/>
                <w:rFonts w:ascii="&quot;Times New Roman&quot;" w:eastAsia="&quot;Times New Roman&quot;" w:hAnsi="&quot;Times New Roman&quot;" w:cs="&quot;Times New Roman&quot;"/>
                <w:b/>
                <w:i/>
                <w:strike w:val="off"/>
                <w:sz w:val="22"/>
                <w:dstrike w:val="off"/>
                <w:rtl w:val="off"/>
              </w:rPr>
            </w:pPr>
            <w:r>
              <w:rPr>
                <w:rFonts w:ascii="Times New Roman" w:hAnsi="Times New Roman"/>
                <w:b/>
                <w:i/>
              </w:rPr>
              <w:t>Организация деятельности по применению новых знаний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  <w:t xml:space="preserve">- У меня иллюстрации по сюжету произведения. Каждая группа выбирает одну иллюстрацию, находит соответствующий отрывок в тексте, готовит пересказ. </w:t>
            </w: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pStyle w:val="a1"/>
              <w:spacing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rtl w:val="off"/>
              </w:rPr>
            </w:pP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  <w:t>В паре работают два ученика (ОВЗ).</w:t>
            </w: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  <w:t>Задание: из перечисленных  слов необходимо выбрать слова (подчеркнуть), характеризующие слоненка.</w:t>
            </w: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  <w:t xml:space="preserve">Выступлеие групп. </w:t>
            </w: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  <w:t>Восстановим порядок частей с помощью иллюстраций.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drawing>
                <wp:inline distT="0" distB="0" distL="180" distR="180">
                  <wp:extent cx="1004637" cy="841208"/>
                  <wp:effectExtent l="0" t="0" r="0" b="0"/>
                  <wp:docPr id="1028" name="shape1028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637" cy="84120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80" distR="180">
                  <wp:extent cx="945147" cy="909719"/>
                  <wp:effectExtent l="0" t="0" r="0" b="0"/>
                  <wp:docPr id="1040" name="shape1040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47" cy="90971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drawing>
                <wp:inline distT="0" distB="0" distL="180" distR="180">
                  <wp:extent cx="852237" cy="950495"/>
                  <wp:effectExtent l="0" t="0" r="0" b="0"/>
                  <wp:docPr id="1032" name="shape1032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237" cy="95049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80" distR="180">
                  <wp:extent cx="1241926" cy="950498"/>
                  <wp:effectExtent l="0" t="0" r="0" b="0"/>
                  <wp:docPr id="1034" name="shape1034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926" cy="95049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drawing>
                <wp:inline distT="0" distB="0" distL="180" distR="180">
                  <wp:extent cx="895015" cy="922421"/>
                  <wp:effectExtent l="0" t="0" r="0" b="0"/>
                  <wp:docPr id="1036" name="shape1036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015" cy="92242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80" distR="180">
                  <wp:extent cx="1096878" cy="970547"/>
                  <wp:effectExtent l="0" t="0" r="0" b="0"/>
                  <wp:docPr id="1038" name="shape1038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78" cy="97054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Дают характеристику главному герою.</w:t>
            </w:r>
          </w:p>
          <w:tbl>
            <w:tblPr>
              <w:tblStyle w:val="afffff1"/>
              <w:tblLook w:val="04A0" w:firstRow="1" w:lastRow="0" w:firstColumn="1" w:lastColumn="0" w:noHBand="0" w:noVBand="1"/>
              <w:tblLayout w:type="autofit"/>
            </w:tblPr>
            <w:tblGrid>
              <w:gridCol w:w="2159"/>
              <w:gridCol w:w="2159"/>
            </w:tblGrid>
            <w:tr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59" w:type="dxa"/>
                </w:tcPr>
                <w:p>
                  <w:pPr>
                    <w:pStyle w:val="a1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rtl w:val="off"/>
                    </w:rPr>
                    <w:t xml:space="preserve">Беззаботный </w:t>
                  </w:r>
                </w:p>
              </w:tc>
              <w:tc>
                <w:tcPr>
                  <w:tcW w:w="2159" w:type="dxa"/>
                </w:tcPr>
                <w:p>
                  <w:pPr>
                    <w:pStyle w:val="a1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  <w:t xml:space="preserve">Испуганный </w:t>
                  </w:r>
                </w:p>
              </w:tc>
            </w:tr>
            <w:t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59" w:type="dxa"/>
                </w:tcPr>
                <w:p>
                  <w:pPr>
                    <w:pStyle w:val="a1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  <w:t>Большой</w:t>
                  </w:r>
                </w:p>
              </w:tc>
              <w:tc>
                <w:tcPr>
                  <w:tcW w:w="2159" w:type="dxa"/>
                </w:tcPr>
                <w:p>
                  <w:pPr>
                    <w:pStyle w:val="a1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  <w:t>Внимательный</w:t>
                  </w:r>
                </w:p>
              </w:tc>
            </w:tr>
            <w:t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59" w:type="dxa"/>
                </w:tcPr>
                <w:p>
                  <w:pPr>
                    <w:pStyle w:val="a1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  <w:t>Серый</w:t>
                  </w:r>
                </w:p>
              </w:tc>
              <w:tc>
                <w:tcPr>
                  <w:tcW w:w="2159" w:type="dxa"/>
                </w:tcPr>
                <w:p>
                  <w:pPr>
                    <w:pStyle w:val="a1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  <w:t>Веселый</w:t>
                  </w:r>
                </w:p>
              </w:tc>
            </w:tr>
            <w:t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59" w:type="dxa"/>
                </w:tcPr>
                <w:p>
                  <w:pPr>
                    <w:pStyle w:val="a1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  <w:t>Строгий</w:t>
                  </w:r>
                </w:p>
              </w:tc>
              <w:tc>
                <w:tcPr>
                  <w:tcW w:w="2159" w:type="dxa"/>
                </w:tcPr>
                <w:p>
                  <w:pPr>
                    <w:pStyle w:val="a1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  <w:t>Злой</w:t>
                  </w:r>
                </w:p>
              </w:tc>
            </w:tr>
            <w:t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59" w:type="dxa"/>
                </w:tcPr>
                <w:p>
                  <w:pPr>
                    <w:pStyle w:val="a1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  <w:t>Добрый</w:t>
                  </w:r>
                </w:p>
              </w:tc>
              <w:tc>
                <w:tcPr>
                  <w:tcW w:w="2159" w:type="dxa"/>
                </w:tcPr>
                <w:p>
                  <w:pPr>
                    <w:pStyle w:val="a1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  <w:t>Жадный</w:t>
                  </w:r>
                </w:p>
              </w:tc>
            </w:tr>
            <w:t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59" w:type="dxa"/>
                </w:tcPr>
                <w:p>
                  <w:pPr>
                    <w:pStyle w:val="a1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  <w:t>Хитрый</w:t>
                  </w:r>
                </w:p>
              </w:tc>
              <w:tc>
                <w:tcPr>
                  <w:tcW w:w="2159" w:type="dxa"/>
                </w:tcPr>
                <w:p>
                  <w:pPr>
                    <w:pStyle w:val="a1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  <w:t>Милый</w:t>
                  </w:r>
                </w:p>
              </w:tc>
            </w:tr>
            <w:t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59" w:type="dxa"/>
                </w:tcPr>
                <w:p>
                  <w:pPr>
                    <w:pStyle w:val="a1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  <w:t>Коварный</w:t>
                  </w:r>
                </w:p>
              </w:tc>
              <w:tc>
                <w:tcPr>
                  <w:tcW w:w="2159" w:type="dxa"/>
                </w:tcPr>
                <w:p>
                  <w:pPr>
                    <w:pStyle w:val="a1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  <w:t>Мрачный</w:t>
                  </w:r>
                </w:p>
              </w:tc>
            </w:tr>
            <w:t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59" w:type="dxa"/>
                </w:tcPr>
                <w:p>
                  <w:pPr>
                    <w:pStyle w:val="a1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  <w:t>Сильный</w:t>
                  </w:r>
                </w:p>
              </w:tc>
              <w:tc>
                <w:tcPr>
                  <w:tcW w:w="2159" w:type="dxa"/>
                </w:tcPr>
                <w:p>
                  <w:pPr>
                    <w:pStyle w:val="a1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rtl w:val="off"/>
                    </w:rPr>
                    <w:t>Свирепый</w:t>
                  </w:r>
                </w:p>
              </w:tc>
            </w:tr>
          </w:tbl>
          <w:p>
            <w:pPr>
              <w:pStyle w:val="a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hint="default"/>
              </w:rPr>
              <w:t xml:space="preserve">Познавательные </w:t>
            </w:r>
            <w:r>
              <w:rPr>
                <w:rFonts w:ascii="Times New Roman" w:eastAsia="Times New Roman" w:hAnsi="Times New Roman" w:cs="inherit"/>
                <w:b w:val="0"/>
                <w:vertAlign w:val="baseline"/>
              </w:rPr>
              <w:t xml:space="preserve">УУД: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vertAlign w:val="baseline"/>
              </w:rPr>
              <w:t>формиров</w:t>
            </w: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 xml:space="preserve">ать навык поисковой деятельности;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vertAlign w:val="baseline"/>
              </w:rPr>
              <w:t>осуществлят</w:t>
            </w: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 xml:space="preserve">ь поиск информациив тексте;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vertAlign w:val="baseline"/>
              </w:rPr>
              <w:t>выделять главну</w:t>
            </w: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 xml:space="preserve">ю информацию в тексте;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 xml:space="preserve"> </w:t>
            </w:r>
            <w:r>
              <w:rPr>
                <w:rFonts w:ascii="Times New Roman" w:eastAsia="Times New Roman" w:hAnsi="Times New Roman" w:cs="ff1"/>
                <w:b w:val="0"/>
                <w:i w:val="0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vertAlign w:val="baseline"/>
              </w:rPr>
              <w:t>анализиров</w:t>
            </w: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 xml:space="preserve">ать и синтезировать информацию.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inherit"/>
                <w:b w:val="0"/>
                <w:i w:val="0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vertAlign w:val="baseline"/>
              </w:rPr>
              <w:t xml:space="preserve">Коммуникативные </w:t>
            </w: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 xml:space="preserve">УУД: </w:t>
            </w:r>
            <w:r>
              <w:rPr>
                <w:rFonts w:ascii="Times New Roman" w:eastAsia="Times New Roman" w:hAnsi="Times New Roman" w:cs="ff1"/>
                <w:b w:val="0"/>
                <w:i w:val="0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vertAlign w:val="baseline"/>
              </w:rPr>
              <w:t>строит</w:t>
            </w: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 xml:space="preserve">ь устное высказывание в соответствии с коммуникативной задачей; 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 w:cs="ff1"/>
                <w:b w:val="0"/>
                <w:i w:val="0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cs="ff1"/>
                <w:b w:val="0"/>
                <w:i w:val="0"/>
                <w:vertAlign w:val="baseline"/>
              </w:rPr>
              <w:t xml:space="preserve">- </w:t>
            </w:r>
            <w:r>
              <w:rPr>
                <w:rFonts w:ascii="Times New Roman" w:eastAsia="Times New Roman" w:hAnsi="Times New Roman" w:cs="ff4"/>
                <w:b w:val="0"/>
                <w:i w:val="0"/>
                <w:vertAlign w:val="baseline"/>
              </w:rPr>
              <w:t>формиров</w:t>
            </w:r>
            <w:r>
              <w:rPr>
                <w:rFonts w:ascii="Times New Roman" w:eastAsia="Times New Roman" w:hAnsi="Times New Roman" w:cs="inherit"/>
                <w:b w:val="0"/>
                <w:i w:val="0"/>
                <w:vertAlign w:val="baseline"/>
              </w:rPr>
              <w:t>ать умение учебного сотрудничества</w:t>
            </w:r>
            <w:r>
              <w:rPr>
                <w:rFonts w:ascii="Times New Roman" w:eastAsia="Times New Roman" w:hAnsi="Times New Roman" w:cs="ff1"/>
                <w:b w:val="0"/>
                <w:i w:val="0"/>
                <w:vertAlign w:val="baseline"/>
              </w:rPr>
              <w:t xml:space="preserve">, </w:t>
            </w:r>
          </w:p>
          <w:p>
            <w:pPr>
              <w:pStyle w:val="a1"/>
              <w:spacing w:after="0" w:line="240" w:lineRule="auto"/>
              <w:rPr>
                <w:caps w:val="off"/>
                <w:rFonts w:ascii="Times New Roman" w:eastAsia="Times New Roman" w:hAnsi="Times New Roman" w:cs="inherit"/>
                <w:b w:val="0"/>
                <w:i w:val="0"/>
                <w:strike w:val="off"/>
                <w:dstrike w:val="off"/>
                <w:vertAlign w:val="baseline"/>
                <w:rtl w:val="off"/>
              </w:rPr>
            </w:pPr>
            <w:r>
              <w:rPr>
                <w:rFonts w:ascii="Times New Roman" w:eastAsia="Times New Roman" w:hAnsi="Times New Roman" w:hint="default"/>
              </w:rPr>
              <mc:AlternateContent>
                <mc:Choice Requires="wps">
                  <w:drawing>
                    <wp:inline distT="0" distB="0" distL="180" distR="180">
                      <wp:extent cx="0" cy="0"/>
                      <wp:effectExtent l="0" t="0" r="0" b="0"/>
                      <wp:docPr id="1026" name="shape1026" hidden="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1026" style="margin-left:0pt;margin-top:0pt;width:0pt;height:0pt;mso-wrap-style:none;mso-position-horizontal-relative:column;mso-position-vertical-relative:line;z-index:251660288" o:allowincell="t" filled="f" stroked="f"/>
                  </w:pict>
                </mc:Fallback>
              </mc:AlternateContent>
            </w:r>
            <w:r>
              <w:rPr>
                <w:caps w:val="off"/>
                <w:rFonts w:ascii="Times New Roman" w:eastAsia="Times New Roman" w:hAnsi="Times New Roman" w:cs="inherit"/>
                <w:b w:val="0"/>
                <w:i w:val="0"/>
                <w:strike w:val="off"/>
                <w:dstrike w:val="off"/>
                <w:vertAlign w:val="baseline"/>
                <w:rtl w:val="off"/>
              </w:rPr>
              <w:t>-</w:t>
            </w:r>
            <w:r>
              <w:rPr>
                <w:caps w:val="off"/>
                <w:rFonts w:ascii="Times New Roman" w:eastAsia="Times New Roman" w:hAnsi="Times New Roman" w:cs="inherit"/>
                <w:b w:val="0"/>
                <w:i w:val="0"/>
                <w:strike w:val="off"/>
                <w:dstrike w:val="off"/>
                <w:vertAlign w:val="baseline"/>
              </w:rPr>
              <w:t>коллективного обсуждения</w:t>
            </w:r>
            <w:r>
              <w:rPr>
                <w:caps w:val="off"/>
                <w:rFonts w:ascii="Times New Roman" w:eastAsia="Times New Roman" w:hAnsi="Times New Roman" w:cs="inherit"/>
                <w:b w:val="0"/>
                <w:i w:val="0"/>
                <w:strike w:val="off"/>
                <w:dstrike w:val="off"/>
                <w:vertAlign w:val="baseline"/>
                <w:rtl w:val="off"/>
              </w:rPr>
              <w:t xml:space="preserve"> </w:t>
            </w:r>
            <w:r>
              <w:rPr>
                <w:caps w:val="off"/>
                <w:rFonts w:ascii="Times New Roman" w:eastAsia="Times New Roman" w:hAnsi="Times New Roman" w:cs="inherit"/>
                <w:b w:val="0"/>
                <w:i w:val="0"/>
                <w:strike w:val="off"/>
                <w:dstrike w:val="off"/>
                <w:vertAlign w:val="baseline"/>
              </w:rPr>
              <w:t xml:space="preserve">проблем, предположений. </w:t>
            </w:r>
          </w:p>
          <w:p>
            <w:pPr>
              <w:pStyle w:val="a1"/>
              <w:spacing w:after="0" w:line="240" w:lineRule="auto"/>
              <w:rPr>
                <w:caps w:val="off"/>
                <w:rFonts w:ascii="Times New Roman" w:eastAsia="Times New Roman" w:hAnsi="Times New Roman" w:cs="inherit"/>
                <w:b w:val="0"/>
                <w:i w:val="0"/>
                <w:strike w:val="off"/>
                <w:dstrike w:val="off"/>
                <w:vertAlign w:val="baseline"/>
                <w:rtl w:val="off"/>
              </w:rPr>
            </w:pPr>
            <w:r>
              <w:rPr>
                <w:caps w:val="off"/>
                <w:rFonts w:ascii="Times New Roman" w:eastAsia="Times New Roman" w:hAnsi="Times New Roman" w:cs="ff1"/>
                <w:b w:val="0"/>
                <w:i w:val="0"/>
                <w:strike w:val="off"/>
                <w:dstrike w:val="off"/>
                <w:vertAlign w:val="baseline"/>
              </w:rPr>
              <w:t>Регулятивные У</w:t>
            </w:r>
            <w:r>
              <w:rPr>
                <w:caps w:val="off"/>
                <w:rFonts w:ascii="Times New Roman" w:eastAsia="Times New Roman" w:hAnsi="Times New Roman" w:cs="inherit"/>
                <w:b w:val="0"/>
                <w:i w:val="0"/>
                <w:strike w:val="off"/>
                <w:dstrike w:val="off"/>
                <w:vertAlign w:val="baseline"/>
              </w:rPr>
              <w:t xml:space="preserve">УД: </w:t>
            </w:r>
          </w:p>
          <w:p>
            <w:pPr>
              <w:pStyle w:val="a1"/>
              <w:spacing w:after="0" w:line="240" w:lineRule="auto"/>
              <w:rPr>
                <w:caps w:val="off"/>
                <w:rFonts w:ascii="Times New Roman" w:eastAsia="Times New Roman" w:hAnsi="Times New Roman" w:cs="inherit"/>
                <w:b w:val="0"/>
                <w:i w:val="0"/>
                <w:strike w:val="off"/>
                <w:dstrike w:val="off"/>
                <w:vertAlign w:val="baseline"/>
                <w:rtl w:val="off"/>
              </w:rPr>
            </w:pPr>
            <w:r>
              <w:rPr>
                <w:caps w:val="off"/>
                <w:rFonts w:ascii="Times New Roman" w:eastAsia="Times New Roman" w:hAnsi="Times New Roman" w:cs="ff1"/>
                <w:b w:val="0"/>
                <w:i w:val="0"/>
                <w:strike w:val="off"/>
                <w:dstrike w:val="off"/>
                <w:vertAlign w:val="baseline"/>
              </w:rPr>
              <w:t xml:space="preserve">- </w:t>
            </w:r>
            <w:r>
              <w:rPr>
                <w:caps w:val="off"/>
                <w:rFonts w:ascii="Times New Roman" w:eastAsia="Times New Roman" w:hAnsi="Times New Roman" w:cs="ff4"/>
                <w:b w:val="0"/>
                <w:i w:val="0"/>
                <w:strike w:val="off"/>
                <w:dstrike w:val="off"/>
                <w:vertAlign w:val="baseline"/>
              </w:rPr>
              <w:t>самостоятельно контро</w:t>
            </w:r>
            <w:r>
              <w:rPr>
                <w:caps w:val="off"/>
                <w:rFonts w:ascii="Times New Roman" w:eastAsia="Times New Roman" w:hAnsi="Times New Roman" w:cs="inherit"/>
                <w:b w:val="0"/>
                <w:i w:val="0"/>
                <w:strike w:val="off"/>
                <w:dstrike w:val="off"/>
                <w:vertAlign w:val="baseline"/>
              </w:rPr>
              <w:t xml:space="preserve">лировать время при выполнении задания; </w:t>
            </w:r>
          </w:p>
          <w:p>
            <w:pPr>
              <w:pStyle w:val="a1"/>
              <w:spacing w:after="0" w:line="240" w:lineRule="auto"/>
              <w:rPr>
                <w:caps w:val="off"/>
                <w:rFonts w:ascii="Times New Roman" w:eastAsia="Times New Roman" w:hAnsi="Times New Roman" w:cs="inherit"/>
                <w:b w:val="0"/>
                <w:i w:val="0"/>
                <w:strike w:val="off"/>
                <w:dstrike w:val="off"/>
                <w:vertAlign w:val="baseline"/>
                <w:rtl w:val="off"/>
              </w:rPr>
            </w:pPr>
            <w:r>
              <w:rPr>
                <w:caps w:val="off"/>
                <w:rFonts w:ascii="Times New Roman" w:eastAsia="Times New Roman" w:hAnsi="Times New Roman" w:cs="ff1"/>
                <w:b w:val="0"/>
                <w:i w:val="0"/>
                <w:strike w:val="off"/>
                <w:dstrike w:val="off"/>
                <w:vertAlign w:val="baseline"/>
              </w:rPr>
              <w:t xml:space="preserve">- </w:t>
            </w:r>
            <w:r>
              <w:rPr>
                <w:caps w:val="off"/>
                <w:rFonts w:ascii="Times New Roman" w:eastAsia="Times New Roman" w:hAnsi="Times New Roman" w:cs="ff4"/>
                <w:b w:val="0"/>
                <w:i w:val="0"/>
                <w:strike w:val="off"/>
                <w:dstrike w:val="off"/>
                <w:vertAlign w:val="baseline"/>
              </w:rPr>
              <w:t>осуществлят</w:t>
            </w:r>
            <w:r>
              <w:rPr>
                <w:caps w:val="off"/>
                <w:rFonts w:ascii="Times New Roman" w:eastAsia="Times New Roman" w:hAnsi="Times New Roman" w:cs="inherit"/>
                <w:b w:val="0"/>
                <w:i w:val="0"/>
                <w:strike w:val="off"/>
                <w:dstrike w:val="off"/>
                <w:vertAlign w:val="baseline"/>
              </w:rPr>
              <w:t xml:space="preserve">ь самоконтроль; </w:t>
            </w:r>
          </w:p>
          <w:p>
            <w:pPr>
              <w:pStyle w:val="a1"/>
              <w:spacing w:after="0" w:line="240" w:lineRule="auto"/>
              <w:rPr>
                <w:caps w:val="off"/>
                <w:rFonts w:ascii="Times New Roman" w:eastAsia="Times New Roman" w:hAnsi="Times New Roman" w:cs="inherit"/>
                <w:b w:val="0"/>
                <w:i w:val="0"/>
                <w:strike w:val="off"/>
                <w:dstrike w:val="off"/>
                <w:vertAlign w:val="baseline"/>
                <w:rtl w:val="off"/>
              </w:rPr>
            </w:pPr>
            <w:r>
              <w:rPr>
                <w:caps w:val="off"/>
                <w:rFonts w:ascii="Times New Roman" w:eastAsia="Times New Roman" w:hAnsi="Times New Roman" w:cs="ff1"/>
                <w:b w:val="0"/>
                <w:i w:val="0"/>
                <w:strike w:val="off"/>
                <w:dstrike w:val="off"/>
                <w:vertAlign w:val="baseline"/>
              </w:rPr>
              <w:t xml:space="preserve">- </w:t>
            </w:r>
            <w:r>
              <w:rPr>
                <w:caps w:val="off"/>
                <w:rFonts w:ascii="Times New Roman" w:eastAsia="Times New Roman" w:hAnsi="Times New Roman" w:cs="ff4"/>
                <w:b w:val="0"/>
                <w:i w:val="0"/>
                <w:strike w:val="off"/>
                <w:dstrike w:val="off"/>
                <w:vertAlign w:val="baseline"/>
              </w:rPr>
              <w:t>осуществлят</w:t>
            </w:r>
            <w:r>
              <w:rPr>
                <w:caps w:val="off"/>
                <w:rFonts w:ascii="Times New Roman" w:eastAsia="Times New Roman" w:hAnsi="Times New Roman" w:cs="inherit"/>
                <w:b w:val="0"/>
                <w:i w:val="0"/>
                <w:strike w:val="off"/>
                <w:dstrike w:val="off"/>
                <w:vertAlign w:val="baseline"/>
              </w:rPr>
              <w:t xml:space="preserve">ь взаимный контроль в </w:t>
            </w:r>
            <w:r>
              <w:rPr>
                <w:caps w:val="off"/>
                <w:rFonts w:ascii="Times New Roman" w:eastAsia="Times New Roman" w:hAnsi="Times New Roman" w:cs="inherit"/>
                <w:b w:val="0"/>
                <w:i w:val="0"/>
                <w:strike w:val="off"/>
                <w:dstrike w:val="off"/>
                <w:vertAlign w:val="baseline"/>
                <w:rtl w:val="off"/>
              </w:rPr>
              <w:t>группе</w:t>
            </w:r>
            <w:r>
              <w:rPr>
                <w:caps w:val="off"/>
                <w:rFonts w:ascii="Times New Roman" w:eastAsia="Times New Roman" w:hAnsi="Times New Roman" w:cs="inherit"/>
                <w:b w:val="0"/>
                <w:i w:val="0"/>
                <w:strike w:val="off"/>
                <w:dstrike w:val="off"/>
                <w:vertAlign w:val="baseline"/>
              </w:rPr>
              <w:t>;</w:t>
            </w:r>
          </w:p>
          <w:p>
            <w:pPr>
              <w:pStyle w:val="a1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caps w:val="off"/>
                <w:rFonts w:ascii="Times New Roman" w:eastAsia="Times New Roman" w:hAnsi="Times New Roman" w:cs="inherit"/>
                <w:b w:val="0"/>
                <w:i w:val="0"/>
                <w:strike w:val="off"/>
                <w:dstrike w:val="off"/>
                <w:vertAlign w:val="baseline"/>
              </w:rPr>
              <w:t xml:space="preserve"> </w:t>
            </w:r>
            <w:r>
              <w:rPr>
                <w:caps w:val="off"/>
                <w:rFonts w:ascii="Times New Roman" w:eastAsia="Times New Roman" w:hAnsi="Times New Roman" w:cs="ff1"/>
                <w:b w:val="0"/>
                <w:i w:val="0"/>
                <w:strike w:val="off"/>
                <w:dstrike w:val="off"/>
                <w:vertAlign w:val="baseline"/>
              </w:rPr>
              <w:t xml:space="preserve">- </w:t>
            </w:r>
            <w:r>
              <w:rPr>
                <w:caps w:val="off"/>
                <w:rFonts w:ascii="Times New Roman" w:eastAsia="Times New Roman" w:hAnsi="Times New Roman" w:cs="ff4"/>
                <w:b w:val="0"/>
                <w:i w:val="0"/>
                <w:strike w:val="off"/>
                <w:dstrike w:val="off"/>
                <w:vertAlign w:val="baseline"/>
              </w:rPr>
              <w:t>осуществлят</w:t>
            </w:r>
            <w:r>
              <w:rPr>
                <w:caps w:val="off"/>
                <w:rFonts w:ascii="Times New Roman" w:eastAsia="Times New Roman" w:hAnsi="Times New Roman" w:cs="inherit"/>
                <w:b w:val="0"/>
                <w:i w:val="0"/>
                <w:strike w:val="off"/>
                <w:dstrike w:val="off"/>
                <w:vertAlign w:val="baseline"/>
              </w:rPr>
              <w:t xml:space="preserve">ь анализ учебного материала. </w:t>
            </w:r>
          </w:p>
        </w:tc>
      </w:tr>
      <w:tr>
        <w:trPr>
          <w:gridAfter w:val="0"/>
          <w:gridBefore w:val="0"/>
        </w:trPr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hint="default"/>
                <w:sz w:val="22"/>
                <w:szCs w:val="22"/>
                <w:rtl w:val="off"/>
              </w:rPr>
              <w:t>7</w:t>
            </w:r>
            <w:r>
              <w:rPr>
                <w:rFonts w:ascii="Times New Roman" w:eastAsia="Times New Roman" w:hAnsi="Times New Roman" w:hint="default"/>
                <w:sz w:val="22"/>
                <w:szCs w:val="22"/>
              </w:rPr>
              <w:t xml:space="preserve">. Обобщение и систематизация знаний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line="240" w:lineRule="auto"/>
              <w:rPr>
                <w:rFonts w:ascii="Times New Roman" w:hAnsi="Times New Roman"/>
              </w:rPr>
            </w:pPr>
            <w:r>
              <w:rPr>
                <w:caps w:val="off"/>
                <w:rFonts w:ascii="Times New Roman" w:eastAsia="Times New Roman" w:hAnsi="Times New Roman" w:cs="&quot;Times New Roman&quot;"/>
                <w:b/>
                <w:i/>
                <w:strike w:val="off"/>
                <w:sz w:val="22"/>
                <w:dstrike w:val="off"/>
              </w:rPr>
              <w:t>Включение в систему знаний и повторение.</w:t>
            </w: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-Как вы думаете, профессия пожарника нужна людям?</w:t>
            </w: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-Как вы думаете, будет ли теперь грустить слонёнок?</w:t>
            </w: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-А почему?</w:t>
            </w:r>
          </w:p>
          <w:p>
            <w:pPr>
              <w:pStyle w:val="a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этой сказки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  <w:t>?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Основная мысль сказки? 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-А каким делом вы хотите заняться в жизни и почему?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rtl w:val="off"/>
              </w:rPr>
            </w:pPr>
            <w:r>
              <w:rPr>
                <w:rFonts w:ascii="Times New Roman" w:hAnsi="Times New Roman"/>
                <w:rtl w:val="off"/>
              </w:rPr>
              <w:t>-Что же такое “Точка зрения”?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rtl w:val="off"/>
              </w:rPr>
            </w:pPr>
            <w:r>
              <w:rPr>
                <w:rFonts w:ascii="Times New Roman" w:hAnsi="Times New Roman"/>
                <w:rtl w:val="off"/>
              </w:rPr>
              <w:t>- Можно ли смотреть на один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rtl w:val="off"/>
              </w:rPr>
            </w:pPr>
            <w:r>
              <w:rPr>
                <w:rFonts w:ascii="Times New Roman" w:hAnsi="Times New Roman"/>
                <w:rtl w:val="off"/>
              </w:rPr>
              <w:t xml:space="preserve"> предмет, а видеть разное?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rtl w:val="off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rtl w:val="off"/>
              </w:rPr>
              <w:t>Ученый Кот</w:t>
            </w:r>
            <w:r>
              <w:rPr>
                <w:rFonts w:ascii="Times New Roman" w:hAnsi="Times New Roman"/>
                <w:rtl w:val="off"/>
              </w:rPr>
              <w:t xml:space="preserve"> сказал: “Каждый из нас много чего умеет! Важно посмотреть на себя с нужной точки зрения!”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pStyle w:val="a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Обсуждение</w:t>
            </w:r>
          </w:p>
          <w:p>
            <w:pPr>
              <w:pStyle w:val="a1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pStyle w:val="a1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pStyle w:val="a1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pStyle w:val="a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этой сказки (Это сказка о добром слонёнке, который помогает зверям.)</w:t>
            </w:r>
          </w:p>
          <w:p>
            <w:pPr>
              <w:pStyle w:val="a1"/>
              <w:rPr>
                <w:rFonts w:ascii="Times New Roman" w:hAnsi="Times New Roman"/>
                <w:color w:val="000000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  Хорошо тому, кто нашёл в жизни своё дело.)</w:t>
            </w:r>
          </w:p>
          <w:p>
            <w:pPr>
              <w:pStyle w:val="a1"/>
              <w:rPr>
                <w:rFonts w:ascii="Times New Roman" w:hAnsi="Times New Roman"/>
                <w:rtl w:val="off"/>
              </w:rPr>
            </w:pPr>
          </w:p>
          <w:p>
            <w:pPr>
              <w:pStyle w:val="a1"/>
              <w:rPr>
                <w:rFonts w:ascii="Times New Roman" w:hAnsi="Times New Roman"/>
                <w:rtl w:val="off"/>
              </w:rPr>
            </w:pPr>
          </w:p>
          <w:p>
            <w:pPr>
              <w:pStyle w:val="a1"/>
              <w:rPr>
                <w:rFonts w:ascii="Times New Roman" w:hAnsi="Times New Roman"/>
                <w:rtl w:val="off"/>
              </w:rPr>
            </w:pPr>
          </w:p>
          <w:p>
            <w:pPr>
              <w:pStyle w:val="a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rtl w:val="off"/>
              </w:rPr>
              <w:t>(Слайд 4)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Познавательные УУД: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- систематизировать, обобщить изученное;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- соотносить имеющиеся знания с новым материалом;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- работать с информацией в разной форме;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- устанавливать причинно-следственные связи.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Коммуникативные УУД: 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- формировать навыки речевой деятельности;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- учитывать разные мнения и стремиться к координации, уметь договариваться.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Регулятивные УУД: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- включать новый способ действий в систему знаний, закрепление ранее изученных способов действий; </w:t>
            </w:r>
          </w:p>
          <w:p>
            <w:pPr>
              <w:pStyle w:val="a5"/>
            </w:pPr>
            <w:r>
              <w:rPr>
                <w:rFonts w:ascii="Times New Roman" w:eastAsia="Times New Roman" w:hAnsi="Times New Roman" w:hint="default"/>
              </w:rPr>
              <w:t xml:space="preserve">- выделять в системе знаний изученную единицу;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</w:p>
        </w:tc>
      </w:tr>
      <w:tr>
        <w:trPr>
          <w:gridAfter w:val="0"/>
          <w:gridBefore w:val="0"/>
        </w:trPr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rtl w:val="off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 Рефлексия деятельности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Организация рефлексии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Анализ деятельности на уроке.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  <w:rtl w:val="off"/>
              </w:rPr>
              <w:t>- Какую цельпоставили перед собой?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  <w:rtl w:val="off"/>
              </w:rPr>
              <w:t>-Достигли ли ее?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  <w:rtl w:val="off"/>
              </w:rPr>
              <w:t xml:space="preserve">- Какие задачи выполняли? 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  <w:rtl w:val="off"/>
              </w:rPr>
              <w:t xml:space="preserve">- Как оцениваете свою работу на уроке? 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  <w:rtl w:val="off"/>
              </w:rPr>
              <w:t>Кого хотите похвалить?</w:t>
            </w: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a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Анализирует предлагаемые на выбор уч-ся домашнего задания.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 презентации оценивают свою работу</w:t>
            </w:r>
          </w:p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Красный – отлично</w:t>
            </w:r>
          </w:p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Зелёный – могу лучше.</w:t>
            </w:r>
          </w:p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Выбирают дом. задание.</w:t>
            </w:r>
          </w:p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  <w:rtl w:val="off"/>
              </w:rPr>
              <w:t>1. Чтение по ролям</w:t>
            </w:r>
          </w:p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  <w:rtl w:val="off"/>
              </w:rPr>
              <w:t>2. Придумать свое развитие сюжета в  сказке.</w:t>
            </w:r>
          </w:p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  <w:rtl w:val="off"/>
              </w:rPr>
              <w:t>Например: Снова сел у окошка слоненок. А это время мимо проходили Бобры-строители.</w:t>
            </w:r>
          </w:p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  <w:rtl w:val="off"/>
              </w:rPr>
              <w:t xml:space="preserve">  ... Волк-директор десного цирка..</w:t>
            </w:r>
          </w:p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  <w:rtl w:val="off"/>
              </w:rPr>
              <w:t>... доктор Айболит....</w:t>
            </w:r>
          </w:p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rtl w:val="off"/>
              </w:rPr>
            </w:pPr>
          </w:p>
          <w:p>
            <w:pPr>
              <w:pStyle w:val="a1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lrTb"/>
            <w:vAlign w:val="top"/>
          </w:tcPr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Познавательные УУД: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- систематизировать, обобщать изученное, делать выводы.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Коммуникативные УУД: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- строить монологическое высказывание;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- адекватно использовать речевые средства для решения коммуникативных задач;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- оформлять свои мысли в устной форме, отвечать на вопросы учителя, слышать и понимать речь других.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Регулятивные УУД: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- соотносить цели урока с результатом работы и со способами ее достижения;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- соотносить цели и результаты собственной деятельности;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- анализировать и осмысливать свои достижения, выявлять перспективы развития;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- осуществлять самоконтроль;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- совместно с учителем и одноклассниками давать оценку деятельности на уроке;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 xml:space="preserve">- выделять и осознавать то, что уже усвоено и что   нужно усвоить; </w:t>
            </w:r>
          </w:p>
          <w:p>
            <w:pPr>
              <w:pStyle w:val="a5"/>
              <w:rPr>
                <w:rFonts w:ascii="Times New Roman" w:eastAsia="Times New Roman" w:hAnsi="Times New Roman" w:hint="default"/>
              </w:rPr>
            </w:pPr>
            <w:r>
              <w:rPr>
                <w:rFonts w:ascii="Times New Roman" w:eastAsia="Times New Roman" w:hAnsi="Times New Roman" w:hint="default"/>
              </w:rPr>
              <w:t>Личностные :</w:t>
            </w:r>
            <w:r>
              <w:rPr>
                <w:rFonts w:ascii="Times New Roman" w:eastAsia="Times New Roman" w:hAnsi="Times New Roman" w:hint="default"/>
              </w:rPr>
              <w:t xml:space="preserve"> смыслообразование</w:t>
            </w:r>
          </w:p>
        </w:tc>
      </w:tr>
    </w:tbl>
    <w:p>
      <w:pPr>
        <w:pStyle w:val="a1"/>
        <w:spacing w:after="0"/>
        <w:rPr>
          <w:rFonts w:ascii="Times New Roman" w:hAnsi="Times New Roman"/>
          <w:sz w:val="24"/>
          <w:szCs w:val="24"/>
        </w:rPr>
      </w:pPr>
    </w:p>
    <w:p/>
    <w:sectPr>
      <w:pgSz w:w="16838" w:h="11906" w:orient="landscape"/>
      <w:pgMar w:top="1134" w:right="170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true"/>
    <w:sig w:usb0="E0002EFF" w:usb1="C000785B" w:usb2="00000009" w:usb3="00000001" w:csb0="400001FF" w:csb1="FFFF0000"/>
  </w:font>
  <w:font w:name="Calibri">
    <w:panose1 w:val="020F0502020204030204"/>
    <w:family w:val="swiss"/>
    <w:charset w:val="cc"/>
    <w:notTrueType w:val="true"/>
    <w:sig w:usb0="E4002EFF" w:usb1="C000247B" w:usb2="00000009" w:usb3="00000001" w:csb0="200001FF" w:csb1="00000001"/>
  </w:font>
  <w:font w:name="inherit">
    <w:charset w:val="00"/>
    <w:notTrueType w:val="false"/>
  </w:font>
  <w:font w:name="ff1">
    <w:charset w:val="00"/>
    <w:notTrueType w:val="false"/>
  </w:font>
  <w:font w:name="ff4">
    <w:charset w:val="00"/>
    <w:notTrueType w:val="false"/>
  </w:font>
  <w:font w:name="&quot;Times New Roman&quot;">
    <w:notTrueType w:val="fals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a5">
    <w:name w:val="No Spacing"/>
    <w:qFormat/>
    <w:pPr>
      <w:spacing w:after="0" w:line="240" w:lineRule="auto"/>
    </w:pPr>
  </w:style>
  <w:style w:type="table" w:styleId="afffff1">
    <w:name w:val="Table Grid"/>
    <w:basedOn w:val="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1">
    <w:name w:val="Normal"/>
    <w:qFormat/>
  </w:style>
  <w:style w:type="paragraph" w:customStyle="1" w:styleId="20">
    <w:name w:val="Style4"/>
    <w:basedOn w:val="a1"/>
    <w:next w:val="a1"/>
    <w:pPr>
      <w:adjustRightInd/>
      <w:ind w:firstLine="360"/>
      <w:autoSpaceDE w:val="off"/>
      <w:autoSpaceDN w:val="off"/>
      <w:widowControl w:val="off"/>
      <w:spacing w:after="0" w:line="571" w:lineRule="exact"/>
    </w:pPr>
    <w:rPr>
      <w:lang w:eastAsia="ru-RU"/>
      <w:rFonts w:ascii="Times New Roman" w:eastAsia="Times New Roman" w:hAnsi="Times New Roman"/>
      <w:sz w:val="24"/>
      <w:szCs w:val="24"/>
    </w:rPr>
  </w:style>
  <w:style w:type="paragraph" w:customStyle="1" w:styleId="15">
    <w:name w:val="Default"/>
    <w:next w:val="a1"/>
    <w:pPr>
      <w:adjustRightInd/>
      <w:autoSpaceDE w:val="off"/>
      <w:autoSpaceDN w:val="off"/>
    </w:pPr>
    <w:rPr>
      <w:lang w:val="ru-RU" w:eastAsia="ru-RU" w:bidi="ar-S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image" Target="media/image1.png" /><Relationship Id="rId4" Type="http://schemas.openxmlformats.org/officeDocument/2006/relationships/image" Target="media/image2.png" /><Relationship Id="rId5" Type="http://schemas.openxmlformats.org/officeDocument/2006/relationships/image" Target="media/image3.png" /><Relationship Id="rId6" Type="http://schemas.openxmlformats.org/officeDocument/2006/relationships/image" Target="media/image4.png" /><Relationship Id="rId2" Type="http://schemas.openxmlformats.org/officeDocument/2006/relationships/image" Target="media/image5.png" /><Relationship Id="rId1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settings" Target="settings.xml" /><Relationship Id="rId9" Type="http://schemas.openxmlformats.org/officeDocument/2006/relationships/fontTable" Target="fontTable.xml" /><Relationship Id="rId10" Type="http://schemas.openxmlformats.org/officeDocument/2006/relationships/webSettings" Target="webSettings.xml" /><Relationship Id="rId1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2020-07-14T06:38:54Z</dcterms:created>
  <dcterms:modified xsi:type="dcterms:W3CDTF">2020-07-25T05:09:35Z</dcterms:modified>
  <cp:version>0900.0000.01</cp:version>
</cp:coreProperties>
</file>