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4F1F" w:rsidRPr="00385DEE" w:rsidRDefault="00A94F1F" w:rsidP="00A94F1F">
      <w:pPr>
        <w:spacing w:line="360" w:lineRule="auto"/>
        <w:jc w:val="center"/>
        <w:rPr>
          <w:rFonts w:ascii="Times New Roman" w:hAnsi="Times New Roman" w:cs="Times New Roman"/>
          <w:b/>
          <w:bCs/>
          <w:sz w:val="24"/>
          <w:szCs w:val="24"/>
        </w:rPr>
      </w:pPr>
      <w:r w:rsidRPr="00385DEE">
        <w:rPr>
          <w:rFonts w:ascii="Times New Roman" w:hAnsi="Times New Roman" w:cs="Times New Roman"/>
          <w:b/>
          <w:bCs/>
          <w:sz w:val="24"/>
          <w:szCs w:val="24"/>
        </w:rPr>
        <w:t xml:space="preserve">ТЕХНОЛОГИЧЕСКАЯ КАРТА </w:t>
      </w:r>
      <w:r w:rsidR="00E20F72">
        <w:rPr>
          <w:rFonts w:ascii="Times New Roman" w:hAnsi="Times New Roman" w:cs="Times New Roman"/>
          <w:b/>
          <w:bCs/>
          <w:sz w:val="24"/>
          <w:szCs w:val="24"/>
        </w:rPr>
        <w:t xml:space="preserve">УРОКА </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80"/>
        <w:gridCol w:w="73"/>
        <w:gridCol w:w="342"/>
        <w:gridCol w:w="2641"/>
        <w:gridCol w:w="2042"/>
        <w:gridCol w:w="928"/>
        <w:gridCol w:w="1329"/>
        <w:gridCol w:w="3207"/>
      </w:tblGrid>
      <w:tr w:rsidR="00A94F1F" w:rsidRPr="0073347A" w:rsidTr="00101A2D">
        <w:tc>
          <w:tcPr>
            <w:tcW w:w="4180" w:type="dxa"/>
          </w:tcPr>
          <w:p w:rsidR="00A94F1F" w:rsidRPr="0073347A" w:rsidRDefault="00A94F1F" w:rsidP="004733B8">
            <w:pPr>
              <w:spacing w:after="0" w:line="240" w:lineRule="auto"/>
              <w:rPr>
                <w:rFonts w:ascii="Times New Roman" w:hAnsi="Times New Roman" w:cs="Times New Roman"/>
                <w:sz w:val="24"/>
                <w:szCs w:val="24"/>
              </w:rPr>
            </w:pPr>
            <w:r w:rsidRPr="0073347A">
              <w:rPr>
                <w:rFonts w:ascii="Times New Roman" w:hAnsi="Times New Roman" w:cs="Times New Roman"/>
                <w:sz w:val="24"/>
                <w:szCs w:val="24"/>
              </w:rPr>
              <w:t>Тема урока</w:t>
            </w:r>
          </w:p>
        </w:tc>
        <w:tc>
          <w:tcPr>
            <w:tcW w:w="10562" w:type="dxa"/>
            <w:gridSpan w:val="7"/>
          </w:tcPr>
          <w:p w:rsidR="00A94F1F" w:rsidRPr="004970BF" w:rsidRDefault="00E94A0B" w:rsidP="004733B8">
            <w:pPr>
              <w:pStyle w:val="21"/>
              <w:shd w:val="clear" w:color="auto" w:fill="auto"/>
              <w:spacing w:before="0" w:after="0" w:line="240" w:lineRule="auto"/>
              <w:ind w:firstLine="0"/>
              <w:rPr>
                <w:sz w:val="24"/>
                <w:szCs w:val="24"/>
                <w:lang w:val="ru-RU" w:eastAsia="ru-RU"/>
              </w:rPr>
            </w:pPr>
            <w:r w:rsidRPr="00111040">
              <w:rPr>
                <w:sz w:val="24"/>
                <w:szCs w:val="24"/>
                <w:lang w:val="ru-RU" w:eastAsia="ru-RU"/>
              </w:rPr>
              <w:t xml:space="preserve">Основные механизмы </w:t>
            </w:r>
            <w:r w:rsidR="00E20F72" w:rsidRPr="00111040">
              <w:rPr>
                <w:sz w:val="24"/>
                <w:szCs w:val="24"/>
                <w:lang w:val="ru-RU" w:eastAsia="ru-RU"/>
              </w:rPr>
              <w:t xml:space="preserve">нервной </w:t>
            </w:r>
            <w:r w:rsidRPr="00111040">
              <w:rPr>
                <w:sz w:val="24"/>
                <w:szCs w:val="24"/>
                <w:lang w:val="ru-RU" w:eastAsia="ru-RU"/>
              </w:rPr>
              <w:t>регуляции</w:t>
            </w:r>
          </w:p>
        </w:tc>
      </w:tr>
      <w:tr w:rsidR="004733B8" w:rsidRPr="0073347A" w:rsidTr="00101A2D">
        <w:tc>
          <w:tcPr>
            <w:tcW w:w="4180" w:type="dxa"/>
          </w:tcPr>
          <w:p w:rsidR="004733B8" w:rsidRPr="0073347A" w:rsidRDefault="004733B8"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Класс</w:t>
            </w:r>
          </w:p>
        </w:tc>
        <w:tc>
          <w:tcPr>
            <w:tcW w:w="10562" w:type="dxa"/>
            <w:gridSpan w:val="7"/>
          </w:tcPr>
          <w:p w:rsidR="004733B8" w:rsidRPr="004970BF" w:rsidRDefault="00A25627" w:rsidP="004733B8">
            <w:pPr>
              <w:pStyle w:val="21"/>
              <w:shd w:val="clear" w:color="auto" w:fill="auto"/>
              <w:spacing w:before="0" w:after="0" w:line="240" w:lineRule="auto"/>
              <w:ind w:firstLine="0"/>
              <w:rPr>
                <w:sz w:val="24"/>
                <w:szCs w:val="24"/>
                <w:lang w:val="ru-RU" w:eastAsia="ru-RU"/>
              </w:rPr>
            </w:pPr>
            <w:r w:rsidRPr="00111040">
              <w:rPr>
                <w:sz w:val="24"/>
                <w:szCs w:val="24"/>
                <w:lang w:val="ru-RU" w:eastAsia="ru-RU"/>
              </w:rPr>
              <w:t>8</w:t>
            </w:r>
          </w:p>
        </w:tc>
      </w:tr>
      <w:tr w:rsidR="004733B8" w:rsidRPr="0073347A" w:rsidTr="00101A2D">
        <w:tc>
          <w:tcPr>
            <w:tcW w:w="4180" w:type="dxa"/>
          </w:tcPr>
          <w:p w:rsidR="004733B8" w:rsidRDefault="004733B8"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Учителя</w:t>
            </w:r>
          </w:p>
        </w:tc>
        <w:tc>
          <w:tcPr>
            <w:tcW w:w="10562" w:type="dxa"/>
            <w:gridSpan w:val="7"/>
          </w:tcPr>
          <w:p w:rsidR="004733B8" w:rsidRPr="004970BF" w:rsidRDefault="004733B8" w:rsidP="004733B8">
            <w:pPr>
              <w:pStyle w:val="21"/>
              <w:shd w:val="clear" w:color="auto" w:fill="auto"/>
              <w:spacing w:before="0" w:after="0" w:line="240" w:lineRule="auto"/>
              <w:ind w:firstLine="0"/>
              <w:rPr>
                <w:sz w:val="24"/>
                <w:szCs w:val="24"/>
                <w:lang w:val="ru-RU" w:eastAsia="ru-RU"/>
              </w:rPr>
            </w:pPr>
            <w:r w:rsidRPr="00111040">
              <w:rPr>
                <w:sz w:val="24"/>
                <w:szCs w:val="24"/>
                <w:lang w:val="ru-RU" w:eastAsia="ru-RU"/>
              </w:rPr>
              <w:t>Колекционок Галина Витальевна, учитель биологии</w:t>
            </w:r>
          </w:p>
          <w:p w:rsidR="004733B8" w:rsidRPr="004970BF" w:rsidRDefault="004733B8" w:rsidP="004733B8">
            <w:pPr>
              <w:pStyle w:val="21"/>
              <w:shd w:val="clear" w:color="auto" w:fill="auto"/>
              <w:spacing w:before="0" w:after="0" w:line="240" w:lineRule="auto"/>
              <w:ind w:firstLine="0"/>
              <w:rPr>
                <w:sz w:val="24"/>
                <w:szCs w:val="24"/>
                <w:lang w:val="ru-RU" w:eastAsia="ru-RU"/>
              </w:rPr>
            </w:pPr>
            <w:r w:rsidRPr="00111040">
              <w:rPr>
                <w:sz w:val="24"/>
                <w:szCs w:val="24"/>
                <w:lang w:val="ru-RU" w:eastAsia="ru-RU"/>
              </w:rPr>
              <w:t>Кутовенко Александр Анатольевич, врач скорой помощи</w:t>
            </w:r>
          </w:p>
        </w:tc>
      </w:tr>
      <w:tr w:rsidR="004733B8" w:rsidRPr="0073347A" w:rsidTr="00101A2D">
        <w:tc>
          <w:tcPr>
            <w:tcW w:w="4180" w:type="dxa"/>
          </w:tcPr>
          <w:p w:rsidR="004733B8" w:rsidRDefault="004733B8"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Дата и место проведения</w:t>
            </w:r>
          </w:p>
        </w:tc>
        <w:tc>
          <w:tcPr>
            <w:tcW w:w="10562" w:type="dxa"/>
            <w:gridSpan w:val="7"/>
          </w:tcPr>
          <w:p w:rsidR="004733B8" w:rsidRPr="004970BF" w:rsidRDefault="004733B8" w:rsidP="004733B8">
            <w:pPr>
              <w:pStyle w:val="21"/>
              <w:shd w:val="clear" w:color="auto" w:fill="auto"/>
              <w:spacing w:before="0" w:after="0" w:line="240" w:lineRule="auto"/>
              <w:ind w:firstLine="0"/>
              <w:rPr>
                <w:sz w:val="24"/>
                <w:szCs w:val="24"/>
                <w:lang w:val="ru-RU" w:eastAsia="ru-RU"/>
              </w:rPr>
            </w:pPr>
            <w:r w:rsidRPr="00111040">
              <w:rPr>
                <w:sz w:val="24"/>
                <w:szCs w:val="24"/>
                <w:lang w:val="ru-RU" w:eastAsia="ru-RU"/>
              </w:rPr>
              <w:t>08.10.2018г.,  МКОУ Чулымский лицей, кабинет № 17</w:t>
            </w:r>
          </w:p>
        </w:tc>
      </w:tr>
      <w:tr w:rsidR="00A94F1F" w:rsidRPr="0073347A" w:rsidTr="00101A2D">
        <w:tc>
          <w:tcPr>
            <w:tcW w:w="4180" w:type="dxa"/>
          </w:tcPr>
          <w:p w:rsidR="00A94F1F" w:rsidRPr="0073347A" w:rsidRDefault="00A94F1F" w:rsidP="004733B8">
            <w:pPr>
              <w:spacing w:after="0" w:line="240" w:lineRule="auto"/>
              <w:rPr>
                <w:rFonts w:ascii="Times New Roman" w:hAnsi="Times New Roman" w:cs="Times New Roman"/>
                <w:sz w:val="24"/>
                <w:szCs w:val="24"/>
              </w:rPr>
            </w:pPr>
            <w:r w:rsidRPr="0073347A">
              <w:rPr>
                <w:rFonts w:ascii="Times New Roman" w:hAnsi="Times New Roman" w:cs="Times New Roman"/>
                <w:sz w:val="24"/>
                <w:szCs w:val="24"/>
              </w:rPr>
              <w:t>Тип урока</w:t>
            </w:r>
          </w:p>
        </w:tc>
        <w:tc>
          <w:tcPr>
            <w:tcW w:w="10562" w:type="dxa"/>
            <w:gridSpan w:val="7"/>
          </w:tcPr>
          <w:p w:rsidR="00A94F1F" w:rsidRPr="00C472A8" w:rsidRDefault="00C472A8" w:rsidP="004733B8">
            <w:pPr>
              <w:spacing w:after="0" w:line="240" w:lineRule="auto"/>
              <w:rPr>
                <w:rFonts w:ascii="Times New Roman" w:hAnsi="Times New Roman" w:cs="Times New Roman"/>
                <w:sz w:val="24"/>
                <w:szCs w:val="24"/>
              </w:rPr>
            </w:pPr>
            <w:r w:rsidRPr="00C472A8">
              <w:rPr>
                <w:rFonts w:ascii="Times New Roman" w:hAnsi="Times New Roman" w:cs="Times New Roman"/>
                <w:sz w:val="24"/>
                <w:szCs w:val="24"/>
              </w:rPr>
              <w:t>Урок открытия новых знаний, обретения новых умений и навыков</w:t>
            </w:r>
          </w:p>
        </w:tc>
      </w:tr>
      <w:tr w:rsidR="00A94F1F" w:rsidRPr="0073347A" w:rsidTr="00101A2D">
        <w:trPr>
          <w:trHeight w:val="281"/>
        </w:trPr>
        <w:tc>
          <w:tcPr>
            <w:tcW w:w="4180" w:type="dxa"/>
          </w:tcPr>
          <w:p w:rsidR="00A94F1F" w:rsidRPr="0073347A" w:rsidRDefault="00A94F1F" w:rsidP="004733B8">
            <w:pPr>
              <w:spacing w:after="0" w:line="240" w:lineRule="auto"/>
              <w:rPr>
                <w:rFonts w:ascii="Times New Roman" w:hAnsi="Times New Roman" w:cs="Times New Roman"/>
                <w:sz w:val="24"/>
                <w:szCs w:val="24"/>
              </w:rPr>
            </w:pPr>
            <w:r w:rsidRPr="0073347A">
              <w:rPr>
                <w:rFonts w:ascii="Times New Roman" w:hAnsi="Times New Roman" w:cs="Times New Roman"/>
                <w:sz w:val="24"/>
                <w:szCs w:val="24"/>
              </w:rPr>
              <w:t>Цел</w:t>
            </w:r>
            <w:r w:rsidR="009742BC">
              <w:rPr>
                <w:rFonts w:ascii="Times New Roman" w:hAnsi="Times New Roman" w:cs="Times New Roman"/>
                <w:sz w:val="24"/>
                <w:szCs w:val="24"/>
              </w:rPr>
              <w:t>и</w:t>
            </w:r>
          </w:p>
        </w:tc>
        <w:tc>
          <w:tcPr>
            <w:tcW w:w="10562" w:type="dxa"/>
            <w:gridSpan w:val="7"/>
          </w:tcPr>
          <w:p w:rsidR="00A94F1F" w:rsidRDefault="004733B8"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Изучение о</w:t>
            </w:r>
            <w:r w:rsidRPr="004733B8">
              <w:rPr>
                <w:rFonts w:ascii="Times New Roman" w:hAnsi="Times New Roman" w:cs="Times New Roman"/>
                <w:sz w:val="24"/>
                <w:szCs w:val="24"/>
              </w:rPr>
              <w:t>снов</w:t>
            </w:r>
            <w:r>
              <w:rPr>
                <w:rFonts w:ascii="Times New Roman" w:hAnsi="Times New Roman" w:cs="Times New Roman"/>
                <w:sz w:val="24"/>
                <w:szCs w:val="24"/>
              </w:rPr>
              <w:t>ных механизмов</w:t>
            </w:r>
            <w:r w:rsidRPr="004733B8">
              <w:rPr>
                <w:rFonts w:ascii="Times New Roman" w:hAnsi="Times New Roman" w:cs="Times New Roman"/>
                <w:sz w:val="24"/>
                <w:szCs w:val="24"/>
              </w:rPr>
              <w:t xml:space="preserve"> нервной регуляции</w:t>
            </w:r>
            <w:r w:rsidR="009742BC">
              <w:rPr>
                <w:rFonts w:ascii="Times New Roman" w:hAnsi="Times New Roman" w:cs="Times New Roman"/>
                <w:sz w:val="24"/>
                <w:szCs w:val="24"/>
              </w:rPr>
              <w:t>;</w:t>
            </w:r>
          </w:p>
          <w:p w:rsidR="009742BC" w:rsidRDefault="009742BC" w:rsidP="004733B8">
            <w:pPr>
              <w:spacing w:after="0" w:line="240" w:lineRule="auto"/>
              <w:rPr>
                <w:rFonts w:ascii="Times New Roman" w:hAnsi="Times New Roman" w:cs="Times New Roman"/>
                <w:sz w:val="24"/>
                <w:szCs w:val="24"/>
              </w:rPr>
            </w:pPr>
            <w:r w:rsidRPr="009742BC">
              <w:rPr>
                <w:rFonts w:ascii="Times New Roman" w:hAnsi="Times New Roman" w:cs="Times New Roman"/>
                <w:sz w:val="24"/>
                <w:szCs w:val="24"/>
              </w:rPr>
              <w:t>В</w:t>
            </w:r>
            <w:r>
              <w:rPr>
                <w:rFonts w:ascii="Times New Roman" w:hAnsi="Times New Roman" w:cs="Times New Roman"/>
                <w:sz w:val="24"/>
                <w:szCs w:val="24"/>
              </w:rPr>
              <w:t>ыражение информации</w:t>
            </w:r>
            <w:r w:rsidRPr="009742BC">
              <w:rPr>
                <w:rFonts w:ascii="Times New Roman" w:hAnsi="Times New Roman" w:cs="Times New Roman"/>
                <w:sz w:val="24"/>
                <w:szCs w:val="24"/>
              </w:rPr>
              <w:t xml:space="preserve"> в виде графических схем</w:t>
            </w:r>
            <w:r>
              <w:rPr>
                <w:rFonts w:ascii="Times New Roman" w:hAnsi="Times New Roman" w:cs="Times New Roman"/>
                <w:sz w:val="24"/>
                <w:szCs w:val="24"/>
              </w:rPr>
              <w:t>;</w:t>
            </w:r>
          </w:p>
          <w:p w:rsidR="009742BC" w:rsidRPr="0073347A" w:rsidRDefault="009742BC"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информационной культуры.</w:t>
            </w:r>
          </w:p>
        </w:tc>
      </w:tr>
      <w:tr w:rsidR="00A94F1F" w:rsidRPr="0073347A" w:rsidTr="00101A2D">
        <w:trPr>
          <w:trHeight w:val="698"/>
        </w:trPr>
        <w:tc>
          <w:tcPr>
            <w:tcW w:w="4180" w:type="dxa"/>
          </w:tcPr>
          <w:p w:rsidR="00A94F1F" w:rsidRPr="0073347A" w:rsidRDefault="00A94F1F" w:rsidP="004733B8">
            <w:pPr>
              <w:spacing w:after="0" w:line="240" w:lineRule="auto"/>
              <w:rPr>
                <w:rFonts w:ascii="Times New Roman" w:hAnsi="Times New Roman" w:cs="Times New Roman"/>
                <w:sz w:val="24"/>
                <w:szCs w:val="24"/>
              </w:rPr>
            </w:pPr>
            <w:r w:rsidRPr="0073347A">
              <w:rPr>
                <w:rFonts w:ascii="Times New Roman" w:hAnsi="Times New Roman" w:cs="Times New Roman"/>
                <w:sz w:val="24"/>
                <w:szCs w:val="24"/>
              </w:rPr>
              <w:t>Основное содержание  изучаемой темы</w:t>
            </w:r>
          </w:p>
        </w:tc>
        <w:tc>
          <w:tcPr>
            <w:tcW w:w="10562" w:type="dxa"/>
            <w:gridSpan w:val="7"/>
          </w:tcPr>
          <w:p w:rsidR="00A94F1F" w:rsidRPr="0073347A" w:rsidRDefault="005A00B3" w:rsidP="00A25627">
            <w:pPr>
              <w:autoSpaceDE w:val="0"/>
              <w:autoSpaceDN w:val="0"/>
              <w:adjustRightInd w:val="0"/>
              <w:spacing w:after="0" w:line="240" w:lineRule="auto"/>
              <w:jc w:val="both"/>
              <w:rPr>
                <w:rFonts w:ascii="Times New Roman" w:hAnsi="Times New Roman" w:cs="Times New Roman"/>
                <w:sz w:val="24"/>
                <w:szCs w:val="24"/>
                <w:lang w:eastAsia="ru-RU"/>
              </w:rPr>
            </w:pPr>
            <w:r w:rsidRPr="0073347A">
              <w:rPr>
                <w:rFonts w:ascii="Times New Roman" w:hAnsi="Times New Roman" w:cs="Times New Roman"/>
                <w:sz w:val="24"/>
                <w:szCs w:val="24"/>
                <w:lang w:eastAsia="ru-RU"/>
              </w:rPr>
              <w:t>Центральная нервная система. Периферическая нервная система. Нервы. Нервные центры. Прямые и обратные связи.</w:t>
            </w:r>
            <w:r w:rsidR="00482A17" w:rsidRPr="0073347A">
              <w:rPr>
                <w:rFonts w:ascii="Times New Roman" w:hAnsi="Times New Roman" w:cs="Times New Roman"/>
                <w:sz w:val="24"/>
                <w:szCs w:val="24"/>
                <w:lang w:eastAsia="ru-RU"/>
              </w:rPr>
              <w:t xml:space="preserve"> Соматический и автономный (вегетативный) отделы нервной системы.</w:t>
            </w:r>
            <w:r w:rsidR="00A25627">
              <w:rPr>
                <w:rFonts w:ascii="Times New Roman" w:hAnsi="Times New Roman" w:cs="Times New Roman"/>
                <w:sz w:val="24"/>
                <w:szCs w:val="24"/>
                <w:lang w:eastAsia="ru-RU"/>
              </w:rPr>
              <w:t xml:space="preserve"> </w:t>
            </w:r>
            <w:r w:rsidR="00E94A0B">
              <w:rPr>
                <w:rFonts w:ascii="Times New Roman" w:hAnsi="Times New Roman" w:cs="Times New Roman"/>
                <w:sz w:val="24"/>
                <w:szCs w:val="24"/>
                <w:lang w:eastAsia="ru-RU"/>
              </w:rPr>
              <w:t>М</w:t>
            </w:r>
            <w:r w:rsidR="00E94A0B" w:rsidRPr="00E94A0B">
              <w:rPr>
                <w:rFonts w:ascii="Times New Roman" w:hAnsi="Times New Roman" w:cs="Times New Roman"/>
                <w:sz w:val="24"/>
                <w:szCs w:val="24"/>
                <w:lang w:eastAsia="ru-RU"/>
              </w:rPr>
              <w:t>еханизмы нервной регуляции</w:t>
            </w:r>
            <w:r w:rsidR="004733B8">
              <w:rPr>
                <w:rFonts w:ascii="Times New Roman" w:hAnsi="Times New Roman" w:cs="Times New Roman"/>
                <w:sz w:val="24"/>
                <w:szCs w:val="24"/>
                <w:lang w:eastAsia="ru-RU"/>
              </w:rPr>
              <w:t>.</w:t>
            </w:r>
          </w:p>
        </w:tc>
      </w:tr>
      <w:tr w:rsidR="00A94F1F" w:rsidRPr="0073347A" w:rsidTr="00101A2D">
        <w:tc>
          <w:tcPr>
            <w:tcW w:w="4180" w:type="dxa"/>
          </w:tcPr>
          <w:p w:rsidR="00A94F1F" w:rsidRPr="0073347A" w:rsidRDefault="00A94F1F" w:rsidP="004733B8">
            <w:pPr>
              <w:spacing w:after="0" w:line="240" w:lineRule="auto"/>
              <w:rPr>
                <w:rFonts w:ascii="Times New Roman" w:hAnsi="Times New Roman" w:cs="Times New Roman"/>
                <w:sz w:val="24"/>
                <w:szCs w:val="24"/>
              </w:rPr>
            </w:pPr>
            <w:r w:rsidRPr="0073347A">
              <w:rPr>
                <w:rFonts w:ascii="Times New Roman" w:hAnsi="Times New Roman" w:cs="Times New Roman"/>
                <w:sz w:val="24"/>
                <w:szCs w:val="24"/>
              </w:rPr>
              <w:t>Термины и понятия</w:t>
            </w:r>
          </w:p>
        </w:tc>
        <w:tc>
          <w:tcPr>
            <w:tcW w:w="10562" w:type="dxa"/>
            <w:gridSpan w:val="7"/>
          </w:tcPr>
          <w:p w:rsidR="00A94F1F" w:rsidRPr="00E94A0B" w:rsidRDefault="00E94A0B" w:rsidP="004733B8">
            <w:pPr>
              <w:spacing w:after="0" w:line="240" w:lineRule="auto"/>
              <w:rPr>
                <w:rFonts w:ascii="Times New Roman" w:hAnsi="Times New Roman" w:cs="Times New Roman"/>
                <w:sz w:val="24"/>
                <w:szCs w:val="24"/>
              </w:rPr>
            </w:pPr>
            <w:r w:rsidRPr="00E94A0B">
              <w:rPr>
                <w:rFonts w:ascii="Times New Roman" w:hAnsi="Times New Roman" w:cs="Times New Roman"/>
                <w:sz w:val="24"/>
                <w:szCs w:val="24"/>
              </w:rPr>
              <w:t>Коленный рефлекс, условные и безусловные рефлексы, прямая и обратная связь передачи нервных импульсов.</w:t>
            </w:r>
          </w:p>
        </w:tc>
      </w:tr>
      <w:tr w:rsidR="009742BC" w:rsidRPr="0073347A" w:rsidTr="00101A2D">
        <w:tc>
          <w:tcPr>
            <w:tcW w:w="4180" w:type="dxa"/>
          </w:tcPr>
          <w:p w:rsidR="009742BC" w:rsidRPr="0073347A" w:rsidRDefault="009742BC"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Методы </w:t>
            </w:r>
            <w:r w:rsidR="005900E2">
              <w:rPr>
                <w:rFonts w:ascii="Times New Roman" w:hAnsi="Times New Roman" w:cs="Times New Roman"/>
                <w:sz w:val="24"/>
                <w:szCs w:val="24"/>
              </w:rPr>
              <w:t xml:space="preserve">и приемы </w:t>
            </w:r>
            <w:r>
              <w:rPr>
                <w:rFonts w:ascii="Times New Roman" w:hAnsi="Times New Roman" w:cs="Times New Roman"/>
                <w:sz w:val="24"/>
                <w:szCs w:val="24"/>
              </w:rPr>
              <w:t>обучения</w:t>
            </w:r>
          </w:p>
        </w:tc>
        <w:tc>
          <w:tcPr>
            <w:tcW w:w="10562" w:type="dxa"/>
            <w:gridSpan w:val="7"/>
          </w:tcPr>
          <w:p w:rsidR="009742BC" w:rsidRPr="00E625D7" w:rsidRDefault="009742BC" w:rsidP="006D63AA">
            <w:pPr>
              <w:shd w:val="clear" w:color="auto" w:fill="FFFFFF"/>
              <w:spacing w:after="0" w:line="240" w:lineRule="auto"/>
              <w:jc w:val="both"/>
              <w:textAlignment w:val="baseline"/>
              <w:rPr>
                <w:rFonts w:ascii="ff4" w:hAnsi="ff4" w:cs="Times New Roman"/>
                <w:color w:val="333333"/>
                <w:sz w:val="94"/>
                <w:szCs w:val="94"/>
                <w:lang w:eastAsia="ru-RU"/>
              </w:rPr>
            </w:pPr>
            <w:r>
              <w:rPr>
                <w:rFonts w:ascii="Times New Roman" w:hAnsi="Times New Roman" w:cs="Times New Roman"/>
                <w:sz w:val="24"/>
                <w:szCs w:val="24"/>
              </w:rPr>
              <w:t>Объяснительно-иллюстративный, поисковый</w:t>
            </w:r>
            <w:r w:rsidR="00E625D7">
              <w:rPr>
                <w:rFonts w:ascii="Times New Roman" w:hAnsi="Times New Roman" w:cs="Times New Roman"/>
                <w:sz w:val="24"/>
                <w:szCs w:val="24"/>
              </w:rPr>
              <w:t xml:space="preserve"> методы</w:t>
            </w:r>
            <w:r w:rsidR="005900E2">
              <w:rPr>
                <w:rFonts w:ascii="Times New Roman" w:hAnsi="Times New Roman" w:cs="Times New Roman"/>
                <w:sz w:val="24"/>
                <w:szCs w:val="24"/>
              </w:rPr>
              <w:t xml:space="preserve">, </w:t>
            </w:r>
            <w:r w:rsidR="00AA6248">
              <w:rPr>
                <w:rFonts w:ascii="Times New Roman" w:hAnsi="Times New Roman" w:cs="Times New Roman"/>
                <w:sz w:val="24"/>
                <w:szCs w:val="24"/>
              </w:rPr>
              <w:t xml:space="preserve">метод </w:t>
            </w:r>
            <w:r w:rsidR="005900E2">
              <w:rPr>
                <w:rFonts w:ascii="Times New Roman" w:hAnsi="Times New Roman" w:cs="Times New Roman"/>
                <w:sz w:val="24"/>
                <w:szCs w:val="24"/>
              </w:rPr>
              <w:t>эксперимент</w:t>
            </w:r>
            <w:r w:rsidR="00AA6248">
              <w:rPr>
                <w:rFonts w:ascii="Times New Roman" w:hAnsi="Times New Roman" w:cs="Times New Roman"/>
                <w:sz w:val="24"/>
                <w:szCs w:val="24"/>
              </w:rPr>
              <w:t>а</w:t>
            </w:r>
            <w:r w:rsidR="005900E2">
              <w:rPr>
                <w:rFonts w:ascii="Times New Roman" w:hAnsi="Times New Roman" w:cs="Times New Roman"/>
                <w:sz w:val="24"/>
                <w:szCs w:val="24"/>
              </w:rPr>
              <w:t>, самоконтроль, метод составления схем, метод использования удивительных фактов, метод выбора ключевого слова, метод дифференцированного домашнего задания, метод проблемного вопроса, метод формирующего оценивания, словесный метод</w:t>
            </w:r>
            <w:r w:rsidR="005900E2" w:rsidRPr="005900E2">
              <w:rPr>
                <w:rFonts w:ascii="Times New Roman" w:hAnsi="Times New Roman" w:cs="Times New Roman"/>
                <w:sz w:val="24"/>
                <w:szCs w:val="24"/>
              </w:rPr>
              <w:t>.</w:t>
            </w:r>
          </w:p>
        </w:tc>
      </w:tr>
      <w:tr w:rsidR="00A25627" w:rsidRPr="0073347A" w:rsidTr="00CC68DA">
        <w:tc>
          <w:tcPr>
            <w:tcW w:w="14742" w:type="dxa"/>
            <w:gridSpan w:val="8"/>
          </w:tcPr>
          <w:p w:rsidR="00A25627" w:rsidRPr="00A25627" w:rsidRDefault="009742BC" w:rsidP="00A25627">
            <w:pPr>
              <w:spacing w:after="0" w:line="240" w:lineRule="auto"/>
              <w:jc w:val="center"/>
              <w:rPr>
                <w:rFonts w:ascii="Times New Roman" w:hAnsi="Times New Roman" w:cs="Times New Roman"/>
                <w:b/>
                <w:iCs/>
                <w:sz w:val="24"/>
                <w:szCs w:val="24"/>
              </w:rPr>
            </w:pPr>
            <w:r>
              <w:rPr>
                <w:rFonts w:ascii="Times New Roman" w:hAnsi="Times New Roman" w:cs="Times New Roman"/>
                <w:b/>
                <w:iCs/>
                <w:sz w:val="24"/>
                <w:szCs w:val="24"/>
              </w:rPr>
              <w:t xml:space="preserve">Формируемые </w:t>
            </w:r>
            <w:r w:rsidR="00A25627" w:rsidRPr="00A25627">
              <w:rPr>
                <w:rFonts w:ascii="Times New Roman" w:hAnsi="Times New Roman" w:cs="Times New Roman"/>
                <w:b/>
                <w:iCs/>
                <w:sz w:val="24"/>
                <w:szCs w:val="24"/>
              </w:rPr>
              <w:t>УУД</w:t>
            </w:r>
          </w:p>
        </w:tc>
      </w:tr>
      <w:tr w:rsidR="00A25627" w:rsidRPr="0073347A" w:rsidTr="00E625D7">
        <w:tc>
          <w:tcPr>
            <w:tcW w:w="4253" w:type="dxa"/>
            <w:gridSpan w:val="2"/>
          </w:tcPr>
          <w:p w:rsidR="00A25627" w:rsidRPr="0073347A" w:rsidRDefault="00A25627" w:rsidP="006409A2">
            <w:pPr>
              <w:spacing w:after="0" w:line="240" w:lineRule="auto"/>
              <w:jc w:val="center"/>
              <w:rPr>
                <w:rFonts w:ascii="Times New Roman" w:hAnsi="Times New Roman" w:cs="Times New Roman"/>
                <w:i/>
                <w:iCs/>
                <w:sz w:val="24"/>
                <w:szCs w:val="24"/>
              </w:rPr>
            </w:pPr>
            <w:r w:rsidRPr="0073347A">
              <w:rPr>
                <w:rFonts w:ascii="Times New Roman" w:hAnsi="Times New Roman" w:cs="Times New Roman"/>
                <w:i/>
                <w:iCs/>
                <w:sz w:val="24"/>
                <w:szCs w:val="24"/>
              </w:rPr>
              <w:t>Личностные</w:t>
            </w:r>
          </w:p>
        </w:tc>
        <w:tc>
          <w:tcPr>
            <w:tcW w:w="5953" w:type="dxa"/>
            <w:gridSpan w:val="4"/>
          </w:tcPr>
          <w:p w:rsidR="00A25627" w:rsidRPr="0073347A" w:rsidRDefault="00A25627" w:rsidP="006409A2">
            <w:pPr>
              <w:spacing w:after="0" w:line="240" w:lineRule="auto"/>
              <w:jc w:val="center"/>
              <w:rPr>
                <w:rFonts w:ascii="Times New Roman" w:hAnsi="Times New Roman" w:cs="Times New Roman"/>
                <w:i/>
                <w:iCs/>
                <w:sz w:val="24"/>
                <w:szCs w:val="24"/>
              </w:rPr>
            </w:pPr>
            <w:r w:rsidRPr="0073347A">
              <w:rPr>
                <w:rFonts w:ascii="Times New Roman" w:hAnsi="Times New Roman" w:cs="Times New Roman"/>
                <w:i/>
                <w:iCs/>
                <w:sz w:val="24"/>
                <w:szCs w:val="24"/>
              </w:rPr>
              <w:t>Метапредметные</w:t>
            </w:r>
          </w:p>
        </w:tc>
        <w:tc>
          <w:tcPr>
            <w:tcW w:w="4536" w:type="dxa"/>
            <w:gridSpan w:val="2"/>
          </w:tcPr>
          <w:p w:rsidR="00A25627" w:rsidRPr="0073347A" w:rsidRDefault="00A25627" w:rsidP="006409A2">
            <w:pPr>
              <w:spacing w:after="0" w:line="240" w:lineRule="auto"/>
              <w:jc w:val="center"/>
              <w:rPr>
                <w:rFonts w:ascii="Times New Roman" w:hAnsi="Times New Roman" w:cs="Times New Roman"/>
                <w:sz w:val="24"/>
                <w:szCs w:val="24"/>
              </w:rPr>
            </w:pPr>
            <w:r w:rsidRPr="0073347A">
              <w:rPr>
                <w:rFonts w:ascii="Times New Roman" w:hAnsi="Times New Roman" w:cs="Times New Roman"/>
                <w:i/>
                <w:iCs/>
                <w:sz w:val="24"/>
                <w:szCs w:val="24"/>
              </w:rPr>
              <w:t>Предметные</w:t>
            </w:r>
          </w:p>
        </w:tc>
      </w:tr>
      <w:tr w:rsidR="00A25627" w:rsidRPr="0073347A" w:rsidTr="00E625D7">
        <w:tc>
          <w:tcPr>
            <w:tcW w:w="4253" w:type="dxa"/>
            <w:gridSpan w:val="2"/>
          </w:tcPr>
          <w:p w:rsidR="00A25627" w:rsidRPr="009742BC" w:rsidRDefault="009742BC" w:rsidP="00E625D7">
            <w:pPr>
              <w:spacing w:after="0" w:line="240" w:lineRule="auto"/>
              <w:jc w:val="both"/>
              <w:rPr>
                <w:rFonts w:ascii="Times New Roman" w:hAnsi="Times New Roman" w:cs="Times New Roman"/>
                <w:iCs/>
                <w:sz w:val="24"/>
                <w:szCs w:val="24"/>
              </w:rPr>
            </w:pPr>
            <w:r w:rsidRPr="009742BC">
              <w:rPr>
                <w:rFonts w:ascii="Times New Roman" w:hAnsi="Times New Roman" w:cs="Times New Roman"/>
                <w:iCs/>
                <w:sz w:val="24"/>
                <w:szCs w:val="24"/>
              </w:rPr>
              <w:t>Оценить ситуацию,</w:t>
            </w:r>
            <w:r w:rsidRPr="009742BC">
              <w:rPr>
                <w:rFonts w:ascii="Times New Roman" w:hAnsi="Times New Roman" w:cs="Times New Roman"/>
                <w:b/>
                <w:bCs/>
                <w:iCs/>
                <w:sz w:val="24"/>
                <w:szCs w:val="24"/>
              </w:rPr>
              <w:t> </w:t>
            </w:r>
            <w:r w:rsidRPr="009742BC">
              <w:rPr>
                <w:rFonts w:ascii="Times New Roman" w:hAnsi="Times New Roman" w:cs="Times New Roman"/>
                <w:iCs/>
                <w:sz w:val="24"/>
                <w:szCs w:val="24"/>
              </w:rPr>
              <w:t>понимать и осмысливать ранее изученный материал</w:t>
            </w:r>
            <w:r w:rsidR="00101A2D">
              <w:rPr>
                <w:rFonts w:ascii="Times New Roman" w:hAnsi="Times New Roman" w:cs="Times New Roman"/>
                <w:iCs/>
                <w:sz w:val="24"/>
                <w:szCs w:val="24"/>
              </w:rPr>
              <w:t>.</w:t>
            </w:r>
            <w:r w:rsidR="00101A2D" w:rsidRPr="00101A2D">
              <w:rPr>
                <w:rFonts w:ascii="Helvetica" w:hAnsi="Helvetica"/>
                <w:color w:val="333333"/>
                <w:sz w:val="23"/>
                <w:szCs w:val="23"/>
                <w:shd w:val="clear" w:color="auto" w:fill="FFFFFF"/>
              </w:rPr>
              <w:t xml:space="preserve"> </w:t>
            </w:r>
            <w:r w:rsidR="00101A2D">
              <w:rPr>
                <w:rFonts w:ascii="Times New Roman" w:hAnsi="Times New Roman" w:cs="Times New Roman"/>
                <w:iCs/>
                <w:sz w:val="24"/>
                <w:szCs w:val="24"/>
              </w:rPr>
              <w:t>Понимание значения механизма нервной регуляции</w:t>
            </w:r>
            <w:r w:rsidR="00101A2D" w:rsidRPr="00101A2D">
              <w:rPr>
                <w:rFonts w:ascii="Times New Roman" w:hAnsi="Times New Roman" w:cs="Times New Roman"/>
                <w:iCs/>
                <w:sz w:val="24"/>
                <w:szCs w:val="24"/>
              </w:rPr>
              <w:t xml:space="preserve"> в жизни</w:t>
            </w:r>
            <w:r w:rsidR="00101A2D">
              <w:rPr>
                <w:rFonts w:ascii="Times New Roman" w:hAnsi="Times New Roman" w:cs="Times New Roman"/>
                <w:iCs/>
                <w:sz w:val="24"/>
                <w:szCs w:val="24"/>
              </w:rPr>
              <w:t xml:space="preserve"> человека</w:t>
            </w:r>
            <w:r w:rsidR="00101A2D" w:rsidRPr="00101A2D">
              <w:rPr>
                <w:rFonts w:ascii="Times New Roman" w:hAnsi="Times New Roman" w:cs="Times New Roman"/>
                <w:iCs/>
                <w:sz w:val="24"/>
                <w:szCs w:val="24"/>
              </w:rPr>
              <w:t xml:space="preserve"> </w:t>
            </w:r>
            <w:r w:rsidR="00101A2D">
              <w:rPr>
                <w:rFonts w:ascii="Times New Roman" w:hAnsi="Times New Roman" w:cs="Times New Roman"/>
                <w:iCs/>
                <w:sz w:val="24"/>
                <w:szCs w:val="24"/>
              </w:rPr>
              <w:t>и сформировать чувство</w:t>
            </w:r>
            <w:r w:rsidR="00101A2D" w:rsidRPr="00101A2D">
              <w:rPr>
                <w:rFonts w:ascii="Times New Roman" w:hAnsi="Times New Roman" w:cs="Times New Roman"/>
                <w:iCs/>
                <w:sz w:val="24"/>
                <w:szCs w:val="24"/>
              </w:rPr>
              <w:t xml:space="preserve"> бережного отношения к своему здоровью.</w:t>
            </w:r>
          </w:p>
        </w:tc>
        <w:tc>
          <w:tcPr>
            <w:tcW w:w="5953" w:type="dxa"/>
            <w:gridSpan w:val="4"/>
          </w:tcPr>
          <w:p w:rsidR="00D84C31" w:rsidRPr="00AA6248" w:rsidRDefault="00D84C31" w:rsidP="00E625D7">
            <w:pPr>
              <w:pStyle w:val="ae"/>
              <w:shd w:val="clear" w:color="auto" w:fill="FFFFFF"/>
              <w:spacing w:before="0" w:beforeAutospacing="0" w:after="0" w:afterAutospacing="0"/>
              <w:jc w:val="both"/>
            </w:pPr>
            <w:r w:rsidRPr="00AA6248">
              <w:rPr>
                <w:i/>
                <w:iCs/>
              </w:rPr>
              <w:t>П.</w:t>
            </w:r>
            <w:r w:rsidR="009742BC" w:rsidRPr="00AA6248">
              <w:rPr>
                <w:i/>
                <w:iCs/>
              </w:rPr>
              <w:t>:</w:t>
            </w:r>
            <w:r w:rsidRPr="00AA6248">
              <w:rPr>
                <w:i/>
                <w:iCs/>
              </w:rPr>
              <w:t xml:space="preserve"> </w:t>
            </w:r>
            <w:r w:rsidR="009742BC" w:rsidRPr="00AA6248">
              <w:t>Давать определение понятиям рефлекс и рефлекторная дуга</w:t>
            </w:r>
            <w:r w:rsidRPr="00AA6248">
              <w:t>;</w:t>
            </w:r>
            <w:r w:rsidR="009742BC" w:rsidRPr="00AA6248">
              <w:t xml:space="preserve"> </w:t>
            </w:r>
            <w:r w:rsidRPr="00AA6248">
              <w:t xml:space="preserve"> анализировать объекты  с целью выделения признаков (существенных, несущественных); устанавливать причинно-следственные связи,   строить логические цепи рассуждений.</w:t>
            </w:r>
          </w:p>
          <w:p w:rsidR="009742BC" w:rsidRPr="00AA6248" w:rsidRDefault="00D84C31" w:rsidP="00E625D7">
            <w:pPr>
              <w:pStyle w:val="ae"/>
              <w:shd w:val="clear" w:color="auto" w:fill="FFFFFF"/>
              <w:spacing w:before="0" w:beforeAutospacing="0" w:after="0" w:afterAutospacing="0"/>
              <w:jc w:val="both"/>
            </w:pPr>
            <w:r w:rsidRPr="00AA6248">
              <w:rPr>
                <w:i/>
                <w:iCs/>
              </w:rPr>
              <w:t>Р.</w:t>
            </w:r>
            <w:r w:rsidR="009742BC" w:rsidRPr="00AA6248">
              <w:rPr>
                <w:i/>
                <w:iCs/>
              </w:rPr>
              <w:t>:</w:t>
            </w:r>
            <w:r w:rsidR="009742BC" w:rsidRPr="00AA6248">
              <w:rPr>
                <w:rStyle w:val="apple-converted-space"/>
              </w:rPr>
              <w:t> </w:t>
            </w:r>
            <w:r w:rsidRPr="00AA6248">
              <w:rPr>
                <w:shd w:val="clear" w:color="auto" w:fill="FFFFFF"/>
              </w:rPr>
              <w:t xml:space="preserve"> Планировать свои действия в соответствии с поставленной задачей и условиями её решения.</w:t>
            </w:r>
          </w:p>
          <w:p w:rsidR="00A25627" w:rsidRPr="00AA6248" w:rsidRDefault="00D84C31" w:rsidP="00E625D7">
            <w:pPr>
              <w:pStyle w:val="ae"/>
              <w:shd w:val="clear" w:color="auto" w:fill="FFFFFF"/>
              <w:spacing w:before="0" w:beforeAutospacing="0" w:after="0" w:afterAutospacing="0"/>
              <w:jc w:val="both"/>
            </w:pPr>
            <w:r w:rsidRPr="00AA6248">
              <w:rPr>
                <w:i/>
                <w:iCs/>
              </w:rPr>
              <w:t>К.</w:t>
            </w:r>
            <w:r w:rsidR="009742BC" w:rsidRPr="00AA6248">
              <w:rPr>
                <w:i/>
                <w:iCs/>
              </w:rPr>
              <w:t>:</w:t>
            </w:r>
            <w:r w:rsidR="009742BC" w:rsidRPr="00AA6248">
              <w:rPr>
                <w:rStyle w:val="apple-converted-space"/>
              </w:rPr>
              <w:t> </w:t>
            </w:r>
            <w:r w:rsidRPr="00AA6248">
              <w:t>Инициативно сотрудничать в поиске и сборе информации</w:t>
            </w:r>
            <w:r w:rsidR="00101A2D" w:rsidRPr="00AA6248">
              <w:t>.</w:t>
            </w:r>
          </w:p>
        </w:tc>
        <w:tc>
          <w:tcPr>
            <w:tcW w:w="4536" w:type="dxa"/>
            <w:gridSpan w:val="2"/>
          </w:tcPr>
          <w:p w:rsidR="00A25627" w:rsidRPr="00AA6248" w:rsidRDefault="00D84C31" w:rsidP="00E625D7">
            <w:pPr>
              <w:spacing w:after="0" w:line="240" w:lineRule="auto"/>
              <w:jc w:val="both"/>
              <w:rPr>
                <w:rFonts w:ascii="Times New Roman" w:hAnsi="Times New Roman" w:cs="Times New Roman"/>
                <w:iCs/>
                <w:sz w:val="24"/>
                <w:szCs w:val="24"/>
              </w:rPr>
            </w:pPr>
            <w:r w:rsidRPr="00AA6248">
              <w:rPr>
                <w:rFonts w:ascii="Times New Roman" w:hAnsi="Times New Roman" w:cs="Times New Roman"/>
                <w:sz w:val="24"/>
                <w:szCs w:val="24"/>
                <w:shd w:val="clear" w:color="auto" w:fill="FFFFFF"/>
              </w:rPr>
              <w:t xml:space="preserve">Понимать </w:t>
            </w:r>
            <w:r w:rsidR="00101A2D" w:rsidRPr="00AA6248">
              <w:rPr>
                <w:rFonts w:ascii="Times New Roman" w:hAnsi="Times New Roman" w:cs="Times New Roman"/>
                <w:sz w:val="24"/>
                <w:szCs w:val="24"/>
                <w:shd w:val="clear" w:color="auto" w:fill="FFFFFF"/>
              </w:rPr>
              <w:t>основные механизмы нервной регуляции.</w:t>
            </w:r>
          </w:p>
        </w:tc>
      </w:tr>
      <w:tr w:rsidR="00A25627" w:rsidRPr="0073347A">
        <w:tc>
          <w:tcPr>
            <w:tcW w:w="14742" w:type="dxa"/>
            <w:gridSpan w:val="8"/>
          </w:tcPr>
          <w:p w:rsidR="00A25627" w:rsidRPr="0073347A" w:rsidRDefault="00A25627" w:rsidP="004733B8">
            <w:pPr>
              <w:spacing w:after="0" w:line="240" w:lineRule="auto"/>
              <w:jc w:val="center"/>
              <w:rPr>
                <w:rFonts w:ascii="Times New Roman" w:hAnsi="Times New Roman" w:cs="Times New Roman"/>
                <w:b/>
                <w:bCs/>
                <w:sz w:val="24"/>
                <w:szCs w:val="24"/>
              </w:rPr>
            </w:pPr>
            <w:r w:rsidRPr="0073347A">
              <w:rPr>
                <w:rFonts w:ascii="Times New Roman" w:hAnsi="Times New Roman" w:cs="Times New Roman"/>
                <w:b/>
                <w:bCs/>
                <w:sz w:val="24"/>
                <w:szCs w:val="24"/>
              </w:rPr>
              <w:t>Организация деятельности обучающихся в информационно-коммуникационной предметной среде</w:t>
            </w:r>
          </w:p>
        </w:tc>
      </w:tr>
      <w:tr w:rsidR="00A25627" w:rsidRPr="0073347A" w:rsidTr="00101A2D">
        <w:trPr>
          <w:trHeight w:val="424"/>
        </w:trPr>
        <w:tc>
          <w:tcPr>
            <w:tcW w:w="4595" w:type="dxa"/>
            <w:gridSpan w:val="3"/>
          </w:tcPr>
          <w:p w:rsidR="00A25627" w:rsidRPr="0073347A" w:rsidRDefault="00A25627" w:rsidP="004733B8">
            <w:pPr>
              <w:spacing w:after="0" w:line="240" w:lineRule="auto"/>
              <w:jc w:val="center"/>
              <w:rPr>
                <w:rFonts w:ascii="Times New Roman" w:hAnsi="Times New Roman" w:cs="Times New Roman"/>
                <w:i/>
                <w:iCs/>
                <w:sz w:val="24"/>
                <w:szCs w:val="24"/>
              </w:rPr>
            </w:pPr>
            <w:r w:rsidRPr="0073347A">
              <w:rPr>
                <w:rFonts w:ascii="Times New Roman" w:hAnsi="Times New Roman" w:cs="Times New Roman"/>
                <w:i/>
                <w:iCs/>
                <w:sz w:val="24"/>
                <w:szCs w:val="24"/>
              </w:rPr>
              <w:lastRenderedPageBreak/>
              <w:t xml:space="preserve">Информационные ресурсы </w:t>
            </w:r>
          </w:p>
        </w:tc>
        <w:tc>
          <w:tcPr>
            <w:tcW w:w="2641" w:type="dxa"/>
          </w:tcPr>
          <w:p w:rsidR="00A25627" w:rsidRPr="0073347A" w:rsidRDefault="00A25627" w:rsidP="004733B8">
            <w:pPr>
              <w:spacing w:after="0" w:line="240" w:lineRule="auto"/>
              <w:jc w:val="center"/>
              <w:rPr>
                <w:rFonts w:ascii="Times New Roman" w:hAnsi="Times New Roman" w:cs="Times New Roman"/>
                <w:i/>
                <w:iCs/>
                <w:sz w:val="24"/>
                <w:szCs w:val="24"/>
              </w:rPr>
            </w:pPr>
            <w:r w:rsidRPr="0073347A">
              <w:rPr>
                <w:rFonts w:ascii="Times New Roman" w:hAnsi="Times New Roman" w:cs="Times New Roman"/>
                <w:i/>
                <w:iCs/>
                <w:sz w:val="24"/>
                <w:szCs w:val="24"/>
              </w:rPr>
              <w:t>Формы работы</w:t>
            </w:r>
          </w:p>
          <w:p w:rsidR="00A25627" w:rsidRPr="0073347A" w:rsidRDefault="00A25627" w:rsidP="004733B8">
            <w:pPr>
              <w:spacing w:after="0" w:line="240" w:lineRule="auto"/>
              <w:rPr>
                <w:rFonts w:ascii="Times New Roman" w:hAnsi="Times New Roman" w:cs="Times New Roman"/>
                <w:i/>
                <w:iCs/>
                <w:sz w:val="24"/>
                <w:szCs w:val="24"/>
              </w:rPr>
            </w:pPr>
            <w:r w:rsidRPr="0073347A">
              <w:rPr>
                <w:rFonts w:ascii="Times New Roman" w:hAnsi="Times New Roman" w:cs="Times New Roman"/>
                <w:sz w:val="24"/>
                <w:szCs w:val="24"/>
              </w:rPr>
              <w:t xml:space="preserve"> </w:t>
            </w:r>
          </w:p>
        </w:tc>
        <w:tc>
          <w:tcPr>
            <w:tcW w:w="2042" w:type="dxa"/>
          </w:tcPr>
          <w:p w:rsidR="00A25627" w:rsidRPr="0073347A" w:rsidRDefault="00A25627" w:rsidP="004733B8">
            <w:pPr>
              <w:spacing w:after="0" w:line="240" w:lineRule="auto"/>
              <w:jc w:val="center"/>
              <w:rPr>
                <w:rFonts w:ascii="Times New Roman" w:hAnsi="Times New Roman" w:cs="Times New Roman"/>
                <w:i/>
                <w:iCs/>
                <w:sz w:val="24"/>
                <w:szCs w:val="24"/>
              </w:rPr>
            </w:pPr>
            <w:r w:rsidRPr="0073347A">
              <w:rPr>
                <w:rFonts w:ascii="Times New Roman" w:hAnsi="Times New Roman" w:cs="Times New Roman"/>
                <w:i/>
                <w:iCs/>
                <w:sz w:val="24"/>
                <w:szCs w:val="24"/>
              </w:rPr>
              <w:t>Межпредметные связи</w:t>
            </w:r>
          </w:p>
        </w:tc>
        <w:tc>
          <w:tcPr>
            <w:tcW w:w="2257" w:type="dxa"/>
            <w:gridSpan w:val="2"/>
          </w:tcPr>
          <w:p w:rsidR="00A25627" w:rsidRPr="0073347A" w:rsidRDefault="00A25627" w:rsidP="004733B8">
            <w:pPr>
              <w:spacing w:after="0" w:line="240" w:lineRule="auto"/>
              <w:jc w:val="center"/>
              <w:rPr>
                <w:rFonts w:ascii="Times New Roman" w:hAnsi="Times New Roman" w:cs="Times New Roman"/>
                <w:i/>
                <w:iCs/>
                <w:sz w:val="24"/>
                <w:szCs w:val="24"/>
              </w:rPr>
            </w:pPr>
            <w:r w:rsidRPr="0073347A">
              <w:rPr>
                <w:rFonts w:ascii="Times New Roman" w:hAnsi="Times New Roman" w:cs="Times New Roman"/>
                <w:i/>
                <w:iCs/>
                <w:sz w:val="24"/>
                <w:szCs w:val="24"/>
              </w:rPr>
              <w:t xml:space="preserve">Диагностические материалы </w:t>
            </w:r>
          </w:p>
        </w:tc>
        <w:tc>
          <w:tcPr>
            <w:tcW w:w="3207" w:type="dxa"/>
          </w:tcPr>
          <w:p w:rsidR="00A25627" w:rsidRPr="0073347A" w:rsidRDefault="00A25627" w:rsidP="004733B8">
            <w:pPr>
              <w:spacing w:after="0" w:line="240" w:lineRule="auto"/>
              <w:jc w:val="center"/>
              <w:rPr>
                <w:rFonts w:ascii="Times New Roman" w:hAnsi="Times New Roman" w:cs="Times New Roman"/>
                <w:i/>
                <w:iCs/>
                <w:sz w:val="24"/>
                <w:szCs w:val="24"/>
              </w:rPr>
            </w:pPr>
            <w:r w:rsidRPr="0073347A">
              <w:rPr>
                <w:rFonts w:ascii="Times New Roman" w:hAnsi="Times New Roman" w:cs="Times New Roman"/>
                <w:i/>
                <w:iCs/>
                <w:sz w:val="24"/>
                <w:szCs w:val="24"/>
              </w:rPr>
              <w:t>Биологический</w:t>
            </w:r>
          </w:p>
          <w:p w:rsidR="00A25627" w:rsidRPr="0073347A" w:rsidRDefault="00A25627" w:rsidP="004733B8">
            <w:pPr>
              <w:spacing w:after="0" w:line="240" w:lineRule="auto"/>
              <w:jc w:val="center"/>
              <w:rPr>
                <w:rFonts w:ascii="Times New Roman" w:hAnsi="Times New Roman" w:cs="Times New Roman"/>
                <w:i/>
                <w:iCs/>
                <w:sz w:val="24"/>
                <w:szCs w:val="24"/>
              </w:rPr>
            </w:pPr>
            <w:r w:rsidRPr="0073347A">
              <w:rPr>
                <w:rFonts w:ascii="Times New Roman" w:hAnsi="Times New Roman" w:cs="Times New Roman"/>
                <w:i/>
                <w:iCs/>
                <w:sz w:val="24"/>
                <w:szCs w:val="24"/>
              </w:rPr>
              <w:t xml:space="preserve"> эксперимент</w:t>
            </w:r>
          </w:p>
        </w:tc>
      </w:tr>
      <w:tr w:rsidR="00A25627" w:rsidRPr="0073347A" w:rsidTr="006D63AA">
        <w:trPr>
          <w:trHeight w:val="853"/>
        </w:trPr>
        <w:tc>
          <w:tcPr>
            <w:tcW w:w="4595" w:type="dxa"/>
            <w:gridSpan w:val="3"/>
          </w:tcPr>
          <w:p w:rsidR="00A25627" w:rsidRPr="004733B8" w:rsidRDefault="0076555E" w:rsidP="004733B8">
            <w:pPr>
              <w:spacing w:after="0" w:line="240" w:lineRule="auto"/>
              <w:rPr>
                <w:rFonts w:ascii="Times New Roman" w:hAnsi="Times New Roman" w:cs="Times New Roman"/>
                <w:sz w:val="24"/>
                <w:szCs w:val="24"/>
              </w:rPr>
            </w:pPr>
            <w:r>
              <w:rPr>
                <w:rFonts w:ascii="Times New Roman" w:hAnsi="Times New Roman" w:cs="Times New Roman"/>
                <w:iCs/>
                <w:sz w:val="24"/>
                <w:szCs w:val="24"/>
              </w:rPr>
              <w:t>УМК</w:t>
            </w:r>
            <w:r w:rsidR="00A25627" w:rsidRPr="004733B8">
              <w:rPr>
                <w:rFonts w:ascii="Times New Roman" w:hAnsi="Times New Roman" w:cs="Times New Roman"/>
                <w:iCs/>
                <w:sz w:val="24"/>
                <w:szCs w:val="24"/>
              </w:rPr>
              <w:t xml:space="preserve">: Биология 8 класс; </w:t>
            </w:r>
            <w:r w:rsidR="00A25627">
              <w:rPr>
                <w:rFonts w:ascii="Times New Roman" w:hAnsi="Times New Roman" w:cs="Times New Roman"/>
                <w:iCs/>
                <w:sz w:val="24"/>
                <w:szCs w:val="24"/>
              </w:rPr>
              <w:t>«Сферы»</w:t>
            </w:r>
          </w:p>
          <w:p w:rsidR="00A25627" w:rsidRPr="004733B8" w:rsidRDefault="00A25627" w:rsidP="004733B8">
            <w:pPr>
              <w:spacing w:after="0" w:line="240" w:lineRule="auto"/>
              <w:rPr>
                <w:rFonts w:ascii="Times New Roman" w:hAnsi="Times New Roman" w:cs="Times New Roman"/>
                <w:sz w:val="24"/>
                <w:szCs w:val="24"/>
              </w:rPr>
            </w:pPr>
          </w:p>
        </w:tc>
        <w:tc>
          <w:tcPr>
            <w:tcW w:w="2641" w:type="dxa"/>
          </w:tcPr>
          <w:p w:rsidR="00A25627" w:rsidRPr="00047D28" w:rsidRDefault="00A25627"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Коллективная</w:t>
            </w:r>
            <w:r w:rsidRPr="00047D28">
              <w:rPr>
                <w:rFonts w:ascii="Times New Roman" w:hAnsi="Times New Roman" w:cs="Times New Roman"/>
                <w:sz w:val="24"/>
                <w:szCs w:val="24"/>
              </w:rPr>
              <w:t>;</w:t>
            </w:r>
          </w:p>
          <w:p w:rsidR="00A25627" w:rsidRPr="00047D28" w:rsidRDefault="00A25627"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индивидуальная</w:t>
            </w:r>
            <w:r w:rsidRPr="00047D28">
              <w:rPr>
                <w:rFonts w:ascii="Times New Roman" w:hAnsi="Times New Roman" w:cs="Times New Roman"/>
                <w:sz w:val="24"/>
                <w:szCs w:val="24"/>
              </w:rPr>
              <w:t>;</w:t>
            </w:r>
          </w:p>
          <w:p w:rsidR="00A25627" w:rsidRPr="00047D28" w:rsidRDefault="00A25627"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парная</w:t>
            </w:r>
          </w:p>
        </w:tc>
        <w:tc>
          <w:tcPr>
            <w:tcW w:w="2042" w:type="dxa"/>
          </w:tcPr>
          <w:p w:rsidR="00A25627" w:rsidRPr="00047D28" w:rsidRDefault="00A25627" w:rsidP="004733B8">
            <w:pPr>
              <w:spacing w:after="0" w:line="240" w:lineRule="auto"/>
              <w:rPr>
                <w:rFonts w:ascii="Times New Roman" w:hAnsi="Times New Roman" w:cs="Times New Roman"/>
                <w:i/>
                <w:iCs/>
                <w:sz w:val="24"/>
                <w:szCs w:val="24"/>
              </w:rPr>
            </w:pPr>
            <w:r w:rsidRPr="00C472A8">
              <w:rPr>
                <w:rFonts w:ascii="Times New Roman" w:hAnsi="Times New Roman" w:cs="Times New Roman"/>
                <w:color w:val="FF0000"/>
                <w:sz w:val="24"/>
                <w:szCs w:val="24"/>
              </w:rPr>
              <w:t xml:space="preserve">  </w:t>
            </w:r>
            <w:r w:rsidRPr="00047D28">
              <w:rPr>
                <w:rFonts w:ascii="Times New Roman" w:hAnsi="Times New Roman" w:cs="Times New Roman"/>
                <w:sz w:val="24"/>
                <w:szCs w:val="24"/>
              </w:rPr>
              <w:t xml:space="preserve">Химия, физика </w:t>
            </w:r>
          </w:p>
        </w:tc>
        <w:tc>
          <w:tcPr>
            <w:tcW w:w="2257" w:type="dxa"/>
            <w:gridSpan w:val="2"/>
          </w:tcPr>
          <w:p w:rsidR="00A25627" w:rsidRPr="00047D28" w:rsidRDefault="00A25627" w:rsidP="004733B8">
            <w:pPr>
              <w:spacing w:after="0" w:line="240" w:lineRule="auto"/>
              <w:rPr>
                <w:rFonts w:ascii="Times New Roman" w:hAnsi="Times New Roman" w:cs="Times New Roman"/>
                <w:sz w:val="24"/>
                <w:szCs w:val="24"/>
              </w:rPr>
            </w:pPr>
            <w:r w:rsidRPr="00047D28">
              <w:rPr>
                <w:rFonts w:ascii="Times New Roman" w:hAnsi="Times New Roman" w:cs="Times New Roman"/>
                <w:sz w:val="24"/>
                <w:szCs w:val="24"/>
              </w:rPr>
              <w:t>Тест</w:t>
            </w:r>
            <w:r>
              <w:rPr>
                <w:rFonts w:ascii="Times New Roman" w:hAnsi="Times New Roman" w:cs="Times New Roman"/>
                <w:sz w:val="24"/>
                <w:szCs w:val="24"/>
              </w:rPr>
              <w:t>, бланки формирующего оценивания</w:t>
            </w:r>
          </w:p>
        </w:tc>
        <w:tc>
          <w:tcPr>
            <w:tcW w:w="3207" w:type="dxa"/>
          </w:tcPr>
          <w:p w:rsidR="00AA6248" w:rsidRDefault="00AA6248" w:rsidP="004733B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Исследование </w:t>
            </w:r>
          </w:p>
          <w:p w:rsidR="00A25627" w:rsidRPr="00047D28" w:rsidRDefault="00A25627" w:rsidP="004733B8">
            <w:pPr>
              <w:spacing w:after="0" w:line="240" w:lineRule="auto"/>
              <w:rPr>
                <w:rFonts w:ascii="Times New Roman" w:hAnsi="Times New Roman" w:cs="Times New Roman"/>
                <w:sz w:val="24"/>
                <w:szCs w:val="24"/>
              </w:rPr>
            </w:pPr>
            <w:r w:rsidRPr="00047D28">
              <w:rPr>
                <w:rFonts w:ascii="Times New Roman" w:hAnsi="Times New Roman" w:cs="Times New Roman"/>
                <w:sz w:val="24"/>
                <w:szCs w:val="24"/>
              </w:rPr>
              <w:t>Прак</w:t>
            </w:r>
            <w:r w:rsidR="00AA6248">
              <w:rPr>
                <w:rFonts w:ascii="Times New Roman" w:hAnsi="Times New Roman" w:cs="Times New Roman"/>
                <w:sz w:val="24"/>
                <w:szCs w:val="24"/>
              </w:rPr>
              <w:t>тикум</w:t>
            </w:r>
            <w:r w:rsidRPr="00047D28">
              <w:rPr>
                <w:rFonts w:ascii="Times New Roman" w:hAnsi="Times New Roman" w:cs="Times New Roman"/>
                <w:sz w:val="24"/>
                <w:szCs w:val="24"/>
              </w:rPr>
              <w:t xml:space="preserve"> </w:t>
            </w:r>
          </w:p>
          <w:p w:rsidR="00A25627" w:rsidRPr="00047D28" w:rsidRDefault="00A25627" w:rsidP="006D63AA">
            <w:pPr>
              <w:pStyle w:val="a3"/>
              <w:spacing w:after="0" w:line="240" w:lineRule="auto"/>
              <w:ind w:left="0"/>
              <w:rPr>
                <w:rFonts w:ascii="Times New Roman" w:hAnsi="Times New Roman" w:cs="Times New Roman"/>
                <w:sz w:val="24"/>
                <w:szCs w:val="24"/>
                <w:lang w:eastAsia="ru-RU"/>
              </w:rPr>
            </w:pPr>
          </w:p>
        </w:tc>
      </w:tr>
    </w:tbl>
    <w:p w:rsidR="00A94F1F" w:rsidRPr="00527CA3" w:rsidRDefault="00A94F1F" w:rsidP="00A94F1F">
      <w:pPr>
        <w:spacing w:after="0" w:line="240" w:lineRule="auto"/>
        <w:ind w:firstLine="709"/>
        <w:jc w:val="center"/>
        <w:rPr>
          <w:rFonts w:ascii="Times New Roman" w:hAnsi="Times New Roman" w:cs="Times New Roman"/>
          <w:b/>
          <w:bCs/>
          <w:sz w:val="24"/>
          <w:szCs w:val="24"/>
        </w:rPr>
      </w:pPr>
      <w:r>
        <w:rPr>
          <w:rFonts w:ascii="Times New Roman" w:hAnsi="Times New Roman" w:cs="Times New Roman"/>
          <w:b/>
          <w:bCs/>
          <w:sz w:val="24"/>
          <w:szCs w:val="24"/>
        </w:rPr>
        <w:t>Деятельность учителя и обучающихся</w:t>
      </w:r>
    </w:p>
    <w:tbl>
      <w:tblPr>
        <w:tblW w:w="176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230"/>
        <w:gridCol w:w="7512"/>
        <w:gridCol w:w="236"/>
        <w:gridCol w:w="2658"/>
      </w:tblGrid>
      <w:tr w:rsidR="00C472A8" w:rsidRPr="00254355" w:rsidTr="00AA6248">
        <w:trPr>
          <w:gridAfter w:val="2"/>
          <w:wAfter w:w="2894" w:type="dxa"/>
        </w:trPr>
        <w:tc>
          <w:tcPr>
            <w:tcW w:w="7230" w:type="dxa"/>
          </w:tcPr>
          <w:p w:rsidR="00C472A8" w:rsidRPr="004432F5" w:rsidRDefault="00C472A8" w:rsidP="00A94F1F">
            <w:pPr>
              <w:spacing w:after="0" w:line="240" w:lineRule="auto"/>
              <w:jc w:val="center"/>
              <w:rPr>
                <w:rFonts w:ascii="Times New Roman" w:hAnsi="Times New Roman" w:cs="Times New Roman"/>
                <w:b/>
                <w:bCs/>
                <w:sz w:val="24"/>
                <w:szCs w:val="24"/>
              </w:rPr>
            </w:pPr>
            <w:r w:rsidRPr="004432F5">
              <w:rPr>
                <w:rFonts w:ascii="Times New Roman" w:hAnsi="Times New Roman" w:cs="Times New Roman"/>
                <w:b/>
                <w:bCs/>
                <w:sz w:val="24"/>
                <w:szCs w:val="24"/>
              </w:rPr>
              <w:t>Деятельность учителя</w:t>
            </w:r>
          </w:p>
        </w:tc>
        <w:tc>
          <w:tcPr>
            <w:tcW w:w="7512" w:type="dxa"/>
          </w:tcPr>
          <w:p w:rsidR="00C472A8" w:rsidRPr="004432F5" w:rsidRDefault="00C472A8" w:rsidP="00A94F1F">
            <w:pPr>
              <w:spacing w:after="0" w:line="240" w:lineRule="auto"/>
              <w:jc w:val="center"/>
              <w:rPr>
                <w:rFonts w:ascii="Times New Roman" w:hAnsi="Times New Roman" w:cs="Times New Roman"/>
                <w:b/>
                <w:bCs/>
                <w:sz w:val="24"/>
                <w:szCs w:val="24"/>
              </w:rPr>
            </w:pPr>
            <w:r w:rsidRPr="004432F5">
              <w:rPr>
                <w:rFonts w:ascii="Times New Roman" w:hAnsi="Times New Roman" w:cs="Times New Roman"/>
                <w:b/>
                <w:bCs/>
                <w:sz w:val="24"/>
                <w:szCs w:val="24"/>
              </w:rPr>
              <w:t>Деятельность обучающихся</w:t>
            </w:r>
          </w:p>
        </w:tc>
      </w:tr>
      <w:tr w:rsidR="00C472A8" w:rsidRPr="00254355" w:rsidTr="00250027">
        <w:trPr>
          <w:gridAfter w:val="2"/>
          <w:wAfter w:w="2894" w:type="dxa"/>
        </w:trPr>
        <w:tc>
          <w:tcPr>
            <w:tcW w:w="14742" w:type="dxa"/>
            <w:gridSpan w:val="2"/>
          </w:tcPr>
          <w:p w:rsidR="00C472A8" w:rsidRPr="004432F5" w:rsidRDefault="00C472A8" w:rsidP="00047D28">
            <w:pPr>
              <w:jc w:val="center"/>
              <w:rPr>
                <w:rFonts w:ascii="Times New Roman" w:hAnsi="Times New Roman" w:cs="Times New Roman"/>
                <w:b/>
                <w:bCs/>
                <w:sz w:val="24"/>
                <w:szCs w:val="24"/>
              </w:rPr>
            </w:pPr>
            <w:r w:rsidRPr="00C472A8">
              <w:rPr>
                <w:rFonts w:ascii="Times New Roman" w:hAnsi="Times New Roman" w:cs="Times New Roman"/>
                <w:b/>
                <w:bCs/>
                <w:sz w:val="24"/>
                <w:szCs w:val="24"/>
              </w:rPr>
              <w:t>1-й этап</w:t>
            </w:r>
            <w:r w:rsidR="00047D28">
              <w:rPr>
                <w:rFonts w:ascii="Times New Roman" w:hAnsi="Times New Roman" w:cs="Times New Roman"/>
                <w:b/>
                <w:bCs/>
                <w:sz w:val="24"/>
                <w:szCs w:val="24"/>
              </w:rPr>
              <w:t>.</w:t>
            </w:r>
            <w:r w:rsidR="00047D28" w:rsidRPr="00047D28">
              <w:rPr>
                <w:rFonts w:ascii="Times New Roman" w:hAnsi="Times New Roman" w:cs="Times New Roman"/>
                <w:b/>
                <w:bCs/>
                <w:sz w:val="20"/>
                <w:szCs w:val="20"/>
              </w:rPr>
              <w:t xml:space="preserve"> </w:t>
            </w:r>
            <w:r w:rsidR="00047D28" w:rsidRPr="00047D28">
              <w:rPr>
                <w:rFonts w:ascii="Times New Roman" w:hAnsi="Times New Roman" w:cs="Times New Roman"/>
                <w:b/>
                <w:bCs/>
                <w:sz w:val="24"/>
                <w:szCs w:val="24"/>
              </w:rPr>
              <w:t>I. Организационный  и мотивационный момент.</w:t>
            </w:r>
          </w:p>
        </w:tc>
      </w:tr>
      <w:tr w:rsidR="00C472A8" w:rsidRPr="00254355" w:rsidTr="00AA6248">
        <w:trPr>
          <w:gridAfter w:val="2"/>
          <w:wAfter w:w="2894" w:type="dxa"/>
        </w:trPr>
        <w:tc>
          <w:tcPr>
            <w:tcW w:w="7230" w:type="dxa"/>
          </w:tcPr>
          <w:p w:rsidR="00520AA0" w:rsidRPr="00520AA0" w:rsidRDefault="00520AA0" w:rsidP="00520AA0">
            <w:pPr>
              <w:spacing w:after="0" w:line="240" w:lineRule="auto"/>
              <w:jc w:val="both"/>
              <w:rPr>
                <w:rFonts w:ascii="Times New Roman" w:hAnsi="Times New Roman" w:cs="Times New Roman"/>
                <w:sz w:val="24"/>
                <w:szCs w:val="24"/>
              </w:rPr>
            </w:pPr>
            <w:r w:rsidRPr="00520AA0">
              <w:rPr>
                <w:rFonts w:ascii="Times New Roman" w:hAnsi="Times New Roman" w:cs="Times New Roman"/>
                <w:sz w:val="24"/>
                <w:szCs w:val="24"/>
              </w:rPr>
              <w:t>1. Приветствие детей.</w:t>
            </w:r>
          </w:p>
          <w:p w:rsidR="00E625D7" w:rsidRDefault="00520AA0" w:rsidP="00520AA0">
            <w:pPr>
              <w:spacing w:after="0" w:line="240" w:lineRule="auto"/>
              <w:jc w:val="both"/>
              <w:rPr>
                <w:rFonts w:ascii="Times New Roman" w:hAnsi="Times New Roman" w:cs="Times New Roman"/>
                <w:i/>
                <w:sz w:val="24"/>
                <w:szCs w:val="24"/>
                <w:shd w:val="clear" w:color="auto" w:fill="FFFFFF"/>
              </w:rPr>
            </w:pPr>
            <w:r w:rsidRPr="00520AA0">
              <w:rPr>
                <w:rFonts w:ascii="Times New Roman" w:hAnsi="Times New Roman" w:cs="Times New Roman"/>
                <w:bCs/>
                <w:sz w:val="24"/>
                <w:szCs w:val="24"/>
              </w:rPr>
              <w:t>2. Настрой на работу.</w:t>
            </w:r>
            <w:r w:rsidRPr="00520AA0">
              <w:rPr>
                <w:rFonts w:ascii="Times New Roman" w:hAnsi="Times New Roman" w:cs="Times New Roman"/>
                <w:sz w:val="24"/>
                <w:szCs w:val="24"/>
              </w:rPr>
              <w:t xml:space="preserve"> Знакомство с врачом А.А.Кутовенко</w:t>
            </w:r>
            <w:r>
              <w:rPr>
                <w:rFonts w:ascii="Times New Roman" w:hAnsi="Times New Roman" w:cs="Times New Roman"/>
                <w:sz w:val="24"/>
                <w:szCs w:val="24"/>
              </w:rPr>
              <w:t xml:space="preserve">. </w:t>
            </w:r>
            <w:r w:rsidRPr="00520AA0">
              <w:rPr>
                <w:rFonts w:ascii="Times New Roman" w:hAnsi="Times New Roman" w:cs="Times New Roman"/>
                <w:sz w:val="24"/>
                <w:szCs w:val="24"/>
              </w:rPr>
              <w:t>Афоризм:</w:t>
            </w:r>
            <w:r w:rsidRPr="00520AA0">
              <w:rPr>
                <w:rFonts w:ascii="Times New Roman" w:hAnsi="Times New Roman" w:cs="Times New Roman"/>
                <w:color w:val="283543"/>
                <w:sz w:val="24"/>
                <w:szCs w:val="24"/>
              </w:rPr>
              <w:t xml:space="preserve"> </w:t>
            </w:r>
            <w:r w:rsidRPr="00FB12BD">
              <w:rPr>
                <w:rFonts w:ascii="Times New Roman" w:hAnsi="Times New Roman" w:cs="Times New Roman"/>
                <w:i/>
                <w:sz w:val="24"/>
                <w:szCs w:val="24"/>
                <w:shd w:val="clear" w:color="auto" w:fill="FFFFFF"/>
              </w:rPr>
              <w:t>Улыбайтесь, даже если вам невесело и вокруг никого нет. Мышцы дадут сигнал мозгу, и вам действительно станет лучше.</w:t>
            </w:r>
          </w:p>
          <w:p w:rsidR="00C472A8" w:rsidRPr="00520AA0" w:rsidRDefault="00E625D7" w:rsidP="00E625D7">
            <w:pPr>
              <w:spacing w:after="0" w:line="240" w:lineRule="auto"/>
              <w:jc w:val="center"/>
              <w:rPr>
                <w:rFonts w:ascii="Times New Roman" w:hAnsi="Times New Roman" w:cs="Times New Roman"/>
                <w:sz w:val="24"/>
                <w:szCs w:val="24"/>
              </w:rPr>
            </w:pPr>
            <w:r w:rsidRPr="00E625D7">
              <w:rPr>
                <w:rFonts w:ascii="Times New Roman" w:hAnsi="Times New Roman" w:cs="Times New Roman"/>
                <w:b/>
                <w:i/>
                <w:sz w:val="24"/>
                <w:szCs w:val="24"/>
                <w:shd w:val="clear" w:color="auto" w:fill="FFFFFF"/>
              </w:rPr>
              <w:object w:dxaOrig="95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3.35pt;height:103.35pt" o:ole="">
                  <v:imagedata r:id="rId8" o:title=""/>
                </v:shape>
                <o:OLEObject Type="Embed" ProgID="PowerPoint.Slide.12" ShapeID="_x0000_i1025" DrawAspect="Content" ObjectID="_1615719544" r:id="rId9"/>
              </w:object>
            </w:r>
            <w:r w:rsidR="00520AA0" w:rsidRPr="000C3F76">
              <w:rPr>
                <w:rFonts w:ascii="Times New Roman" w:hAnsi="Times New Roman" w:cs="Times New Roman"/>
                <w:b/>
                <w:i/>
                <w:sz w:val="24"/>
                <w:szCs w:val="24"/>
                <w:shd w:val="clear" w:color="auto" w:fill="FFFFFF"/>
              </w:rPr>
              <w:br/>
            </w:r>
          </w:p>
        </w:tc>
        <w:tc>
          <w:tcPr>
            <w:tcW w:w="7512" w:type="dxa"/>
          </w:tcPr>
          <w:p w:rsidR="00520AA0" w:rsidRDefault="00520AA0" w:rsidP="00520AA0">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Вход в кабинет</w:t>
            </w:r>
            <w:r w:rsidRPr="00520AA0">
              <w:rPr>
                <w:rFonts w:ascii="Times New Roman" w:hAnsi="Times New Roman" w:cs="Times New Roman"/>
                <w:bCs/>
                <w:sz w:val="24"/>
                <w:szCs w:val="24"/>
              </w:rPr>
              <w:t>. Занимают место в группе.</w:t>
            </w:r>
            <w:r>
              <w:rPr>
                <w:rFonts w:ascii="Times New Roman" w:hAnsi="Times New Roman" w:cs="Times New Roman"/>
                <w:bCs/>
                <w:sz w:val="24"/>
                <w:szCs w:val="24"/>
              </w:rPr>
              <w:t xml:space="preserve"> </w:t>
            </w:r>
            <w:r w:rsidRPr="00520AA0">
              <w:rPr>
                <w:rFonts w:ascii="Times New Roman" w:hAnsi="Times New Roman" w:cs="Times New Roman"/>
                <w:bCs/>
                <w:sz w:val="24"/>
                <w:szCs w:val="24"/>
              </w:rPr>
              <w:t xml:space="preserve">Приветствие педагога. </w:t>
            </w:r>
          </w:p>
          <w:p w:rsidR="00520AA0" w:rsidRPr="00520AA0" w:rsidRDefault="00520AA0" w:rsidP="00520AA0">
            <w:pPr>
              <w:spacing w:after="0" w:line="240" w:lineRule="auto"/>
              <w:jc w:val="both"/>
              <w:rPr>
                <w:rFonts w:ascii="Times New Roman" w:hAnsi="Times New Roman" w:cs="Times New Roman"/>
                <w:bCs/>
                <w:sz w:val="24"/>
                <w:szCs w:val="24"/>
              </w:rPr>
            </w:pPr>
            <w:r w:rsidRPr="00520AA0">
              <w:rPr>
                <w:rFonts w:ascii="Times New Roman" w:hAnsi="Times New Roman" w:cs="Times New Roman"/>
                <w:bCs/>
                <w:sz w:val="24"/>
                <w:szCs w:val="24"/>
              </w:rPr>
              <w:t xml:space="preserve">Слушают. Настрой на урок. </w:t>
            </w:r>
          </w:p>
          <w:p w:rsidR="00C472A8" w:rsidRPr="00520AA0" w:rsidRDefault="00C472A8" w:rsidP="00520AA0">
            <w:pPr>
              <w:spacing w:after="0" w:line="240" w:lineRule="auto"/>
              <w:jc w:val="both"/>
              <w:rPr>
                <w:rFonts w:ascii="Times New Roman" w:hAnsi="Times New Roman" w:cs="Times New Roman"/>
                <w:bCs/>
                <w:sz w:val="24"/>
                <w:szCs w:val="24"/>
              </w:rPr>
            </w:pPr>
          </w:p>
        </w:tc>
      </w:tr>
      <w:tr w:rsidR="00A94F1F" w:rsidRPr="00254355">
        <w:trPr>
          <w:gridAfter w:val="2"/>
          <w:wAfter w:w="2894" w:type="dxa"/>
        </w:trPr>
        <w:tc>
          <w:tcPr>
            <w:tcW w:w="14742" w:type="dxa"/>
            <w:gridSpan w:val="2"/>
          </w:tcPr>
          <w:p w:rsidR="00A94F1F" w:rsidRPr="004432F5" w:rsidRDefault="00C472A8" w:rsidP="00A94F1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2-ой этап</w:t>
            </w:r>
            <w:r w:rsidR="00A94F1F" w:rsidRPr="004432F5">
              <w:rPr>
                <w:rFonts w:ascii="Times New Roman" w:hAnsi="Times New Roman" w:cs="Times New Roman"/>
                <w:b/>
                <w:bCs/>
                <w:sz w:val="24"/>
                <w:szCs w:val="24"/>
              </w:rPr>
              <w:t xml:space="preserve">.  Актуализация изученного </w:t>
            </w:r>
          </w:p>
        </w:tc>
      </w:tr>
      <w:tr w:rsidR="00C472A8" w:rsidRPr="00254355" w:rsidTr="00AA6248">
        <w:trPr>
          <w:gridAfter w:val="2"/>
          <w:wAfter w:w="2894" w:type="dxa"/>
        </w:trPr>
        <w:tc>
          <w:tcPr>
            <w:tcW w:w="7230" w:type="dxa"/>
          </w:tcPr>
          <w:p w:rsidR="00C472A8" w:rsidRPr="004E3515" w:rsidRDefault="00C472A8" w:rsidP="00927B32">
            <w:pPr>
              <w:pStyle w:val="10"/>
              <w:rPr>
                <w:rStyle w:val="2"/>
                <w:rFonts w:ascii="Times New Roman" w:hAnsi="Times New Roman" w:cs="Times New Roman"/>
                <w:sz w:val="24"/>
                <w:szCs w:val="24"/>
              </w:rPr>
            </w:pPr>
            <w:r w:rsidRPr="0073347A">
              <w:rPr>
                <w:b/>
                <w:bCs/>
              </w:rPr>
              <w:t xml:space="preserve"> </w:t>
            </w:r>
            <w:r w:rsidRPr="00D435BE">
              <w:t>1</w:t>
            </w:r>
            <w:r w:rsidRPr="004E3515">
              <w:rPr>
                <w:sz w:val="24"/>
                <w:szCs w:val="24"/>
              </w:rPr>
              <w:t>.</w:t>
            </w:r>
            <w:r w:rsidRPr="004E3515">
              <w:rPr>
                <w:rStyle w:val="2"/>
                <w:rFonts w:ascii="Times New Roman" w:hAnsi="Times New Roman" w:cs="Times New Roman"/>
                <w:sz w:val="24"/>
                <w:szCs w:val="24"/>
              </w:rPr>
              <w:t>Активизирует внимание.</w:t>
            </w:r>
          </w:p>
          <w:p w:rsidR="001568AD" w:rsidRDefault="00C472A8" w:rsidP="001568AD">
            <w:pPr>
              <w:spacing w:after="0" w:line="240" w:lineRule="auto"/>
              <w:rPr>
                <w:rFonts w:ascii="Times New Roman" w:hAnsi="Times New Roman" w:cs="Times New Roman"/>
                <w:sz w:val="24"/>
                <w:szCs w:val="24"/>
                <w:lang w:eastAsia="ru-RU"/>
              </w:rPr>
            </w:pPr>
            <w:r w:rsidRPr="0073347A">
              <w:rPr>
                <w:rFonts w:ascii="Times New Roman" w:hAnsi="Times New Roman" w:cs="Times New Roman"/>
                <w:sz w:val="24"/>
                <w:szCs w:val="24"/>
                <w:lang w:eastAsia="ru-RU"/>
              </w:rPr>
              <w:t xml:space="preserve">Обратите внимание на </w:t>
            </w:r>
            <w:r w:rsidR="00520AA0">
              <w:rPr>
                <w:rFonts w:ascii="Times New Roman" w:hAnsi="Times New Roman" w:cs="Times New Roman"/>
                <w:sz w:val="24"/>
                <w:szCs w:val="24"/>
                <w:lang w:eastAsia="ru-RU"/>
              </w:rPr>
              <w:t>этот афоризм на слайде.</w:t>
            </w:r>
            <w:r w:rsidR="001E3019">
              <w:rPr>
                <w:rFonts w:ascii="Times New Roman" w:hAnsi="Times New Roman" w:cs="Times New Roman"/>
                <w:sz w:val="24"/>
                <w:szCs w:val="24"/>
                <w:lang w:eastAsia="ru-RU"/>
              </w:rPr>
              <w:t xml:space="preserve"> Как вы его можете объяснить?</w:t>
            </w:r>
          </w:p>
          <w:p w:rsidR="001E3019" w:rsidRDefault="000C3F76" w:rsidP="001E3019">
            <w:pPr>
              <w:spacing w:after="0" w:line="240" w:lineRule="auto"/>
              <w:rPr>
                <w:rFonts w:ascii="Times New Roman" w:hAnsi="Times New Roman" w:cs="Times New Roman"/>
                <w:i/>
                <w:sz w:val="24"/>
                <w:szCs w:val="24"/>
                <w:lang w:eastAsia="ru-RU"/>
              </w:rPr>
            </w:pPr>
            <w:r>
              <w:rPr>
                <w:rFonts w:ascii="Times New Roman" w:hAnsi="Times New Roman" w:cs="Times New Roman"/>
                <w:i/>
                <w:sz w:val="24"/>
                <w:szCs w:val="24"/>
                <w:lang w:eastAsia="ru-RU"/>
              </w:rPr>
              <w:t>Кутовенко А.А.</w:t>
            </w:r>
            <w:r w:rsidR="00101A2D">
              <w:rPr>
                <w:rFonts w:ascii="Times New Roman" w:hAnsi="Times New Roman" w:cs="Times New Roman"/>
                <w:sz w:val="24"/>
                <w:szCs w:val="24"/>
                <w:lang w:eastAsia="ru-RU"/>
              </w:rPr>
              <w:t xml:space="preserve">О существовании рефлекса, его роли  </w:t>
            </w:r>
            <w:r w:rsidR="001E3019" w:rsidRPr="00101A2D">
              <w:rPr>
                <w:rFonts w:ascii="Times New Roman" w:hAnsi="Times New Roman" w:cs="Times New Roman"/>
                <w:sz w:val="24"/>
                <w:szCs w:val="24"/>
                <w:lang w:eastAsia="ru-RU"/>
              </w:rPr>
              <w:t>в основе работы нервной системы</w:t>
            </w:r>
            <w:r w:rsidR="001E3019" w:rsidRPr="001568AD">
              <w:rPr>
                <w:rFonts w:ascii="Times New Roman" w:hAnsi="Times New Roman" w:cs="Times New Roman"/>
                <w:i/>
                <w:sz w:val="24"/>
                <w:szCs w:val="24"/>
                <w:lang w:eastAsia="ru-RU"/>
              </w:rPr>
              <w:t>, и выяснить, какова материальная основа и механизм осуществления рефлексов.</w:t>
            </w:r>
          </w:p>
          <w:p w:rsidR="005B139D" w:rsidRPr="00101A2D" w:rsidRDefault="005B139D" w:rsidP="005B139D">
            <w:pPr>
              <w:spacing w:after="0" w:line="240" w:lineRule="auto"/>
              <w:jc w:val="center"/>
              <w:rPr>
                <w:rFonts w:ascii="Times New Roman" w:hAnsi="Times New Roman" w:cs="Times New Roman"/>
                <w:sz w:val="24"/>
                <w:szCs w:val="24"/>
                <w:lang w:eastAsia="ru-RU"/>
              </w:rPr>
            </w:pPr>
            <w:r w:rsidRPr="00E625D7">
              <w:rPr>
                <w:rFonts w:ascii="Times New Roman" w:hAnsi="Times New Roman" w:cs="Times New Roman"/>
                <w:sz w:val="24"/>
                <w:szCs w:val="24"/>
                <w:lang w:eastAsia="ru-RU"/>
              </w:rPr>
              <w:object w:dxaOrig="9599" w:dyaOrig="5399">
                <v:shape id="_x0000_i1026" type="#_x0000_t75" style="width:177.35pt;height:100pt" o:ole="">
                  <v:imagedata r:id="rId10" o:title=""/>
                </v:shape>
                <o:OLEObject Type="Embed" ProgID="PowerPoint.Slide.12" ShapeID="_x0000_i1026" DrawAspect="Content" ObjectID="_1615719545" r:id="rId11"/>
              </w:object>
            </w:r>
          </w:p>
          <w:p w:rsidR="00C472A8" w:rsidRDefault="00101A2D" w:rsidP="00520AA0">
            <w:pPr>
              <w:spacing w:after="0" w:line="240" w:lineRule="auto"/>
              <w:rPr>
                <w:rFonts w:ascii="Times New Roman" w:hAnsi="Times New Roman" w:cs="Times New Roman"/>
                <w:sz w:val="24"/>
                <w:szCs w:val="24"/>
                <w:lang w:eastAsia="ru-RU"/>
              </w:rPr>
            </w:pPr>
            <w:r w:rsidRPr="00101A2D">
              <w:rPr>
                <w:rFonts w:ascii="Times New Roman" w:hAnsi="Times New Roman" w:cs="Times New Roman"/>
                <w:i/>
                <w:sz w:val="24"/>
                <w:szCs w:val="24"/>
                <w:lang w:eastAsia="ru-RU"/>
              </w:rPr>
              <w:t>Колекционок Г.В.</w:t>
            </w:r>
            <w:r w:rsidR="001E3019">
              <w:rPr>
                <w:rFonts w:ascii="Times New Roman" w:hAnsi="Times New Roman" w:cs="Times New Roman"/>
                <w:sz w:val="24"/>
                <w:szCs w:val="24"/>
                <w:lang w:eastAsia="ru-RU"/>
              </w:rPr>
              <w:t>Как будет звучать тема нашего занятия? (Слайд 2 - тема). Целью нашего занятия является изучение о</w:t>
            </w:r>
            <w:r w:rsidR="001E3019" w:rsidRPr="001E3019">
              <w:rPr>
                <w:rFonts w:ascii="Times New Roman" w:hAnsi="Times New Roman" w:cs="Times New Roman"/>
                <w:sz w:val="24"/>
                <w:szCs w:val="24"/>
                <w:lang w:eastAsia="ru-RU"/>
              </w:rPr>
              <w:t>снов</w:t>
            </w:r>
            <w:r w:rsidR="001E3019">
              <w:rPr>
                <w:rFonts w:ascii="Times New Roman" w:hAnsi="Times New Roman" w:cs="Times New Roman"/>
                <w:sz w:val="24"/>
                <w:szCs w:val="24"/>
                <w:lang w:eastAsia="ru-RU"/>
              </w:rPr>
              <w:t>ных механизмов</w:t>
            </w:r>
            <w:r w:rsidR="001E3019" w:rsidRPr="001E3019">
              <w:rPr>
                <w:rFonts w:ascii="Times New Roman" w:hAnsi="Times New Roman" w:cs="Times New Roman"/>
                <w:sz w:val="24"/>
                <w:szCs w:val="24"/>
                <w:lang w:eastAsia="ru-RU"/>
              </w:rPr>
              <w:t xml:space="preserve"> нервной регуляции</w:t>
            </w:r>
            <w:r w:rsidR="001E3019">
              <w:rPr>
                <w:rFonts w:ascii="Times New Roman" w:hAnsi="Times New Roman" w:cs="Times New Roman"/>
                <w:sz w:val="24"/>
                <w:szCs w:val="24"/>
                <w:lang w:eastAsia="ru-RU"/>
              </w:rPr>
              <w:t>.</w:t>
            </w:r>
          </w:p>
          <w:p w:rsidR="001E3019" w:rsidRDefault="001E3019" w:rsidP="00520AA0">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Что нужно сделать, чтобы изучить</w:t>
            </w:r>
            <w:r w:rsidRPr="001E3019">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о</w:t>
            </w:r>
            <w:r w:rsidRPr="001E3019">
              <w:rPr>
                <w:rFonts w:ascii="Times New Roman" w:hAnsi="Times New Roman" w:cs="Times New Roman"/>
                <w:sz w:val="24"/>
                <w:szCs w:val="24"/>
                <w:lang w:eastAsia="ru-RU"/>
              </w:rPr>
              <w:t>сновные механизмы нервной регуляции</w:t>
            </w:r>
            <w:r>
              <w:rPr>
                <w:rFonts w:ascii="Times New Roman" w:hAnsi="Times New Roman" w:cs="Times New Roman"/>
                <w:sz w:val="24"/>
                <w:szCs w:val="24"/>
                <w:lang w:eastAsia="ru-RU"/>
              </w:rPr>
              <w:t>?</w:t>
            </w:r>
          </w:p>
          <w:p w:rsidR="001E3019" w:rsidRPr="001568AD" w:rsidRDefault="005B139D" w:rsidP="005B139D">
            <w:pPr>
              <w:spacing w:after="0" w:line="240" w:lineRule="auto"/>
              <w:jc w:val="center"/>
              <w:rPr>
                <w:rFonts w:ascii="Times New Roman" w:hAnsi="Times New Roman" w:cs="Times New Roman"/>
                <w:sz w:val="24"/>
                <w:szCs w:val="24"/>
                <w:u w:val="single"/>
                <w:lang w:eastAsia="ru-RU"/>
              </w:rPr>
            </w:pPr>
            <w:r w:rsidRPr="005B139D">
              <w:rPr>
                <w:rFonts w:ascii="Times New Roman" w:hAnsi="Times New Roman" w:cs="Times New Roman"/>
                <w:sz w:val="24"/>
                <w:szCs w:val="24"/>
                <w:u w:val="single"/>
                <w:lang w:eastAsia="ru-RU"/>
              </w:rPr>
              <w:object w:dxaOrig="9599" w:dyaOrig="5399">
                <v:shape id="_x0000_i1027" type="#_x0000_t75" style="width:190pt;height:107.35pt" o:ole="">
                  <v:imagedata r:id="rId12" o:title=""/>
                </v:shape>
                <o:OLEObject Type="Embed" ProgID="PowerPoint.Slide.12" ShapeID="_x0000_i1027" DrawAspect="Content" ObjectID="_1615719546" r:id="rId13"/>
              </w:object>
            </w:r>
          </w:p>
          <w:p w:rsidR="001568AD" w:rsidRDefault="001568AD" w:rsidP="001568AD">
            <w:pPr>
              <w:spacing w:after="0" w:line="240" w:lineRule="auto"/>
              <w:rPr>
                <w:rFonts w:ascii="Times New Roman" w:hAnsi="Times New Roman" w:cs="Times New Roman"/>
                <w:sz w:val="24"/>
                <w:szCs w:val="24"/>
              </w:rPr>
            </w:pPr>
          </w:p>
          <w:p w:rsidR="001568AD" w:rsidRDefault="00C472A8" w:rsidP="001568AD">
            <w:pPr>
              <w:spacing w:after="0" w:line="240" w:lineRule="auto"/>
              <w:rPr>
                <w:rFonts w:ascii="Times New Roman" w:hAnsi="Times New Roman" w:cs="Times New Roman"/>
                <w:sz w:val="24"/>
                <w:szCs w:val="24"/>
              </w:rPr>
            </w:pPr>
            <w:r w:rsidRPr="0073347A">
              <w:rPr>
                <w:rFonts w:ascii="Times New Roman" w:hAnsi="Times New Roman" w:cs="Times New Roman"/>
                <w:sz w:val="24"/>
                <w:szCs w:val="24"/>
              </w:rPr>
              <w:t>2</w:t>
            </w:r>
            <w:r w:rsidRPr="0073347A">
              <w:rPr>
                <w:rFonts w:ascii="Times New Roman" w:hAnsi="Times New Roman" w:cs="Times New Roman"/>
                <w:b/>
                <w:bCs/>
                <w:sz w:val="24"/>
                <w:szCs w:val="24"/>
              </w:rPr>
              <w:t xml:space="preserve">. </w:t>
            </w:r>
            <w:r w:rsidRPr="00D435BE">
              <w:rPr>
                <w:rFonts w:ascii="Times New Roman" w:hAnsi="Times New Roman" w:cs="Times New Roman"/>
                <w:sz w:val="24"/>
                <w:szCs w:val="24"/>
              </w:rPr>
              <w:t>Организует деятельность по актуализации знаний</w:t>
            </w:r>
            <w:r w:rsidR="001568AD">
              <w:rPr>
                <w:rFonts w:ascii="Times New Roman" w:hAnsi="Times New Roman" w:cs="Times New Roman"/>
                <w:sz w:val="24"/>
                <w:szCs w:val="24"/>
              </w:rPr>
              <w:t>.</w:t>
            </w:r>
          </w:p>
          <w:p w:rsidR="00C472A8" w:rsidRPr="0073347A" w:rsidRDefault="001568AD" w:rsidP="001568AD">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t>Проверка домашнего задания проводится в виде письменного теста с последующей самопроверкой</w:t>
            </w:r>
            <w:r>
              <w:rPr>
                <w:rFonts w:ascii="Times New Roman" w:hAnsi="Times New Roman" w:cs="Times New Roman"/>
                <w:sz w:val="24"/>
                <w:szCs w:val="24"/>
                <w:lang w:eastAsia="ru-RU"/>
              </w:rPr>
              <w:t xml:space="preserve"> (тест)</w:t>
            </w:r>
            <w:r w:rsidRPr="00376B35">
              <w:rPr>
                <w:rFonts w:ascii="Times New Roman" w:hAnsi="Times New Roman" w:cs="Times New Roman"/>
                <w:sz w:val="24"/>
                <w:szCs w:val="24"/>
                <w:lang w:eastAsia="ru-RU"/>
              </w:rPr>
              <w:t>.</w:t>
            </w:r>
          </w:p>
        </w:tc>
        <w:tc>
          <w:tcPr>
            <w:tcW w:w="7512" w:type="dxa"/>
          </w:tcPr>
          <w:p w:rsidR="001E3019" w:rsidRDefault="00C472A8" w:rsidP="00F553A0">
            <w:pPr>
              <w:spacing w:after="0" w:line="240" w:lineRule="auto"/>
              <w:rPr>
                <w:rFonts w:ascii="Times New Roman" w:hAnsi="Times New Roman" w:cs="Times New Roman"/>
                <w:sz w:val="24"/>
                <w:szCs w:val="24"/>
                <w:lang w:eastAsia="ru-RU"/>
              </w:rPr>
            </w:pPr>
            <w:r w:rsidRPr="0073347A">
              <w:rPr>
                <w:rFonts w:ascii="Times New Roman" w:hAnsi="Times New Roman" w:cs="Times New Roman"/>
                <w:sz w:val="24"/>
                <w:szCs w:val="24"/>
                <w:lang w:eastAsia="ru-RU"/>
              </w:rPr>
              <w:lastRenderedPageBreak/>
              <w:t xml:space="preserve">Объясняют смысл, данного высказывания, мысленно связывают его со </w:t>
            </w:r>
            <w:r w:rsidR="001E3019">
              <w:rPr>
                <w:rFonts w:ascii="Times New Roman" w:hAnsi="Times New Roman" w:cs="Times New Roman"/>
                <w:sz w:val="24"/>
                <w:szCs w:val="24"/>
                <w:lang w:eastAsia="ru-RU"/>
              </w:rPr>
              <w:t xml:space="preserve">своей деятельностью на уроке. </w:t>
            </w:r>
          </w:p>
          <w:p w:rsidR="001E3019" w:rsidRDefault="001E3019" w:rsidP="00F553A0">
            <w:pPr>
              <w:spacing w:after="0" w:line="240" w:lineRule="auto"/>
              <w:rPr>
                <w:rFonts w:ascii="Times New Roman" w:hAnsi="Times New Roman" w:cs="Times New Roman"/>
                <w:sz w:val="24"/>
                <w:szCs w:val="24"/>
                <w:lang w:eastAsia="ru-RU"/>
              </w:rPr>
            </w:pPr>
          </w:p>
          <w:p w:rsidR="001568AD" w:rsidRDefault="00B777E6" w:rsidP="00F553A0">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Слушают.</w:t>
            </w:r>
          </w:p>
          <w:p w:rsidR="001568AD" w:rsidRDefault="001568AD" w:rsidP="00F553A0">
            <w:pPr>
              <w:spacing w:after="0" w:line="240" w:lineRule="auto"/>
              <w:rPr>
                <w:rFonts w:ascii="Times New Roman" w:hAnsi="Times New Roman" w:cs="Times New Roman"/>
                <w:sz w:val="24"/>
                <w:szCs w:val="24"/>
                <w:lang w:eastAsia="ru-RU"/>
              </w:rPr>
            </w:pPr>
          </w:p>
          <w:p w:rsidR="001568AD" w:rsidRDefault="001568A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5B139D" w:rsidRDefault="005B139D" w:rsidP="00F553A0">
            <w:pPr>
              <w:spacing w:after="0" w:line="240" w:lineRule="auto"/>
              <w:rPr>
                <w:rFonts w:ascii="Times New Roman" w:hAnsi="Times New Roman" w:cs="Times New Roman"/>
                <w:sz w:val="24"/>
                <w:szCs w:val="24"/>
                <w:lang w:eastAsia="ru-RU"/>
              </w:rPr>
            </w:pPr>
          </w:p>
          <w:p w:rsidR="00C472A8" w:rsidRPr="0073347A" w:rsidRDefault="001E3019" w:rsidP="00F553A0">
            <w:pPr>
              <w:spacing w:after="0" w:line="240" w:lineRule="auto"/>
              <w:rPr>
                <w:rFonts w:ascii="Times New Roman" w:hAnsi="Times New Roman" w:cs="Times New Roman"/>
                <w:sz w:val="24"/>
                <w:szCs w:val="24"/>
                <w:lang w:eastAsia="ru-RU"/>
              </w:rPr>
            </w:pPr>
            <w:r w:rsidRPr="001E3019">
              <w:rPr>
                <w:rFonts w:ascii="Times New Roman" w:hAnsi="Times New Roman" w:cs="Times New Roman"/>
                <w:sz w:val="24"/>
                <w:szCs w:val="24"/>
                <w:lang w:eastAsia="ru-RU"/>
              </w:rPr>
              <w:t>Основные механизмы нервной регуляции</w:t>
            </w:r>
            <w:r>
              <w:rPr>
                <w:rFonts w:ascii="Times New Roman" w:hAnsi="Times New Roman" w:cs="Times New Roman"/>
                <w:sz w:val="24"/>
                <w:szCs w:val="24"/>
                <w:lang w:eastAsia="ru-RU"/>
              </w:rPr>
              <w:t>.</w:t>
            </w:r>
          </w:p>
          <w:p w:rsidR="00C472A8" w:rsidRPr="0073347A" w:rsidRDefault="00C472A8" w:rsidP="00A94F1F">
            <w:pPr>
              <w:spacing w:after="0" w:line="240" w:lineRule="auto"/>
              <w:rPr>
                <w:rFonts w:ascii="Times New Roman" w:hAnsi="Times New Roman" w:cs="Times New Roman"/>
                <w:i/>
                <w:iCs/>
                <w:sz w:val="24"/>
                <w:szCs w:val="24"/>
              </w:rPr>
            </w:pPr>
          </w:p>
          <w:p w:rsidR="00C472A8" w:rsidRPr="0073347A" w:rsidRDefault="00C472A8" w:rsidP="00A94F1F">
            <w:pPr>
              <w:spacing w:after="0" w:line="240" w:lineRule="auto"/>
              <w:rPr>
                <w:rFonts w:ascii="Times New Roman" w:hAnsi="Times New Roman" w:cs="Times New Roman"/>
                <w:i/>
                <w:iCs/>
                <w:sz w:val="24"/>
                <w:szCs w:val="24"/>
              </w:rPr>
            </w:pPr>
          </w:p>
          <w:p w:rsidR="001E3019" w:rsidRPr="00101A2D" w:rsidRDefault="001E3019" w:rsidP="001E3019">
            <w:pPr>
              <w:pStyle w:val="10"/>
              <w:rPr>
                <w:rFonts w:ascii="Times New Roman" w:hAnsi="Times New Roman" w:cs="Times New Roman"/>
                <w:sz w:val="24"/>
                <w:szCs w:val="24"/>
              </w:rPr>
            </w:pPr>
            <w:r w:rsidRPr="001E3019">
              <w:rPr>
                <w:rFonts w:ascii="Times New Roman" w:hAnsi="Times New Roman" w:cs="Times New Roman"/>
                <w:iCs/>
                <w:sz w:val="24"/>
                <w:szCs w:val="24"/>
              </w:rPr>
              <w:t>Задачи:</w:t>
            </w:r>
            <w:r w:rsidRPr="001E3019">
              <w:rPr>
                <w:rFonts w:ascii="Times New Roman" w:hAnsi="Times New Roman" w:cs="Times New Roman"/>
                <w:sz w:val="24"/>
                <w:szCs w:val="24"/>
                <w:lang w:eastAsia="ru-RU"/>
              </w:rPr>
              <w:t xml:space="preserve"> </w:t>
            </w:r>
            <w:r w:rsidRPr="001E3019">
              <w:rPr>
                <w:rFonts w:ascii="Times New Roman" w:hAnsi="Times New Roman" w:cs="Times New Roman"/>
                <w:iCs/>
                <w:sz w:val="24"/>
                <w:szCs w:val="24"/>
              </w:rPr>
              <w:t>1.Развить понятия о рефлексе, условных и безусловных рефлексах, их значении в жизни человека.</w:t>
            </w:r>
          </w:p>
          <w:p w:rsidR="001E3019" w:rsidRPr="001E3019" w:rsidRDefault="001E3019" w:rsidP="001E3019">
            <w:pPr>
              <w:pStyle w:val="10"/>
              <w:rPr>
                <w:rFonts w:ascii="Times New Roman" w:hAnsi="Times New Roman" w:cs="Times New Roman"/>
                <w:iCs/>
                <w:sz w:val="24"/>
                <w:szCs w:val="24"/>
              </w:rPr>
            </w:pPr>
            <w:r w:rsidRPr="001E3019">
              <w:rPr>
                <w:rFonts w:ascii="Times New Roman" w:hAnsi="Times New Roman" w:cs="Times New Roman"/>
                <w:iCs/>
                <w:sz w:val="24"/>
                <w:szCs w:val="24"/>
              </w:rPr>
              <w:t>2.Сформировать представление о рефлекторной дуге, типах рефлекторных дуг, прямой и обратной связи, рефлекторном круге.</w:t>
            </w:r>
          </w:p>
          <w:p w:rsidR="001E3019" w:rsidRPr="001E3019" w:rsidRDefault="001E3019" w:rsidP="001E3019">
            <w:pPr>
              <w:pStyle w:val="10"/>
              <w:rPr>
                <w:rFonts w:ascii="Times New Roman" w:hAnsi="Times New Roman" w:cs="Times New Roman"/>
                <w:iCs/>
                <w:sz w:val="24"/>
                <w:szCs w:val="24"/>
              </w:rPr>
            </w:pPr>
            <w:r w:rsidRPr="001E3019">
              <w:rPr>
                <w:rFonts w:ascii="Times New Roman" w:hAnsi="Times New Roman" w:cs="Times New Roman"/>
                <w:iCs/>
                <w:sz w:val="24"/>
                <w:szCs w:val="24"/>
              </w:rPr>
              <w:t>3.Развивать способность к анализу изученного и нового материала, делать выводы на основе проделанных опытов.</w:t>
            </w:r>
          </w:p>
          <w:p w:rsidR="001E3019" w:rsidRPr="001E3019" w:rsidRDefault="001E3019" w:rsidP="001E3019">
            <w:pPr>
              <w:pStyle w:val="10"/>
              <w:rPr>
                <w:rFonts w:ascii="Times New Roman" w:hAnsi="Times New Roman" w:cs="Times New Roman"/>
                <w:iCs/>
                <w:sz w:val="24"/>
                <w:szCs w:val="24"/>
              </w:rPr>
            </w:pPr>
            <w:r w:rsidRPr="001E3019">
              <w:rPr>
                <w:rFonts w:ascii="Times New Roman" w:hAnsi="Times New Roman" w:cs="Times New Roman"/>
                <w:iCs/>
                <w:sz w:val="24"/>
                <w:szCs w:val="24"/>
              </w:rPr>
              <w:t>4.Продолжить развивать интерес к приобретению знаний о своем организме, воспитание бережного отношения к своему здоровью.</w:t>
            </w:r>
          </w:p>
          <w:p w:rsidR="00101A2D" w:rsidRDefault="00101A2D" w:rsidP="001568AD">
            <w:pPr>
              <w:pStyle w:val="10"/>
              <w:rPr>
                <w:rFonts w:ascii="Times New Roman" w:hAnsi="Times New Roman" w:cs="Times New Roman"/>
                <w:sz w:val="24"/>
                <w:szCs w:val="24"/>
                <w:lang w:eastAsia="ru-RU"/>
              </w:rPr>
            </w:pPr>
          </w:p>
          <w:p w:rsidR="005B139D" w:rsidRDefault="005B139D" w:rsidP="001568AD">
            <w:pPr>
              <w:pStyle w:val="10"/>
              <w:rPr>
                <w:rFonts w:ascii="Times New Roman" w:hAnsi="Times New Roman" w:cs="Times New Roman"/>
                <w:sz w:val="24"/>
                <w:szCs w:val="24"/>
                <w:lang w:eastAsia="ru-RU"/>
              </w:rPr>
            </w:pPr>
          </w:p>
          <w:p w:rsidR="005B139D" w:rsidRDefault="005B139D" w:rsidP="001568AD">
            <w:pPr>
              <w:pStyle w:val="10"/>
              <w:rPr>
                <w:rFonts w:ascii="Times New Roman" w:hAnsi="Times New Roman" w:cs="Times New Roman"/>
                <w:sz w:val="24"/>
                <w:szCs w:val="24"/>
                <w:lang w:eastAsia="ru-RU"/>
              </w:rPr>
            </w:pPr>
          </w:p>
          <w:p w:rsidR="00C472A8" w:rsidRPr="001568AD" w:rsidRDefault="001568AD" w:rsidP="001568AD">
            <w:pPr>
              <w:pStyle w:val="10"/>
              <w:rPr>
                <w:rFonts w:ascii="Times New Roman" w:hAnsi="Times New Roman" w:cs="Times New Roman"/>
                <w:iCs/>
                <w:sz w:val="24"/>
                <w:szCs w:val="24"/>
              </w:rPr>
            </w:pPr>
            <w:r w:rsidRPr="00376B35">
              <w:rPr>
                <w:rFonts w:ascii="Times New Roman" w:hAnsi="Times New Roman" w:cs="Times New Roman"/>
                <w:sz w:val="24"/>
                <w:szCs w:val="24"/>
                <w:lang w:eastAsia="ru-RU"/>
              </w:rPr>
              <w:t>Письменно отвечают на поставленные вопросы, производя</w:t>
            </w:r>
            <w:r>
              <w:rPr>
                <w:rFonts w:ascii="Times New Roman" w:hAnsi="Times New Roman" w:cs="Times New Roman"/>
                <w:sz w:val="24"/>
                <w:szCs w:val="24"/>
                <w:lang w:eastAsia="ru-RU"/>
              </w:rPr>
              <w:t>т взаимопроверку тестовых работ,</w:t>
            </w:r>
            <w:r w:rsidRPr="00376B35">
              <w:rPr>
                <w:rFonts w:ascii="Times New Roman" w:hAnsi="Times New Roman" w:cs="Times New Roman"/>
                <w:sz w:val="24"/>
                <w:szCs w:val="24"/>
                <w:lang w:eastAsia="ru-RU"/>
              </w:rPr>
              <w:t xml:space="preserve"> выявляют правильные ответы</w:t>
            </w:r>
            <w:r>
              <w:rPr>
                <w:rFonts w:ascii="Times New Roman" w:hAnsi="Times New Roman" w:cs="Times New Roman"/>
                <w:sz w:val="24"/>
                <w:szCs w:val="24"/>
                <w:lang w:eastAsia="ru-RU"/>
              </w:rPr>
              <w:t xml:space="preserve"> (Слайд 4 – правильные ответы теста)</w:t>
            </w:r>
            <w:r w:rsidRPr="00376B35">
              <w:rPr>
                <w:rFonts w:ascii="Times New Roman" w:hAnsi="Times New Roman" w:cs="Times New Roman"/>
                <w:sz w:val="24"/>
                <w:szCs w:val="24"/>
                <w:lang w:eastAsia="ru-RU"/>
              </w:rPr>
              <w:t>.</w:t>
            </w:r>
          </w:p>
        </w:tc>
      </w:tr>
      <w:tr w:rsidR="00A94F1F" w:rsidRPr="00254355">
        <w:trPr>
          <w:gridAfter w:val="2"/>
          <w:wAfter w:w="2894" w:type="dxa"/>
        </w:trPr>
        <w:tc>
          <w:tcPr>
            <w:tcW w:w="14742" w:type="dxa"/>
            <w:gridSpan w:val="2"/>
          </w:tcPr>
          <w:p w:rsidR="00A94F1F" w:rsidRPr="0073347A" w:rsidRDefault="00C472A8" w:rsidP="007E034D">
            <w:pPr>
              <w:spacing w:after="0" w:line="240" w:lineRule="auto"/>
              <w:jc w:val="center"/>
              <w:rPr>
                <w:rFonts w:ascii="Times New Roman" w:hAnsi="Times New Roman" w:cs="Times New Roman"/>
                <w:sz w:val="24"/>
                <w:szCs w:val="24"/>
              </w:rPr>
            </w:pPr>
            <w:r>
              <w:rPr>
                <w:rFonts w:ascii="Times New Roman" w:hAnsi="Times New Roman" w:cs="Times New Roman"/>
                <w:b/>
                <w:bCs/>
                <w:sz w:val="24"/>
                <w:szCs w:val="24"/>
              </w:rPr>
              <w:lastRenderedPageBreak/>
              <w:t>3-ий этап</w:t>
            </w:r>
            <w:r w:rsidR="00A94F1F" w:rsidRPr="0073347A">
              <w:rPr>
                <w:rFonts w:ascii="Times New Roman" w:hAnsi="Times New Roman" w:cs="Times New Roman"/>
                <w:b/>
                <w:bCs/>
                <w:sz w:val="24"/>
                <w:szCs w:val="24"/>
              </w:rPr>
              <w:t xml:space="preserve">. </w:t>
            </w:r>
            <w:r>
              <w:rPr>
                <w:rFonts w:ascii="Times New Roman" w:hAnsi="Times New Roman" w:cs="Times New Roman"/>
                <w:b/>
                <w:bCs/>
                <w:sz w:val="24"/>
                <w:szCs w:val="24"/>
              </w:rPr>
              <w:t xml:space="preserve"> Изучение</w:t>
            </w:r>
            <w:r w:rsidR="00A94F1F" w:rsidRPr="0073347A">
              <w:rPr>
                <w:rFonts w:ascii="Times New Roman" w:hAnsi="Times New Roman" w:cs="Times New Roman"/>
                <w:b/>
                <w:bCs/>
                <w:sz w:val="24"/>
                <w:szCs w:val="24"/>
              </w:rPr>
              <w:t xml:space="preserve"> нового материала</w:t>
            </w:r>
            <w:r w:rsidR="00520AA0">
              <w:rPr>
                <w:rFonts w:ascii="Times New Roman" w:hAnsi="Times New Roman" w:cs="Times New Roman"/>
                <w:b/>
                <w:bCs/>
                <w:sz w:val="24"/>
                <w:szCs w:val="24"/>
              </w:rPr>
              <w:t>.</w:t>
            </w:r>
            <w:r w:rsidR="00A94F1F" w:rsidRPr="0073347A">
              <w:rPr>
                <w:rFonts w:ascii="Times New Roman" w:hAnsi="Times New Roman" w:cs="Times New Roman"/>
                <w:b/>
                <w:bCs/>
                <w:sz w:val="24"/>
                <w:szCs w:val="24"/>
              </w:rPr>
              <w:t xml:space="preserve"> </w:t>
            </w:r>
          </w:p>
        </w:tc>
      </w:tr>
      <w:tr w:rsidR="00C472A8" w:rsidRPr="00254355" w:rsidTr="00AA6248">
        <w:trPr>
          <w:gridAfter w:val="2"/>
          <w:wAfter w:w="2894" w:type="dxa"/>
          <w:trHeight w:val="1418"/>
        </w:trPr>
        <w:tc>
          <w:tcPr>
            <w:tcW w:w="7230" w:type="dxa"/>
          </w:tcPr>
          <w:p w:rsidR="00B777E6" w:rsidRPr="00376B35" w:rsidRDefault="00564EF0" w:rsidP="001636A0">
            <w:pPr>
              <w:spacing w:after="0" w:line="240" w:lineRule="auto"/>
              <w:jc w:val="both"/>
              <w:rPr>
                <w:rFonts w:ascii="Times New Roman" w:hAnsi="Times New Roman" w:cs="Times New Roman"/>
                <w:sz w:val="24"/>
                <w:szCs w:val="24"/>
                <w:lang w:eastAsia="ru-RU"/>
              </w:rPr>
            </w:pPr>
            <w:r w:rsidRPr="00564EF0">
              <w:rPr>
                <w:rFonts w:ascii="Times New Roman" w:hAnsi="Times New Roman" w:cs="Times New Roman"/>
                <w:i/>
                <w:sz w:val="24"/>
                <w:szCs w:val="24"/>
                <w:lang w:eastAsia="ru-RU"/>
              </w:rPr>
              <w:t>Кутовенко А.А.</w:t>
            </w:r>
            <w:r w:rsidR="000446A2">
              <w:rPr>
                <w:rFonts w:ascii="Times New Roman" w:hAnsi="Times New Roman" w:cs="Times New Roman"/>
                <w:sz w:val="24"/>
                <w:szCs w:val="24"/>
                <w:lang w:eastAsia="ru-RU"/>
              </w:rPr>
              <w:t>Проблемные</w:t>
            </w:r>
            <w:r w:rsidR="00B777E6" w:rsidRPr="00376B35">
              <w:rPr>
                <w:rFonts w:ascii="Times New Roman" w:hAnsi="Times New Roman" w:cs="Times New Roman"/>
                <w:sz w:val="24"/>
                <w:szCs w:val="24"/>
                <w:lang w:eastAsia="ru-RU"/>
              </w:rPr>
              <w:t xml:space="preserve"> вопрос</w:t>
            </w:r>
            <w:r w:rsidR="000446A2">
              <w:rPr>
                <w:rFonts w:ascii="Times New Roman" w:hAnsi="Times New Roman" w:cs="Times New Roman"/>
                <w:sz w:val="24"/>
                <w:szCs w:val="24"/>
                <w:lang w:eastAsia="ru-RU"/>
              </w:rPr>
              <w:t>ы</w:t>
            </w:r>
            <w:r w:rsidR="00B777E6" w:rsidRPr="00376B35">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w:t>
            </w:r>
            <w:r w:rsidR="00B777E6" w:rsidRPr="00376B35">
              <w:rPr>
                <w:rFonts w:ascii="Times New Roman" w:hAnsi="Times New Roman" w:cs="Times New Roman"/>
                <w:sz w:val="24"/>
                <w:szCs w:val="24"/>
                <w:lang w:eastAsia="ru-RU"/>
              </w:rPr>
              <w:t>При прикосновении к губам новорожденного у него возникают сосательные движения. Как вы думаете, почему это происходит? Ведь у ребенка еще нет опыта такого питания: до рождения все необходимые вещества он получал через пуповину</w:t>
            </w:r>
            <w:r>
              <w:rPr>
                <w:rFonts w:ascii="Times New Roman" w:hAnsi="Times New Roman" w:cs="Times New Roman"/>
                <w:sz w:val="24"/>
                <w:szCs w:val="24"/>
                <w:lang w:eastAsia="ru-RU"/>
              </w:rPr>
              <w:t>»</w:t>
            </w:r>
            <w:r w:rsidR="00B777E6" w:rsidRPr="00376B35">
              <w:rPr>
                <w:rFonts w:ascii="Times New Roman" w:hAnsi="Times New Roman" w:cs="Times New Roman"/>
                <w:sz w:val="24"/>
                <w:szCs w:val="24"/>
                <w:lang w:eastAsia="ru-RU"/>
              </w:rPr>
              <w:t>.</w:t>
            </w:r>
          </w:p>
          <w:p w:rsidR="00B777E6" w:rsidRPr="00376B35" w:rsidRDefault="00564EF0" w:rsidP="001636A0">
            <w:pPr>
              <w:spacing w:after="0" w:line="240" w:lineRule="auto"/>
              <w:jc w:val="both"/>
              <w:rPr>
                <w:rFonts w:ascii="Times New Roman" w:hAnsi="Times New Roman" w:cs="Times New Roman"/>
                <w:sz w:val="24"/>
                <w:szCs w:val="24"/>
                <w:lang w:eastAsia="ru-RU"/>
              </w:rPr>
            </w:pPr>
            <w:r w:rsidRPr="00101A2D">
              <w:rPr>
                <w:rFonts w:ascii="Times New Roman" w:hAnsi="Times New Roman" w:cs="Times New Roman"/>
                <w:i/>
                <w:sz w:val="24"/>
                <w:szCs w:val="24"/>
                <w:lang w:eastAsia="ru-RU"/>
              </w:rPr>
              <w:t>Колекционок Г.В.</w:t>
            </w:r>
            <w:r w:rsidR="00B777E6" w:rsidRPr="00376B35">
              <w:rPr>
                <w:rFonts w:ascii="Times New Roman" w:hAnsi="Times New Roman" w:cs="Times New Roman"/>
                <w:sz w:val="24"/>
                <w:szCs w:val="24"/>
                <w:lang w:eastAsia="ru-RU"/>
              </w:rPr>
              <w:t>Основываясь на данном примере, попытайтесь дать определение понятию рефлекс.</w:t>
            </w:r>
          </w:p>
          <w:p w:rsidR="00564EF0" w:rsidRDefault="00564EF0" w:rsidP="005B139D">
            <w:pPr>
              <w:spacing w:after="0" w:line="240" w:lineRule="auto"/>
              <w:jc w:val="center"/>
              <w:rPr>
                <w:rFonts w:ascii="Times New Roman" w:hAnsi="Times New Roman" w:cs="Times New Roman"/>
                <w:sz w:val="24"/>
                <w:szCs w:val="24"/>
                <w:lang w:eastAsia="ru-RU"/>
              </w:rPr>
            </w:pPr>
          </w:p>
          <w:p w:rsidR="00564EF0" w:rsidRDefault="00564EF0" w:rsidP="001636A0">
            <w:pPr>
              <w:spacing w:after="0" w:line="240" w:lineRule="auto"/>
              <w:jc w:val="both"/>
              <w:rPr>
                <w:rFonts w:ascii="Times New Roman" w:hAnsi="Times New Roman" w:cs="Times New Roman"/>
                <w:sz w:val="24"/>
                <w:szCs w:val="24"/>
                <w:lang w:eastAsia="ru-RU"/>
              </w:rPr>
            </w:pPr>
          </w:p>
          <w:p w:rsidR="00B777E6" w:rsidRPr="00376B35" w:rsidRDefault="00B777E6" w:rsidP="001636A0">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t>Объясните, существует ли разница между понятиями «рефлекс» и «раздражимость»? Если да, то какая?</w:t>
            </w:r>
          </w:p>
          <w:p w:rsidR="004E6C3B" w:rsidRDefault="004E6C3B" w:rsidP="001636A0">
            <w:pPr>
              <w:spacing w:after="0" w:line="240" w:lineRule="auto"/>
              <w:jc w:val="both"/>
              <w:rPr>
                <w:rFonts w:ascii="Times New Roman" w:hAnsi="Times New Roman" w:cs="Times New Roman"/>
                <w:sz w:val="24"/>
                <w:szCs w:val="24"/>
                <w:lang w:eastAsia="ru-RU"/>
              </w:rPr>
            </w:pPr>
          </w:p>
          <w:p w:rsidR="00B777E6" w:rsidRPr="00376B35" w:rsidRDefault="00CD7FC3"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Опрос от учителя. </w:t>
            </w:r>
            <w:r w:rsidR="00B777E6" w:rsidRPr="00376B35">
              <w:rPr>
                <w:rFonts w:ascii="Times New Roman" w:hAnsi="Times New Roman" w:cs="Times New Roman"/>
                <w:sz w:val="24"/>
                <w:szCs w:val="24"/>
                <w:lang w:eastAsia="ru-RU"/>
              </w:rPr>
              <w:t>Что из перечисленных примеров, вы бы отнесли к рефлексам, а что к раздражимости?</w:t>
            </w:r>
          </w:p>
          <w:p w:rsidR="00B777E6" w:rsidRPr="00376B35" w:rsidRDefault="00B777E6"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1.</w:t>
            </w:r>
            <w:r w:rsidRPr="00376B35">
              <w:rPr>
                <w:rFonts w:ascii="Times New Roman" w:hAnsi="Times New Roman" w:cs="Times New Roman"/>
                <w:sz w:val="24"/>
                <w:szCs w:val="24"/>
                <w:lang w:eastAsia="ru-RU"/>
              </w:rPr>
              <w:t>Укол иглой гидры вызывает у нее мгновенное сокращение всех кожно-мускульных клеток.</w:t>
            </w:r>
          </w:p>
          <w:p w:rsidR="00B777E6" w:rsidRPr="00376B35" w:rsidRDefault="00B777E6"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2.</w:t>
            </w:r>
            <w:r w:rsidRPr="00376B35">
              <w:rPr>
                <w:rFonts w:ascii="Times New Roman" w:hAnsi="Times New Roman" w:cs="Times New Roman"/>
                <w:sz w:val="24"/>
                <w:szCs w:val="24"/>
                <w:lang w:eastAsia="ru-RU"/>
              </w:rPr>
              <w:t>Если в каплю воды с амебами положить кристаллик соли, то они будут двигаться в направлении от него.</w:t>
            </w:r>
          </w:p>
          <w:p w:rsidR="00B777E6" w:rsidRPr="00376B35" w:rsidRDefault="00B777E6"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3.</w:t>
            </w:r>
            <w:r w:rsidRPr="00376B35">
              <w:rPr>
                <w:rFonts w:ascii="Times New Roman" w:hAnsi="Times New Roman" w:cs="Times New Roman"/>
                <w:sz w:val="24"/>
                <w:szCs w:val="24"/>
                <w:lang w:eastAsia="ru-RU"/>
              </w:rPr>
              <w:t>Движение эвглены зеленой в более освещенную часть водоема.</w:t>
            </w:r>
          </w:p>
          <w:p w:rsidR="00B777E6" w:rsidRPr="00376B35" w:rsidRDefault="00B777E6"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4.</w:t>
            </w:r>
            <w:r w:rsidRPr="00376B35">
              <w:rPr>
                <w:rFonts w:ascii="Times New Roman" w:hAnsi="Times New Roman" w:cs="Times New Roman"/>
                <w:sz w:val="24"/>
                <w:szCs w:val="24"/>
                <w:lang w:eastAsia="ru-RU"/>
              </w:rPr>
              <w:t>Сворачивание листовых пластинок у Мимозы стыдливой при прикосновении к ним</w:t>
            </w:r>
            <w:r w:rsidR="00262945">
              <w:rPr>
                <w:rFonts w:ascii="Times New Roman" w:hAnsi="Times New Roman" w:cs="Times New Roman"/>
                <w:sz w:val="24"/>
                <w:szCs w:val="24"/>
                <w:lang w:eastAsia="ru-RU"/>
              </w:rPr>
              <w:t>.</w:t>
            </w:r>
          </w:p>
          <w:p w:rsidR="00B777E6" w:rsidRPr="00376B35" w:rsidRDefault="00B777E6"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5.</w:t>
            </w:r>
            <w:r w:rsidRPr="00376B35">
              <w:rPr>
                <w:rFonts w:ascii="Times New Roman" w:hAnsi="Times New Roman" w:cs="Times New Roman"/>
                <w:sz w:val="24"/>
                <w:szCs w:val="24"/>
                <w:lang w:eastAsia="ru-RU"/>
              </w:rPr>
              <w:t>Слезотечение при раздражении слизистой глаза луковым соком.</w:t>
            </w:r>
          </w:p>
          <w:p w:rsidR="00B777E6" w:rsidRDefault="00B777E6"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6.</w:t>
            </w:r>
            <w:r w:rsidRPr="00376B35">
              <w:rPr>
                <w:rFonts w:ascii="Times New Roman" w:hAnsi="Times New Roman" w:cs="Times New Roman"/>
                <w:sz w:val="24"/>
                <w:szCs w:val="24"/>
                <w:lang w:eastAsia="ru-RU"/>
              </w:rPr>
              <w:t>Раскрывание и закрывание корзинки одуванчика в зависимости от освещенности.</w:t>
            </w:r>
          </w:p>
          <w:p w:rsidR="005B139D" w:rsidRPr="00376B35" w:rsidRDefault="005B139D" w:rsidP="005B139D">
            <w:pPr>
              <w:spacing w:after="0" w:line="240" w:lineRule="auto"/>
              <w:jc w:val="center"/>
              <w:rPr>
                <w:rFonts w:ascii="Times New Roman" w:hAnsi="Times New Roman" w:cs="Times New Roman"/>
                <w:sz w:val="24"/>
                <w:szCs w:val="24"/>
                <w:lang w:eastAsia="ru-RU"/>
              </w:rPr>
            </w:pPr>
          </w:p>
          <w:p w:rsidR="00B777E6" w:rsidRPr="00376B35" w:rsidRDefault="007A51FF"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Проведите анализ ошибок. Выделите в определении рефлекса ключевые слова.</w:t>
            </w:r>
          </w:p>
          <w:p w:rsidR="00B777E6" w:rsidRDefault="00B777E6" w:rsidP="001636A0">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t xml:space="preserve">Рефлекс – </w:t>
            </w:r>
            <w:r w:rsidRPr="007A51FF">
              <w:rPr>
                <w:rFonts w:ascii="Times New Roman" w:hAnsi="Times New Roman" w:cs="Times New Roman"/>
                <w:b/>
                <w:sz w:val="24"/>
                <w:szCs w:val="24"/>
                <w:lang w:eastAsia="ru-RU"/>
              </w:rPr>
              <w:t>непроизвольный акт</w:t>
            </w:r>
            <w:r w:rsidRPr="00376B35">
              <w:rPr>
                <w:rFonts w:ascii="Times New Roman" w:hAnsi="Times New Roman" w:cs="Times New Roman"/>
                <w:sz w:val="24"/>
                <w:szCs w:val="24"/>
                <w:lang w:eastAsia="ru-RU"/>
              </w:rPr>
              <w:t xml:space="preserve">, </w:t>
            </w:r>
            <w:r w:rsidRPr="007A51FF">
              <w:rPr>
                <w:rFonts w:ascii="Times New Roman" w:hAnsi="Times New Roman" w:cs="Times New Roman"/>
                <w:b/>
                <w:sz w:val="24"/>
                <w:szCs w:val="24"/>
                <w:lang w:eastAsia="ru-RU"/>
              </w:rPr>
              <w:t>быстрая ответная реакция</w:t>
            </w:r>
            <w:r w:rsidRPr="00376B35">
              <w:rPr>
                <w:rFonts w:ascii="Times New Roman" w:hAnsi="Times New Roman" w:cs="Times New Roman"/>
                <w:sz w:val="24"/>
                <w:szCs w:val="24"/>
                <w:lang w:eastAsia="ru-RU"/>
              </w:rPr>
              <w:t xml:space="preserve"> организма на действие раздражителя, осуществляемая </w:t>
            </w:r>
            <w:r w:rsidRPr="007A51FF">
              <w:rPr>
                <w:rFonts w:ascii="Times New Roman" w:hAnsi="Times New Roman" w:cs="Times New Roman"/>
                <w:b/>
                <w:sz w:val="24"/>
                <w:szCs w:val="24"/>
                <w:lang w:eastAsia="ru-RU"/>
              </w:rPr>
              <w:t xml:space="preserve">с участием центральной нервной системы </w:t>
            </w:r>
            <w:r w:rsidRPr="00376B35">
              <w:rPr>
                <w:rFonts w:ascii="Times New Roman" w:hAnsi="Times New Roman" w:cs="Times New Roman"/>
                <w:sz w:val="24"/>
                <w:szCs w:val="24"/>
                <w:lang w:eastAsia="ru-RU"/>
              </w:rPr>
              <w:t>и под ее контролем. Это основная форма нервной деятельности организма многоклеточных животных, включая человека.</w:t>
            </w:r>
          </w:p>
          <w:p w:rsidR="005B139D" w:rsidRPr="00376B35" w:rsidRDefault="005B139D" w:rsidP="005B139D">
            <w:pPr>
              <w:spacing w:after="0" w:line="240" w:lineRule="auto"/>
              <w:jc w:val="center"/>
              <w:rPr>
                <w:rFonts w:ascii="Times New Roman" w:hAnsi="Times New Roman" w:cs="Times New Roman"/>
                <w:sz w:val="24"/>
                <w:szCs w:val="24"/>
                <w:lang w:eastAsia="ru-RU"/>
              </w:rPr>
            </w:pPr>
            <w:r w:rsidRPr="005B139D">
              <w:rPr>
                <w:rFonts w:ascii="Times New Roman" w:hAnsi="Times New Roman" w:cs="Times New Roman"/>
                <w:sz w:val="24"/>
                <w:szCs w:val="24"/>
                <w:lang w:eastAsia="ru-RU"/>
              </w:rPr>
              <w:object w:dxaOrig="9599" w:dyaOrig="5399">
                <v:shape id="_x0000_i1028" type="#_x0000_t75" style="width:174pt;height:98pt" o:ole="">
                  <v:imagedata r:id="rId14" o:title=""/>
                </v:shape>
                <o:OLEObject Type="Embed" ProgID="PowerPoint.Slide.12" ShapeID="_x0000_i1028" DrawAspect="Content" ObjectID="_1615719547" r:id="rId15"/>
              </w:object>
            </w:r>
          </w:p>
          <w:p w:rsidR="004E4009" w:rsidRPr="001636A0" w:rsidRDefault="007A51FF" w:rsidP="004E4009">
            <w:pPr>
              <w:spacing w:after="0" w:line="240" w:lineRule="auto"/>
              <w:jc w:val="both"/>
              <w:rPr>
                <w:rFonts w:ascii="Times New Roman" w:hAnsi="Times New Roman" w:cs="Times New Roman"/>
                <w:sz w:val="24"/>
                <w:szCs w:val="24"/>
              </w:rPr>
            </w:pPr>
            <w:r w:rsidRPr="00564EF0">
              <w:rPr>
                <w:rFonts w:ascii="Times New Roman" w:hAnsi="Times New Roman" w:cs="Times New Roman"/>
                <w:i/>
                <w:sz w:val="24"/>
                <w:szCs w:val="24"/>
                <w:lang w:eastAsia="ru-RU"/>
              </w:rPr>
              <w:t>Кутовенко А.А.:</w:t>
            </w:r>
            <w:r>
              <w:rPr>
                <w:rFonts w:ascii="Times New Roman" w:hAnsi="Times New Roman" w:cs="Times New Roman"/>
                <w:sz w:val="24"/>
                <w:szCs w:val="24"/>
                <w:lang w:eastAsia="ru-RU"/>
              </w:rPr>
              <w:t xml:space="preserve"> </w:t>
            </w:r>
            <w:r w:rsidR="000E368F">
              <w:rPr>
                <w:rFonts w:ascii="Times New Roman" w:hAnsi="Times New Roman" w:cs="Times New Roman"/>
                <w:sz w:val="24"/>
                <w:szCs w:val="24"/>
                <w:lang w:eastAsia="ru-RU"/>
              </w:rPr>
              <w:t xml:space="preserve">Для визуального закрепления информации составьте схему «Виды рефлексов» с учетом своих возможностей. </w:t>
            </w:r>
            <w:r w:rsidR="004E4009" w:rsidRPr="001636A0">
              <w:rPr>
                <w:rFonts w:ascii="Times New Roman" w:hAnsi="Times New Roman" w:cs="Times New Roman"/>
                <w:sz w:val="24"/>
                <w:szCs w:val="24"/>
              </w:rPr>
              <w:t>Выделяют следующие виды рефлексов</w:t>
            </w:r>
            <w:r w:rsidR="004E4009">
              <w:rPr>
                <w:rFonts w:ascii="Times New Roman" w:hAnsi="Times New Roman" w:cs="Times New Roman"/>
                <w:sz w:val="24"/>
                <w:szCs w:val="24"/>
              </w:rPr>
              <w:t xml:space="preserve">, название которых внесите в </w:t>
            </w:r>
            <w:r w:rsidR="004E4009">
              <w:rPr>
                <w:rFonts w:ascii="Times New Roman" w:hAnsi="Times New Roman" w:cs="Times New Roman"/>
                <w:sz w:val="24"/>
                <w:szCs w:val="24"/>
              </w:rPr>
              <w:lastRenderedPageBreak/>
              <w:t>схему</w:t>
            </w:r>
            <w:r w:rsidR="004E4009" w:rsidRPr="001636A0">
              <w:rPr>
                <w:rFonts w:ascii="Times New Roman" w:hAnsi="Times New Roman" w:cs="Times New Roman"/>
                <w:sz w:val="24"/>
                <w:szCs w:val="24"/>
              </w:rPr>
              <w:t>:</w:t>
            </w:r>
          </w:p>
          <w:p w:rsidR="004E4009" w:rsidRPr="001636A0" w:rsidRDefault="004E4009" w:rsidP="004E4009">
            <w:pPr>
              <w:spacing w:after="0" w:line="240" w:lineRule="auto"/>
              <w:jc w:val="both"/>
              <w:rPr>
                <w:rFonts w:ascii="Times New Roman" w:hAnsi="Times New Roman" w:cs="Times New Roman"/>
                <w:sz w:val="24"/>
                <w:szCs w:val="24"/>
              </w:rPr>
            </w:pPr>
            <w:r w:rsidRPr="001636A0">
              <w:rPr>
                <w:rFonts w:ascii="Times New Roman" w:hAnsi="Times New Roman" w:cs="Times New Roman"/>
                <w:sz w:val="24"/>
                <w:szCs w:val="24"/>
              </w:rPr>
              <w:t xml:space="preserve">I. </w:t>
            </w:r>
            <w:r w:rsidRPr="001636A0">
              <w:rPr>
                <w:rFonts w:ascii="Times New Roman" w:hAnsi="Times New Roman" w:cs="Times New Roman"/>
                <w:i/>
                <w:sz w:val="24"/>
                <w:szCs w:val="24"/>
              </w:rPr>
              <w:t>Безусловные</w:t>
            </w:r>
          </w:p>
          <w:p w:rsidR="004E4009" w:rsidRPr="001636A0" w:rsidRDefault="004E4009" w:rsidP="004E4009">
            <w:pPr>
              <w:spacing w:after="0" w:line="240" w:lineRule="auto"/>
              <w:jc w:val="both"/>
              <w:rPr>
                <w:rFonts w:ascii="Times New Roman" w:hAnsi="Times New Roman" w:cs="Times New Roman"/>
                <w:sz w:val="24"/>
                <w:szCs w:val="24"/>
              </w:rPr>
            </w:pPr>
            <w:r w:rsidRPr="001636A0">
              <w:rPr>
                <w:rFonts w:ascii="Times New Roman" w:hAnsi="Times New Roman" w:cs="Times New Roman"/>
                <w:sz w:val="24"/>
                <w:szCs w:val="24"/>
              </w:rPr>
              <w:t>Моносинаптические. Им соответствует простая рефлекторная дуга, содержащая только один синапс. Например, коленный рефлекс.</w:t>
            </w:r>
          </w:p>
          <w:p w:rsidR="004E4009" w:rsidRPr="001636A0" w:rsidRDefault="004E4009" w:rsidP="004E4009">
            <w:pPr>
              <w:spacing w:after="0" w:line="240" w:lineRule="auto"/>
              <w:jc w:val="both"/>
              <w:rPr>
                <w:rFonts w:ascii="Times New Roman" w:hAnsi="Times New Roman" w:cs="Times New Roman"/>
                <w:sz w:val="24"/>
                <w:szCs w:val="24"/>
              </w:rPr>
            </w:pPr>
            <w:r w:rsidRPr="001636A0">
              <w:rPr>
                <w:rFonts w:ascii="Times New Roman" w:hAnsi="Times New Roman" w:cs="Times New Roman"/>
                <w:sz w:val="24"/>
                <w:szCs w:val="24"/>
              </w:rPr>
              <w:t>Полисинаптические спинномозговые. Имеют сложную рефлекторную дугу, включающую от двух синапсов. Нервный центр расположен в спинном мозге. Например, сгибательный рефлекс руки.</w:t>
            </w:r>
          </w:p>
          <w:p w:rsidR="004E4009" w:rsidRPr="001636A0" w:rsidRDefault="004E4009" w:rsidP="004E4009">
            <w:pPr>
              <w:spacing w:after="0" w:line="240" w:lineRule="auto"/>
              <w:jc w:val="both"/>
              <w:rPr>
                <w:rFonts w:ascii="Times New Roman" w:hAnsi="Times New Roman" w:cs="Times New Roman"/>
                <w:sz w:val="24"/>
                <w:szCs w:val="24"/>
              </w:rPr>
            </w:pPr>
            <w:r w:rsidRPr="001636A0">
              <w:rPr>
                <w:rFonts w:ascii="Times New Roman" w:hAnsi="Times New Roman" w:cs="Times New Roman"/>
                <w:sz w:val="24"/>
                <w:szCs w:val="24"/>
              </w:rPr>
              <w:t>Полисинаптические с участием спинного и головного мозга. Имеют сложную рефлекторную дугу. Нервный импульс с чувствительного нейрона передается по восходящему пути спинного мозга в головной мозг, где идет анализ информации. Далее по нисходящему пути импульс попадает на исполнительный нейрон и направляется к рабочему органу. Таким образом, спинномозговые центры таких рефлексов контролируются определенными центрами головного мозга. Впервые этот факт установил И.М. Сеченов – «отец русской физиологии». В своем классическом труде «Рефлексы головного мозга» он обосновал рефлекторную природу сознательной и бессознательной деятельности и доказал, что вышележащие отделы ЦНС (головной мозг) контролируют работу нижележащих (спинного мозга).</w:t>
            </w:r>
          </w:p>
          <w:p w:rsidR="004E4009" w:rsidRPr="001636A0" w:rsidRDefault="004E4009" w:rsidP="004E4009">
            <w:pPr>
              <w:spacing w:after="0" w:line="240" w:lineRule="auto"/>
              <w:jc w:val="both"/>
              <w:rPr>
                <w:rFonts w:ascii="Times New Roman" w:hAnsi="Times New Roman" w:cs="Times New Roman"/>
                <w:sz w:val="24"/>
                <w:szCs w:val="24"/>
              </w:rPr>
            </w:pPr>
            <w:r w:rsidRPr="001636A0">
              <w:rPr>
                <w:rFonts w:ascii="Times New Roman" w:hAnsi="Times New Roman" w:cs="Times New Roman"/>
                <w:sz w:val="24"/>
                <w:szCs w:val="24"/>
              </w:rPr>
              <w:t xml:space="preserve">II. </w:t>
            </w:r>
            <w:r w:rsidRPr="001636A0">
              <w:rPr>
                <w:rFonts w:ascii="Times New Roman" w:hAnsi="Times New Roman" w:cs="Times New Roman"/>
                <w:i/>
                <w:sz w:val="24"/>
                <w:szCs w:val="24"/>
              </w:rPr>
              <w:t>Условные</w:t>
            </w:r>
          </w:p>
          <w:p w:rsidR="00B777E6" w:rsidRDefault="004E4009" w:rsidP="001636A0">
            <w:pPr>
              <w:spacing w:after="0" w:line="240" w:lineRule="auto"/>
              <w:jc w:val="both"/>
              <w:rPr>
                <w:rFonts w:ascii="Times New Roman" w:hAnsi="Times New Roman" w:cs="Times New Roman"/>
                <w:sz w:val="24"/>
                <w:szCs w:val="24"/>
              </w:rPr>
            </w:pPr>
            <w:r w:rsidRPr="001636A0">
              <w:rPr>
                <w:rFonts w:ascii="Times New Roman" w:hAnsi="Times New Roman" w:cs="Times New Roman"/>
                <w:sz w:val="24"/>
                <w:szCs w:val="24"/>
              </w:rPr>
              <w:t xml:space="preserve">По строению рефлекторной дуги являются полисинаптическими с участием спинного и головного мозга (кора больших полушарий), но в ее составе нисходящий путь спинного мозга будет представлен либо возбуждающим нейроном, либо тормозным. В зависимости от этого в исполнительном нейроне будет соответственно наблюдаться либо возбуждение (рефлекторный акт осуществится), либо торможение (рефлекс не проявится). В данном случае характер ответа будет зависеть от прошлого опыта. Основой этих рефлексов является научение. Учение об условных рефлексах разработал великий русский физиолог, лауреат Нобелевской премии И.П. Павлов. Впервые об условных рефлексах он сообщил на четырнадцатом Международном медицинском конгрессе в </w:t>
            </w:r>
            <w:r w:rsidRPr="001636A0">
              <w:rPr>
                <w:rFonts w:ascii="Times New Roman" w:hAnsi="Times New Roman" w:cs="Times New Roman"/>
                <w:sz w:val="24"/>
                <w:szCs w:val="24"/>
              </w:rPr>
              <w:lastRenderedPageBreak/>
              <w:t>Мадриде.</w:t>
            </w:r>
          </w:p>
          <w:p w:rsidR="000E368F" w:rsidRDefault="000E368F" w:rsidP="001636A0">
            <w:pPr>
              <w:spacing w:after="0" w:line="240" w:lineRule="auto"/>
              <w:jc w:val="both"/>
              <w:rPr>
                <w:rFonts w:ascii="Times New Roman" w:hAnsi="Times New Roman" w:cs="Times New Roman"/>
                <w:sz w:val="24"/>
                <w:szCs w:val="24"/>
              </w:rPr>
            </w:pPr>
            <w:r w:rsidRPr="00EA0543">
              <w:rPr>
                <w:rFonts w:ascii="Times New Roman" w:hAnsi="Times New Roman" w:cs="Times New Roman"/>
                <w:i/>
                <w:sz w:val="24"/>
                <w:szCs w:val="24"/>
              </w:rPr>
              <w:t>Колекционок Г.В.</w:t>
            </w:r>
            <w:r>
              <w:rPr>
                <w:rFonts w:ascii="Times New Roman" w:hAnsi="Times New Roman" w:cs="Times New Roman"/>
                <w:sz w:val="24"/>
                <w:szCs w:val="24"/>
              </w:rPr>
              <w:t xml:space="preserve"> Проверяет наличие схемы «Виды рефлексов»</w:t>
            </w:r>
          </w:p>
          <w:p w:rsidR="00262945" w:rsidRDefault="005B139D"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Задание от </w:t>
            </w:r>
            <w:r w:rsidRPr="005B139D">
              <w:rPr>
                <w:rFonts w:ascii="Times New Roman" w:hAnsi="Times New Roman" w:cs="Times New Roman"/>
                <w:i/>
                <w:sz w:val="24"/>
                <w:szCs w:val="24"/>
                <w:lang w:eastAsia="ru-RU"/>
              </w:rPr>
              <w:t>Колекционок Г.В.</w:t>
            </w:r>
            <w:r w:rsidR="004E6C3B">
              <w:rPr>
                <w:rFonts w:ascii="Times New Roman" w:hAnsi="Times New Roman" w:cs="Times New Roman"/>
                <w:sz w:val="24"/>
                <w:szCs w:val="24"/>
                <w:lang w:eastAsia="ru-RU"/>
              </w:rPr>
              <w:t xml:space="preserve">: </w:t>
            </w:r>
            <w:r w:rsidR="000E368F">
              <w:rPr>
                <w:rFonts w:ascii="Times New Roman" w:hAnsi="Times New Roman" w:cs="Times New Roman"/>
                <w:sz w:val="24"/>
                <w:szCs w:val="24"/>
                <w:lang w:eastAsia="ru-RU"/>
              </w:rPr>
              <w:t xml:space="preserve">Используя </w:t>
            </w:r>
            <w:r w:rsidR="00262945" w:rsidRPr="00262945">
              <w:rPr>
                <w:rFonts w:ascii="Times New Roman" w:hAnsi="Times New Roman" w:cs="Times New Roman"/>
                <w:sz w:val="24"/>
                <w:szCs w:val="24"/>
                <w:lang w:eastAsia="ru-RU"/>
              </w:rPr>
              <w:t>пример</w:t>
            </w:r>
            <w:r w:rsidR="000E368F">
              <w:rPr>
                <w:rFonts w:ascii="Times New Roman" w:hAnsi="Times New Roman" w:cs="Times New Roman"/>
                <w:sz w:val="24"/>
                <w:szCs w:val="24"/>
                <w:lang w:eastAsia="ru-RU"/>
              </w:rPr>
              <w:t xml:space="preserve"> коленного рефлекса</w:t>
            </w:r>
            <w:r w:rsidR="00262945" w:rsidRPr="00262945">
              <w:rPr>
                <w:rFonts w:ascii="Times New Roman" w:hAnsi="Times New Roman" w:cs="Times New Roman"/>
                <w:sz w:val="24"/>
                <w:szCs w:val="24"/>
                <w:lang w:eastAsia="ru-RU"/>
              </w:rPr>
              <w:t xml:space="preserve">, заполните по памяти </w:t>
            </w:r>
            <w:r w:rsidR="004E6C3B">
              <w:rPr>
                <w:rFonts w:ascii="Times New Roman" w:hAnsi="Times New Roman" w:cs="Times New Roman"/>
                <w:sz w:val="24"/>
                <w:szCs w:val="24"/>
                <w:lang w:eastAsia="ru-RU"/>
              </w:rPr>
              <w:t>пропуски в таблице</w:t>
            </w:r>
            <w:r w:rsidR="00262945" w:rsidRPr="00262945">
              <w:rPr>
                <w:rFonts w:ascii="Times New Roman" w:hAnsi="Times New Roman" w:cs="Times New Roman"/>
                <w:sz w:val="24"/>
                <w:szCs w:val="24"/>
                <w:lang w:eastAsia="ru-RU"/>
              </w:rPr>
              <w:t xml:space="preserve"> «Звенья рефлекторной дуги»</w:t>
            </w:r>
            <w:r w:rsidR="000446A2">
              <w:rPr>
                <w:rFonts w:ascii="Times New Roman" w:hAnsi="Times New Roman" w:cs="Times New Roman"/>
                <w:sz w:val="24"/>
                <w:szCs w:val="24"/>
                <w:lang w:eastAsia="ru-RU"/>
              </w:rPr>
              <w:t xml:space="preserve"> (бланк формирующего оценивания</w:t>
            </w:r>
            <w:r w:rsidR="000E368F">
              <w:rPr>
                <w:rFonts w:ascii="Times New Roman" w:hAnsi="Times New Roman" w:cs="Times New Roman"/>
                <w:sz w:val="24"/>
                <w:szCs w:val="24"/>
                <w:lang w:eastAsia="ru-RU"/>
              </w:rPr>
              <w:t>).</w:t>
            </w:r>
          </w:p>
          <w:p w:rsidR="000E368F" w:rsidRPr="00262945" w:rsidRDefault="000E368F" w:rsidP="001636A0">
            <w:pPr>
              <w:spacing w:after="0" w:line="240" w:lineRule="auto"/>
              <w:jc w:val="both"/>
              <w:rPr>
                <w:rFonts w:ascii="Times New Roman" w:hAnsi="Times New Roman" w:cs="Times New Roman"/>
                <w:sz w:val="24"/>
                <w:szCs w:val="24"/>
                <w:lang w:eastAsia="ru-RU"/>
              </w:rPr>
            </w:pPr>
            <w:r w:rsidRPr="00EA0543">
              <w:rPr>
                <w:rFonts w:ascii="Times New Roman" w:hAnsi="Times New Roman" w:cs="Times New Roman"/>
                <w:i/>
                <w:sz w:val="24"/>
                <w:szCs w:val="24"/>
              </w:rPr>
              <w:t>Кутовенко А.А.</w:t>
            </w:r>
            <w:r w:rsidRPr="00B777E6">
              <w:rPr>
                <w:rFonts w:ascii="Times New Roman" w:hAnsi="Times New Roman" w:cs="Times New Roman"/>
                <w:sz w:val="24"/>
                <w:szCs w:val="24"/>
                <w:lang w:eastAsia="ru-RU"/>
              </w:rPr>
              <w:t xml:space="preserve"> Механизм осуществления рефлекса рассмотрим на примере </w:t>
            </w:r>
            <w:r w:rsidRPr="00B777E6">
              <w:rPr>
                <w:rFonts w:ascii="Times New Roman" w:hAnsi="Times New Roman" w:cs="Times New Roman"/>
                <w:b/>
                <w:sz w:val="24"/>
                <w:szCs w:val="24"/>
                <w:lang w:eastAsia="ru-RU"/>
              </w:rPr>
              <w:t>коленного</w:t>
            </w:r>
            <w:r w:rsidRPr="00B777E6">
              <w:rPr>
                <w:rFonts w:ascii="Times New Roman" w:hAnsi="Times New Roman" w:cs="Times New Roman"/>
                <w:sz w:val="24"/>
                <w:szCs w:val="24"/>
                <w:lang w:eastAsia="ru-RU"/>
              </w:rPr>
              <w:t xml:space="preserve"> </w:t>
            </w:r>
            <w:r w:rsidRPr="00B777E6">
              <w:rPr>
                <w:rFonts w:ascii="Times New Roman" w:hAnsi="Times New Roman" w:cs="Times New Roman"/>
                <w:b/>
                <w:sz w:val="24"/>
                <w:szCs w:val="24"/>
                <w:lang w:eastAsia="ru-RU"/>
              </w:rPr>
              <w:t>рефлекса.</w:t>
            </w:r>
            <w:r w:rsidRPr="00B777E6">
              <w:rPr>
                <w:rFonts w:ascii="Times New Roman" w:hAnsi="Times New Roman" w:cs="Times New Roman"/>
                <w:sz w:val="24"/>
                <w:szCs w:val="24"/>
                <w:lang w:eastAsia="ru-RU"/>
              </w:rPr>
              <w:t xml:space="preserve"> Если ударить по сухожильной связке чуть ниже колена, то мышца натягивается и в ее рецепторах возникает возбуждение, которое передается по чувствительному (афферентному) нерву на двигательный (эфферентный), тело которого находится в спинном мозге. По этому нейрону нервный импульс достигает той же мышцы (рабочего органа), и она сокращается, разгибая ногу в коленном суставе. Скопления нейронов центральной нервной системы, вызывающих определенное рефлекторное действие, называют рефлекторными центрами этих рефлексов. Таким образом, материальной основой рефлек</w:t>
            </w:r>
            <w:r>
              <w:rPr>
                <w:rFonts w:ascii="Times New Roman" w:hAnsi="Times New Roman" w:cs="Times New Roman"/>
                <w:sz w:val="24"/>
                <w:szCs w:val="24"/>
                <w:lang w:eastAsia="ru-RU"/>
              </w:rPr>
              <w:t>са является рефлекторная дуга –</w:t>
            </w:r>
            <w:r w:rsidRPr="00B777E6">
              <w:rPr>
                <w:rFonts w:ascii="Times New Roman" w:hAnsi="Times New Roman" w:cs="Times New Roman"/>
                <w:sz w:val="24"/>
                <w:szCs w:val="24"/>
                <w:lang w:eastAsia="ru-RU"/>
              </w:rPr>
              <w:t>цепочка нейронов, образующая путь нервного импульса при осуществлении рефл</w:t>
            </w:r>
          </w:p>
          <w:tbl>
            <w:tblPr>
              <w:tblW w:w="6712" w:type="dxa"/>
              <w:tblCellSpacing w:w="7" w:type="dxa"/>
              <w:tblLayout w:type="fixed"/>
              <w:tblCellMar>
                <w:top w:w="75" w:type="dxa"/>
                <w:left w:w="75" w:type="dxa"/>
                <w:bottom w:w="75" w:type="dxa"/>
                <w:right w:w="75" w:type="dxa"/>
              </w:tblCellMar>
              <w:tblLook w:val="04A0"/>
            </w:tblPr>
            <w:tblGrid>
              <w:gridCol w:w="2357"/>
              <w:gridCol w:w="4355"/>
            </w:tblGrid>
            <w:tr w:rsidR="00262945" w:rsidRPr="00262945" w:rsidTr="007A51FF">
              <w:trPr>
                <w:trHeight w:val="550"/>
                <w:tblCellSpacing w:w="7" w:type="dxa"/>
              </w:trPr>
              <w:tc>
                <w:tcPr>
                  <w:tcW w:w="2336"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262945" w:rsidRPr="00262945" w:rsidRDefault="00262945" w:rsidP="001636A0">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Звенья рефлекторной дуги</w:t>
                  </w:r>
                </w:p>
              </w:tc>
              <w:tc>
                <w:tcPr>
                  <w:tcW w:w="433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262945" w:rsidRPr="00262945" w:rsidRDefault="00262945" w:rsidP="001636A0">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Функции звеньев</w:t>
                  </w:r>
                </w:p>
              </w:tc>
            </w:tr>
            <w:tr w:rsidR="00262945" w:rsidRPr="00262945" w:rsidTr="007A51FF">
              <w:trPr>
                <w:trHeight w:val="550"/>
                <w:tblCellSpacing w:w="7" w:type="dxa"/>
              </w:trPr>
              <w:tc>
                <w:tcPr>
                  <w:tcW w:w="2336"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262945" w:rsidRPr="00262945" w:rsidRDefault="00262945" w:rsidP="007A51FF">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 xml:space="preserve">1. </w:t>
                  </w:r>
                </w:p>
              </w:tc>
              <w:tc>
                <w:tcPr>
                  <w:tcW w:w="433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262945" w:rsidRPr="00262945" w:rsidRDefault="00262945" w:rsidP="001636A0">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Преобразование раздражения в нервные импульсы</w:t>
                  </w:r>
                </w:p>
              </w:tc>
            </w:tr>
            <w:tr w:rsidR="00262945" w:rsidRPr="00262945" w:rsidTr="007A51FF">
              <w:trPr>
                <w:trHeight w:val="1088"/>
                <w:tblCellSpacing w:w="7" w:type="dxa"/>
              </w:trPr>
              <w:tc>
                <w:tcPr>
                  <w:tcW w:w="2336"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262945" w:rsidRPr="00262945" w:rsidRDefault="00FB12BD"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2.</w:t>
                  </w:r>
                  <w:r w:rsidR="00262945" w:rsidRPr="00262945">
                    <w:rPr>
                      <w:rFonts w:ascii="Times New Roman" w:hAnsi="Times New Roman" w:cs="Times New Roman"/>
                      <w:sz w:val="24"/>
                      <w:szCs w:val="24"/>
                      <w:lang w:eastAsia="ru-RU"/>
                    </w:rPr>
                    <w:t>Чувствительный (афферентный, центростремительный) нейрон</w:t>
                  </w:r>
                </w:p>
              </w:tc>
              <w:tc>
                <w:tcPr>
                  <w:tcW w:w="433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262945" w:rsidRPr="00262945" w:rsidRDefault="00262945" w:rsidP="001636A0">
                  <w:pPr>
                    <w:spacing w:after="0" w:line="240" w:lineRule="auto"/>
                    <w:jc w:val="both"/>
                    <w:rPr>
                      <w:rFonts w:ascii="Times New Roman" w:hAnsi="Times New Roman" w:cs="Times New Roman"/>
                      <w:sz w:val="24"/>
                      <w:szCs w:val="24"/>
                      <w:lang w:eastAsia="ru-RU"/>
                    </w:rPr>
                  </w:pPr>
                </w:p>
              </w:tc>
            </w:tr>
            <w:tr w:rsidR="00262945" w:rsidRPr="00262945" w:rsidTr="007A51FF">
              <w:trPr>
                <w:trHeight w:val="825"/>
                <w:tblCellSpacing w:w="7" w:type="dxa"/>
              </w:trPr>
              <w:tc>
                <w:tcPr>
                  <w:tcW w:w="2336"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262945" w:rsidRPr="00262945" w:rsidRDefault="00FB12BD"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3.</w:t>
                  </w:r>
                  <w:r w:rsidR="00262945" w:rsidRPr="00262945">
                    <w:rPr>
                      <w:rFonts w:ascii="Times New Roman" w:hAnsi="Times New Roman" w:cs="Times New Roman"/>
                      <w:sz w:val="24"/>
                      <w:szCs w:val="24"/>
                      <w:lang w:eastAsia="ru-RU"/>
                    </w:rPr>
                    <w:t>Центральная нервная система (спинной или головной мозг) ЦНС</w:t>
                  </w:r>
                </w:p>
              </w:tc>
              <w:tc>
                <w:tcPr>
                  <w:tcW w:w="433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262945" w:rsidRPr="00262945" w:rsidRDefault="00262945" w:rsidP="001636A0">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Анализ, обработка поступивших сигналов и передача их на двигательный нейрон</w:t>
                  </w:r>
                </w:p>
              </w:tc>
            </w:tr>
            <w:tr w:rsidR="00262945" w:rsidRPr="00262945" w:rsidTr="007A51FF">
              <w:trPr>
                <w:trHeight w:val="813"/>
                <w:tblCellSpacing w:w="7" w:type="dxa"/>
              </w:trPr>
              <w:tc>
                <w:tcPr>
                  <w:tcW w:w="2336"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262945" w:rsidRPr="00262945" w:rsidRDefault="00FB12BD"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4.</w:t>
                  </w:r>
                  <w:r w:rsidR="00262945" w:rsidRPr="00262945">
                    <w:rPr>
                      <w:rFonts w:ascii="Times New Roman" w:hAnsi="Times New Roman" w:cs="Times New Roman"/>
                      <w:sz w:val="24"/>
                      <w:szCs w:val="24"/>
                      <w:lang w:eastAsia="ru-RU"/>
                    </w:rPr>
                    <w:t>Исполнительный (эфферентный, центробежный) нейрон</w:t>
                  </w:r>
                </w:p>
              </w:tc>
              <w:tc>
                <w:tcPr>
                  <w:tcW w:w="433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262945" w:rsidRPr="00262945" w:rsidRDefault="00262945" w:rsidP="001636A0">
                  <w:pPr>
                    <w:spacing w:after="0" w:line="240" w:lineRule="auto"/>
                    <w:jc w:val="both"/>
                    <w:rPr>
                      <w:rFonts w:ascii="Times New Roman" w:hAnsi="Times New Roman" w:cs="Times New Roman"/>
                      <w:sz w:val="24"/>
                      <w:szCs w:val="24"/>
                      <w:lang w:eastAsia="ru-RU"/>
                    </w:rPr>
                  </w:pPr>
                </w:p>
              </w:tc>
            </w:tr>
            <w:tr w:rsidR="00262945" w:rsidRPr="00262945" w:rsidTr="007A51FF">
              <w:trPr>
                <w:trHeight w:val="251"/>
                <w:tblCellSpacing w:w="7" w:type="dxa"/>
              </w:trPr>
              <w:tc>
                <w:tcPr>
                  <w:tcW w:w="2336"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262945" w:rsidRPr="00262945" w:rsidRDefault="00FB12BD" w:rsidP="001636A0">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5.</w:t>
                  </w:r>
                  <w:r w:rsidR="00262945" w:rsidRPr="00262945">
                    <w:rPr>
                      <w:rFonts w:ascii="Times New Roman" w:hAnsi="Times New Roman" w:cs="Times New Roman"/>
                      <w:sz w:val="24"/>
                      <w:szCs w:val="24"/>
                      <w:lang w:eastAsia="ru-RU"/>
                    </w:rPr>
                    <w:t>Эффектор – нервное окончание в исполнительном органе</w:t>
                  </w:r>
                </w:p>
              </w:tc>
              <w:tc>
                <w:tcPr>
                  <w:tcW w:w="433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262945" w:rsidRPr="00262945" w:rsidRDefault="00262945" w:rsidP="001636A0">
                  <w:pPr>
                    <w:spacing w:after="0" w:line="240" w:lineRule="auto"/>
                    <w:jc w:val="both"/>
                    <w:rPr>
                      <w:rFonts w:ascii="Times New Roman" w:hAnsi="Times New Roman" w:cs="Times New Roman"/>
                      <w:sz w:val="24"/>
                      <w:szCs w:val="24"/>
                      <w:lang w:eastAsia="ru-RU"/>
                    </w:rPr>
                  </w:pPr>
                </w:p>
              </w:tc>
            </w:tr>
          </w:tbl>
          <w:p w:rsidR="00841D2F" w:rsidRPr="001636A0" w:rsidRDefault="00841D2F" w:rsidP="004E4009">
            <w:pPr>
              <w:spacing w:after="0" w:line="240" w:lineRule="auto"/>
              <w:jc w:val="both"/>
              <w:rPr>
                <w:rFonts w:ascii="Times New Roman" w:hAnsi="Times New Roman" w:cs="Times New Roman"/>
                <w:sz w:val="24"/>
                <w:szCs w:val="24"/>
              </w:rPr>
            </w:pPr>
          </w:p>
        </w:tc>
        <w:tc>
          <w:tcPr>
            <w:tcW w:w="7512" w:type="dxa"/>
          </w:tcPr>
          <w:p w:rsidR="00C472A8" w:rsidRPr="004970BF" w:rsidRDefault="00C472A8" w:rsidP="00D91C56">
            <w:pPr>
              <w:pStyle w:val="24"/>
              <w:shd w:val="clear" w:color="auto" w:fill="auto"/>
              <w:spacing w:before="0"/>
              <w:ind w:right="20" w:firstLine="0"/>
              <w:jc w:val="left"/>
              <w:rPr>
                <w:sz w:val="24"/>
                <w:szCs w:val="24"/>
                <w:lang w:val="ru-RU" w:eastAsia="ru-RU"/>
              </w:rPr>
            </w:pPr>
            <w:r w:rsidRPr="00111040">
              <w:rPr>
                <w:sz w:val="24"/>
                <w:szCs w:val="24"/>
                <w:lang w:val="ru-RU" w:eastAsia="ru-RU"/>
              </w:rPr>
              <w:lastRenderedPageBreak/>
              <w:t>Выдвигают  ги</w:t>
            </w:r>
            <w:r w:rsidRPr="00111040">
              <w:rPr>
                <w:sz w:val="24"/>
                <w:szCs w:val="24"/>
                <w:lang w:val="ru-RU" w:eastAsia="ru-RU"/>
              </w:rPr>
              <w:softHyphen/>
              <w:t xml:space="preserve">потезы и обсуждают их. </w:t>
            </w:r>
          </w:p>
          <w:p w:rsidR="00C472A8" w:rsidRPr="004970BF" w:rsidRDefault="00C472A8" w:rsidP="00D91C56">
            <w:pPr>
              <w:pStyle w:val="24"/>
              <w:shd w:val="clear" w:color="auto" w:fill="auto"/>
              <w:spacing w:before="0"/>
              <w:ind w:right="20" w:firstLine="0"/>
              <w:jc w:val="left"/>
              <w:rPr>
                <w:szCs w:val="21"/>
                <w:lang w:val="ru-RU" w:eastAsia="ru-RU"/>
              </w:rPr>
            </w:pPr>
          </w:p>
          <w:p w:rsidR="00C472A8" w:rsidRPr="004970BF" w:rsidRDefault="00C472A8" w:rsidP="00D91C56">
            <w:pPr>
              <w:pStyle w:val="24"/>
              <w:shd w:val="clear" w:color="auto" w:fill="auto"/>
              <w:spacing w:before="0"/>
              <w:ind w:right="20" w:firstLine="0"/>
              <w:jc w:val="left"/>
              <w:rPr>
                <w:szCs w:val="21"/>
                <w:lang w:val="ru-RU" w:eastAsia="ru-RU"/>
              </w:rPr>
            </w:pPr>
          </w:p>
          <w:p w:rsidR="00C472A8" w:rsidRPr="004970BF" w:rsidRDefault="00C472A8" w:rsidP="00D91C56">
            <w:pPr>
              <w:pStyle w:val="24"/>
              <w:shd w:val="clear" w:color="auto" w:fill="auto"/>
              <w:spacing w:before="0"/>
              <w:ind w:right="20" w:firstLine="0"/>
              <w:jc w:val="left"/>
              <w:rPr>
                <w:szCs w:val="21"/>
                <w:lang w:val="ru-RU" w:eastAsia="ru-RU"/>
              </w:rPr>
            </w:pPr>
          </w:p>
          <w:p w:rsidR="00C472A8" w:rsidRPr="004970BF" w:rsidRDefault="00C472A8" w:rsidP="00D91C56">
            <w:pPr>
              <w:pStyle w:val="24"/>
              <w:shd w:val="clear" w:color="auto" w:fill="auto"/>
              <w:spacing w:before="0"/>
              <w:ind w:right="20" w:firstLine="0"/>
              <w:jc w:val="left"/>
              <w:rPr>
                <w:szCs w:val="21"/>
                <w:lang w:val="ru-RU" w:eastAsia="ru-RU"/>
              </w:rPr>
            </w:pPr>
          </w:p>
          <w:p w:rsidR="00C472A8" w:rsidRPr="004970BF" w:rsidRDefault="00C472A8" w:rsidP="00D91C56">
            <w:pPr>
              <w:pStyle w:val="24"/>
              <w:shd w:val="clear" w:color="auto" w:fill="auto"/>
              <w:spacing w:before="0"/>
              <w:ind w:right="20" w:firstLine="0"/>
              <w:jc w:val="left"/>
              <w:rPr>
                <w:szCs w:val="21"/>
                <w:lang w:val="ru-RU" w:eastAsia="ru-RU"/>
              </w:rPr>
            </w:pPr>
          </w:p>
          <w:p w:rsidR="00C472A8" w:rsidRPr="004970BF" w:rsidRDefault="00B777E6" w:rsidP="00D91C56">
            <w:pPr>
              <w:pStyle w:val="24"/>
              <w:shd w:val="clear" w:color="auto" w:fill="auto"/>
              <w:spacing w:before="0"/>
              <w:ind w:right="20" w:firstLine="0"/>
              <w:jc w:val="left"/>
              <w:rPr>
                <w:sz w:val="24"/>
                <w:szCs w:val="24"/>
                <w:lang w:val="ru-RU" w:eastAsia="ru-RU"/>
              </w:rPr>
            </w:pPr>
            <w:r w:rsidRPr="00111040">
              <w:rPr>
                <w:sz w:val="24"/>
                <w:szCs w:val="24"/>
                <w:lang w:val="ru-RU" w:eastAsia="ru-RU"/>
              </w:rPr>
              <w:t>Дают определение понятию рефлекс. Проверка по учебнику.</w:t>
            </w:r>
            <w:r w:rsidR="000839EC" w:rsidRPr="00111040">
              <w:rPr>
                <w:sz w:val="24"/>
                <w:szCs w:val="24"/>
                <w:lang w:val="ru-RU" w:eastAsia="ru-RU"/>
              </w:rPr>
              <w:t xml:space="preserve"> Рефлекс – непроизвольный акт, быстрая ответная реакция организма на действие раздражителя, осуществляемая с участием центральной нервной системы и под ее контролем.</w:t>
            </w:r>
          </w:p>
          <w:p w:rsidR="00C472A8" w:rsidRPr="004970BF" w:rsidRDefault="00C472A8" w:rsidP="001568AD">
            <w:pPr>
              <w:pStyle w:val="24"/>
              <w:shd w:val="clear" w:color="auto" w:fill="auto"/>
              <w:spacing w:before="0"/>
              <w:ind w:right="20" w:firstLine="0"/>
              <w:jc w:val="left"/>
              <w:rPr>
                <w:sz w:val="24"/>
                <w:szCs w:val="24"/>
                <w:lang w:val="ru-RU" w:eastAsia="ru-RU"/>
              </w:rPr>
            </w:pPr>
          </w:p>
          <w:p w:rsidR="00CD7FC3" w:rsidRPr="004970BF" w:rsidRDefault="00CD7FC3" w:rsidP="001568AD">
            <w:pPr>
              <w:pStyle w:val="24"/>
              <w:shd w:val="clear" w:color="auto" w:fill="auto"/>
              <w:spacing w:before="0"/>
              <w:ind w:right="20" w:firstLine="0"/>
              <w:jc w:val="left"/>
              <w:rPr>
                <w:sz w:val="24"/>
                <w:szCs w:val="24"/>
                <w:lang w:val="ru-RU" w:eastAsia="ru-RU"/>
              </w:rPr>
            </w:pPr>
          </w:p>
          <w:p w:rsidR="00CD7FC3" w:rsidRPr="004970BF" w:rsidRDefault="00CD7FC3" w:rsidP="001568AD">
            <w:pPr>
              <w:pStyle w:val="24"/>
              <w:shd w:val="clear" w:color="auto" w:fill="auto"/>
              <w:spacing w:before="0"/>
              <w:ind w:right="20" w:firstLine="0"/>
              <w:jc w:val="left"/>
              <w:rPr>
                <w:sz w:val="24"/>
                <w:szCs w:val="24"/>
                <w:lang w:val="ru-RU" w:eastAsia="ru-RU"/>
              </w:rPr>
            </w:pPr>
          </w:p>
          <w:p w:rsidR="00CD7FC3" w:rsidRPr="004970BF" w:rsidRDefault="00CD7FC3"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CD7FC3" w:rsidRPr="004970BF" w:rsidRDefault="00CD7FC3" w:rsidP="001568AD">
            <w:pPr>
              <w:pStyle w:val="24"/>
              <w:shd w:val="clear" w:color="auto" w:fill="auto"/>
              <w:spacing w:before="0"/>
              <w:ind w:right="20" w:firstLine="0"/>
              <w:jc w:val="left"/>
              <w:rPr>
                <w:sz w:val="24"/>
                <w:szCs w:val="24"/>
                <w:lang w:val="ru-RU" w:eastAsia="ru-RU"/>
              </w:rPr>
            </w:pPr>
            <w:r w:rsidRPr="00111040">
              <w:rPr>
                <w:sz w:val="24"/>
                <w:szCs w:val="24"/>
                <w:lang w:val="ru-RU" w:eastAsia="ru-RU"/>
              </w:rPr>
              <w:t>Записывают в тетрадях две колонки: рефлекс; раздражимость.</w:t>
            </w: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0839EC" w:rsidRPr="004970BF" w:rsidRDefault="000839EC" w:rsidP="001568AD">
            <w:pPr>
              <w:pStyle w:val="24"/>
              <w:shd w:val="clear" w:color="auto" w:fill="auto"/>
              <w:spacing w:before="0"/>
              <w:ind w:right="20" w:firstLine="0"/>
              <w:jc w:val="left"/>
              <w:rPr>
                <w:sz w:val="24"/>
                <w:szCs w:val="24"/>
                <w:lang w:val="ru-RU" w:eastAsia="ru-RU"/>
              </w:rPr>
            </w:pPr>
          </w:p>
          <w:p w:rsidR="005B139D" w:rsidRPr="004970BF" w:rsidRDefault="005B139D" w:rsidP="00564EF0">
            <w:pPr>
              <w:pStyle w:val="24"/>
              <w:spacing w:before="0" w:line="240" w:lineRule="auto"/>
              <w:ind w:right="23"/>
              <w:jc w:val="center"/>
              <w:rPr>
                <w:sz w:val="24"/>
                <w:szCs w:val="24"/>
                <w:lang w:val="ru-RU" w:eastAsia="ru-RU"/>
              </w:rPr>
            </w:pPr>
          </w:p>
          <w:p w:rsidR="005B139D" w:rsidRPr="004970BF" w:rsidRDefault="005B139D" w:rsidP="00564EF0">
            <w:pPr>
              <w:pStyle w:val="24"/>
              <w:spacing w:before="0" w:line="240" w:lineRule="auto"/>
              <w:ind w:right="23"/>
              <w:jc w:val="center"/>
              <w:rPr>
                <w:sz w:val="24"/>
                <w:szCs w:val="24"/>
                <w:lang w:val="ru-RU" w:eastAsia="ru-RU"/>
              </w:rPr>
            </w:pPr>
          </w:p>
          <w:p w:rsidR="005B139D" w:rsidRPr="004970BF" w:rsidRDefault="005B139D" w:rsidP="00564EF0">
            <w:pPr>
              <w:pStyle w:val="24"/>
              <w:spacing w:before="0" w:line="240" w:lineRule="auto"/>
              <w:ind w:right="23"/>
              <w:jc w:val="center"/>
              <w:rPr>
                <w:sz w:val="24"/>
                <w:szCs w:val="24"/>
                <w:lang w:val="ru-RU" w:eastAsia="ru-RU"/>
              </w:rPr>
            </w:pPr>
          </w:p>
          <w:p w:rsidR="007A51FF" w:rsidRPr="004970BF" w:rsidRDefault="000839EC" w:rsidP="00564EF0">
            <w:pPr>
              <w:pStyle w:val="24"/>
              <w:spacing w:before="0" w:line="240" w:lineRule="auto"/>
              <w:ind w:right="23"/>
              <w:jc w:val="center"/>
              <w:rPr>
                <w:sz w:val="24"/>
                <w:szCs w:val="24"/>
                <w:lang w:val="ru-RU" w:eastAsia="ru-RU"/>
              </w:rPr>
            </w:pPr>
            <w:r w:rsidRPr="00111040">
              <w:rPr>
                <w:sz w:val="24"/>
                <w:szCs w:val="24"/>
                <w:lang w:val="ru-RU" w:eastAsia="ru-RU"/>
              </w:rPr>
              <w:t>Проводят самопроверку.</w:t>
            </w:r>
          </w:p>
          <w:p w:rsidR="007A51FF" w:rsidRPr="004970BF" w:rsidRDefault="007A51FF" w:rsidP="00564EF0">
            <w:pPr>
              <w:pStyle w:val="24"/>
              <w:spacing w:before="0" w:line="240" w:lineRule="auto"/>
              <w:ind w:right="23"/>
              <w:jc w:val="center"/>
              <w:rPr>
                <w:sz w:val="24"/>
                <w:szCs w:val="24"/>
                <w:lang w:val="ru-RU" w:eastAsia="ru-RU"/>
              </w:rPr>
            </w:pPr>
            <w:r w:rsidRPr="00111040">
              <w:rPr>
                <w:sz w:val="24"/>
                <w:szCs w:val="24"/>
                <w:lang w:val="ru-RU" w:eastAsia="ru-RU"/>
              </w:rPr>
              <w:t>Анализируют степень своей успешности.</w:t>
            </w:r>
          </w:p>
          <w:p w:rsidR="007A51FF" w:rsidRPr="004970BF" w:rsidRDefault="007A51FF" w:rsidP="00564EF0">
            <w:pPr>
              <w:pStyle w:val="24"/>
              <w:spacing w:before="0" w:line="240" w:lineRule="auto"/>
              <w:ind w:right="23"/>
              <w:jc w:val="center"/>
              <w:rPr>
                <w:sz w:val="24"/>
                <w:szCs w:val="24"/>
                <w:lang w:val="ru-RU" w:eastAsia="ru-RU"/>
              </w:rPr>
            </w:pPr>
            <w:r w:rsidRPr="00111040">
              <w:rPr>
                <w:sz w:val="24"/>
                <w:szCs w:val="24"/>
                <w:lang w:val="ru-RU" w:eastAsia="ru-RU"/>
              </w:rPr>
              <w:t>Выделяют в определении рефлекса ключевые слова.</w:t>
            </w:r>
          </w:p>
          <w:p w:rsidR="000839EC" w:rsidRPr="004970BF" w:rsidRDefault="000839EC" w:rsidP="00564EF0">
            <w:pPr>
              <w:pStyle w:val="24"/>
              <w:shd w:val="clear" w:color="auto" w:fill="auto"/>
              <w:spacing w:before="0" w:line="240" w:lineRule="auto"/>
              <w:ind w:right="23" w:firstLine="0"/>
              <w:jc w:val="center"/>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5B139D" w:rsidP="001568AD">
            <w:pPr>
              <w:pStyle w:val="24"/>
              <w:shd w:val="clear" w:color="auto" w:fill="auto"/>
              <w:spacing w:before="0"/>
              <w:ind w:right="20" w:firstLine="0"/>
              <w:jc w:val="left"/>
              <w:rPr>
                <w:sz w:val="24"/>
                <w:szCs w:val="24"/>
                <w:lang w:val="ru-RU" w:eastAsia="ru-RU"/>
              </w:rPr>
            </w:pPr>
            <w:r w:rsidRPr="00111040">
              <w:rPr>
                <w:sz w:val="24"/>
                <w:szCs w:val="24"/>
                <w:lang w:val="ru-RU" w:eastAsia="ru-RU"/>
              </w:rPr>
              <w:t>Слушают</w:t>
            </w:r>
            <w:r w:rsidR="004E6C3B" w:rsidRPr="00111040">
              <w:rPr>
                <w:sz w:val="24"/>
                <w:szCs w:val="24"/>
                <w:lang w:val="ru-RU" w:eastAsia="ru-RU"/>
              </w:rPr>
              <w:t>.</w:t>
            </w:r>
            <w:r w:rsidRPr="00111040">
              <w:rPr>
                <w:sz w:val="24"/>
                <w:szCs w:val="24"/>
                <w:lang w:val="ru-RU" w:eastAsia="ru-RU"/>
              </w:rPr>
              <w:t>Выделяют.</w:t>
            </w: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4E6C3B" w:rsidRPr="004970BF" w:rsidRDefault="004E6C3B" w:rsidP="001568AD">
            <w:pPr>
              <w:pStyle w:val="24"/>
              <w:shd w:val="clear" w:color="auto" w:fill="auto"/>
              <w:spacing w:before="0"/>
              <w:ind w:right="20" w:firstLine="0"/>
              <w:jc w:val="left"/>
              <w:rPr>
                <w:sz w:val="24"/>
                <w:szCs w:val="24"/>
                <w:lang w:val="ru-RU" w:eastAsia="ru-RU"/>
              </w:rPr>
            </w:pPr>
          </w:p>
          <w:p w:rsidR="00841D2F" w:rsidRPr="004970BF" w:rsidRDefault="00841D2F"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r w:rsidRPr="00111040">
              <w:rPr>
                <w:sz w:val="24"/>
                <w:szCs w:val="24"/>
                <w:lang w:val="ru-RU" w:eastAsia="ru-RU"/>
              </w:rPr>
              <w:t xml:space="preserve">Слушают. </w:t>
            </w:r>
            <w:r w:rsidR="000E368F" w:rsidRPr="00111040">
              <w:rPr>
                <w:sz w:val="24"/>
                <w:szCs w:val="24"/>
                <w:lang w:val="ru-RU" w:eastAsia="ru-RU"/>
              </w:rPr>
              <w:t>Составляют схему.</w:t>
            </w: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5B139D" w:rsidRPr="004970BF" w:rsidRDefault="005B139D" w:rsidP="001568AD">
            <w:pPr>
              <w:pStyle w:val="24"/>
              <w:shd w:val="clear" w:color="auto" w:fill="auto"/>
              <w:spacing w:before="0"/>
              <w:ind w:right="20" w:firstLine="0"/>
              <w:jc w:val="left"/>
              <w:rPr>
                <w:sz w:val="24"/>
                <w:szCs w:val="24"/>
                <w:lang w:val="ru-RU" w:eastAsia="ru-RU"/>
              </w:rPr>
            </w:pPr>
          </w:p>
          <w:p w:rsidR="005B139D" w:rsidRPr="004970BF" w:rsidRDefault="000E368F" w:rsidP="001568AD">
            <w:pPr>
              <w:pStyle w:val="24"/>
              <w:shd w:val="clear" w:color="auto" w:fill="auto"/>
              <w:spacing w:before="0"/>
              <w:ind w:right="20" w:firstLine="0"/>
              <w:jc w:val="left"/>
              <w:rPr>
                <w:sz w:val="24"/>
                <w:szCs w:val="24"/>
                <w:lang w:val="ru-RU" w:eastAsia="ru-RU"/>
              </w:rPr>
            </w:pPr>
            <w:r w:rsidRPr="00111040">
              <w:rPr>
                <w:sz w:val="24"/>
                <w:szCs w:val="24"/>
                <w:lang w:val="ru-RU" w:eastAsia="ru-RU"/>
              </w:rPr>
              <w:t>Показывают наличие схемы «Виды рефлексов».</w:t>
            </w: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0E368F">
            <w:pPr>
              <w:pStyle w:val="24"/>
              <w:shd w:val="clear" w:color="auto" w:fill="auto"/>
              <w:spacing w:before="0"/>
              <w:ind w:right="20" w:firstLine="0"/>
              <w:jc w:val="left"/>
              <w:rPr>
                <w:sz w:val="24"/>
                <w:szCs w:val="24"/>
                <w:lang w:val="ru-RU" w:eastAsia="ru-RU"/>
              </w:rPr>
            </w:pPr>
            <w:r w:rsidRPr="00111040">
              <w:rPr>
                <w:sz w:val="24"/>
                <w:szCs w:val="24"/>
                <w:lang w:val="ru-RU" w:eastAsia="ru-RU"/>
              </w:rPr>
              <w:t>Слушают. Участвуют в объяснении механизма осуществления рефлекса.</w:t>
            </w:r>
          </w:p>
          <w:p w:rsidR="000E368F" w:rsidRPr="004970BF" w:rsidRDefault="000E368F" w:rsidP="000E368F">
            <w:pPr>
              <w:pStyle w:val="24"/>
              <w:shd w:val="clear" w:color="auto" w:fill="auto"/>
              <w:spacing w:before="0"/>
              <w:ind w:right="20" w:firstLine="0"/>
              <w:jc w:val="left"/>
              <w:rPr>
                <w:sz w:val="24"/>
                <w:szCs w:val="24"/>
                <w:lang w:val="ru-RU" w:eastAsia="ru-RU"/>
              </w:rPr>
            </w:pPr>
          </w:p>
          <w:p w:rsidR="000E368F" w:rsidRPr="004970BF" w:rsidRDefault="000E368F" w:rsidP="000E368F">
            <w:pPr>
              <w:pStyle w:val="24"/>
              <w:shd w:val="clear" w:color="auto" w:fill="auto"/>
              <w:spacing w:before="0"/>
              <w:ind w:right="20" w:firstLine="0"/>
              <w:jc w:val="left"/>
              <w:rPr>
                <w:sz w:val="24"/>
                <w:szCs w:val="24"/>
                <w:lang w:val="ru-RU" w:eastAsia="ru-RU"/>
              </w:rPr>
            </w:pPr>
          </w:p>
          <w:p w:rsidR="000E368F" w:rsidRPr="004970BF" w:rsidRDefault="000E368F" w:rsidP="000E368F">
            <w:pPr>
              <w:pStyle w:val="24"/>
              <w:shd w:val="clear" w:color="auto" w:fill="auto"/>
              <w:spacing w:before="0"/>
              <w:ind w:right="20" w:firstLine="0"/>
              <w:jc w:val="left"/>
              <w:rPr>
                <w:sz w:val="24"/>
                <w:szCs w:val="24"/>
                <w:lang w:val="ru-RU" w:eastAsia="ru-RU"/>
              </w:rPr>
            </w:pPr>
            <w:r w:rsidRPr="00111040">
              <w:rPr>
                <w:sz w:val="24"/>
                <w:szCs w:val="24"/>
                <w:lang w:val="ru-RU" w:eastAsia="ru-RU"/>
              </w:rPr>
              <w:t>Заполняют бланк формирующего оценивания «Звенья рефлекторной дуги».  Сдают учителю.</w:t>
            </w: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p w:rsidR="000E368F" w:rsidRPr="004970BF" w:rsidRDefault="000E368F" w:rsidP="001568AD">
            <w:pPr>
              <w:pStyle w:val="24"/>
              <w:shd w:val="clear" w:color="auto" w:fill="auto"/>
              <w:spacing w:before="0"/>
              <w:ind w:right="20" w:firstLine="0"/>
              <w:jc w:val="left"/>
              <w:rPr>
                <w:sz w:val="24"/>
                <w:szCs w:val="24"/>
                <w:lang w:val="ru-RU" w:eastAsia="ru-RU"/>
              </w:rPr>
            </w:pPr>
          </w:p>
          <w:tbl>
            <w:tblPr>
              <w:tblW w:w="7236" w:type="dxa"/>
              <w:tblCellSpacing w:w="7" w:type="dxa"/>
              <w:tblLayout w:type="fixed"/>
              <w:tblCellMar>
                <w:top w:w="75" w:type="dxa"/>
                <w:left w:w="75" w:type="dxa"/>
                <w:bottom w:w="75" w:type="dxa"/>
                <w:right w:w="75" w:type="dxa"/>
              </w:tblCellMar>
              <w:tblLook w:val="04A0"/>
            </w:tblPr>
            <w:tblGrid>
              <w:gridCol w:w="2541"/>
              <w:gridCol w:w="4695"/>
            </w:tblGrid>
            <w:tr w:rsidR="007A51FF" w:rsidRPr="00262945" w:rsidTr="007A51FF">
              <w:trPr>
                <w:trHeight w:val="562"/>
                <w:tblCellSpacing w:w="7" w:type="dxa"/>
              </w:trPr>
              <w:tc>
                <w:tcPr>
                  <w:tcW w:w="2520"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7A51FF" w:rsidRPr="00262945" w:rsidRDefault="007A51FF" w:rsidP="00A14CAD">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lastRenderedPageBreak/>
                    <w:t>Звенья рефлекторной дуги</w:t>
                  </w:r>
                </w:p>
              </w:tc>
              <w:tc>
                <w:tcPr>
                  <w:tcW w:w="467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7A51FF" w:rsidRPr="00262945" w:rsidRDefault="007A51FF" w:rsidP="00A14CAD">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Функции звеньев</w:t>
                  </w:r>
                </w:p>
              </w:tc>
            </w:tr>
            <w:tr w:rsidR="007A51FF" w:rsidRPr="00262945" w:rsidTr="007A51FF">
              <w:trPr>
                <w:trHeight w:val="562"/>
                <w:tblCellSpacing w:w="7" w:type="dxa"/>
              </w:trPr>
              <w:tc>
                <w:tcPr>
                  <w:tcW w:w="2520"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7A51FF" w:rsidRPr="00262945" w:rsidRDefault="007A51FF" w:rsidP="00A14CAD">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1. Рецептор</w:t>
                  </w:r>
                </w:p>
              </w:tc>
              <w:tc>
                <w:tcPr>
                  <w:tcW w:w="467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7A51FF" w:rsidRPr="00262945" w:rsidRDefault="007A51FF" w:rsidP="00A14CAD">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Преобразование раздражения в нервные импульсы</w:t>
                  </w:r>
                </w:p>
              </w:tc>
            </w:tr>
            <w:tr w:rsidR="007A51FF" w:rsidRPr="00262945" w:rsidTr="007A51FF">
              <w:trPr>
                <w:trHeight w:val="1112"/>
                <w:tblCellSpacing w:w="7" w:type="dxa"/>
              </w:trPr>
              <w:tc>
                <w:tcPr>
                  <w:tcW w:w="2520"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7A51FF" w:rsidRPr="00262945" w:rsidRDefault="00FB12BD" w:rsidP="00A14CAD">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2.</w:t>
                  </w:r>
                  <w:r w:rsidR="007A51FF" w:rsidRPr="00262945">
                    <w:rPr>
                      <w:rFonts w:ascii="Times New Roman" w:hAnsi="Times New Roman" w:cs="Times New Roman"/>
                      <w:sz w:val="24"/>
                      <w:szCs w:val="24"/>
                      <w:lang w:eastAsia="ru-RU"/>
                    </w:rPr>
                    <w:t>Чувствительный (афферентный, центростремительный) нейрон</w:t>
                  </w:r>
                </w:p>
              </w:tc>
              <w:tc>
                <w:tcPr>
                  <w:tcW w:w="467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7A51FF" w:rsidRPr="00262945" w:rsidRDefault="007A51FF" w:rsidP="00A14CAD">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Проведение импульса в ЦНС</w:t>
                  </w:r>
                </w:p>
              </w:tc>
            </w:tr>
            <w:tr w:rsidR="007A51FF" w:rsidRPr="00262945" w:rsidTr="007A51FF">
              <w:trPr>
                <w:trHeight w:val="844"/>
                <w:tblCellSpacing w:w="7" w:type="dxa"/>
              </w:trPr>
              <w:tc>
                <w:tcPr>
                  <w:tcW w:w="2520"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7A51FF" w:rsidRPr="00262945" w:rsidRDefault="00FB12BD" w:rsidP="00A14CAD">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3.</w:t>
                  </w:r>
                  <w:r w:rsidR="007A51FF" w:rsidRPr="00262945">
                    <w:rPr>
                      <w:rFonts w:ascii="Times New Roman" w:hAnsi="Times New Roman" w:cs="Times New Roman"/>
                      <w:sz w:val="24"/>
                      <w:szCs w:val="24"/>
                      <w:lang w:eastAsia="ru-RU"/>
                    </w:rPr>
                    <w:t>Центральная нервная система (спинной или головной мозг) ЦНС</w:t>
                  </w:r>
                </w:p>
              </w:tc>
              <w:tc>
                <w:tcPr>
                  <w:tcW w:w="467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7A51FF" w:rsidRPr="00262945" w:rsidRDefault="007A51FF" w:rsidP="00A14CAD">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Анализ, обработка поступивших сигналов и передача их на двигательный нейрон</w:t>
                  </w:r>
                </w:p>
              </w:tc>
            </w:tr>
            <w:tr w:rsidR="007A51FF" w:rsidRPr="00262945" w:rsidTr="007A51FF">
              <w:trPr>
                <w:trHeight w:val="844"/>
                <w:tblCellSpacing w:w="7" w:type="dxa"/>
              </w:trPr>
              <w:tc>
                <w:tcPr>
                  <w:tcW w:w="2520"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7A51FF" w:rsidRPr="00262945" w:rsidRDefault="00FB12BD" w:rsidP="00A14CAD">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4.</w:t>
                  </w:r>
                  <w:r w:rsidR="007A51FF" w:rsidRPr="00262945">
                    <w:rPr>
                      <w:rFonts w:ascii="Times New Roman" w:hAnsi="Times New Roman" w:cs="Times New Roman"/>
                      <w:sz w:val="24"/>
                      <w:szCs w:val="24"/>
                      <w:lang w:eastAsia="ru-RU"/>
                    </w:rPr>
                    <w:t>Исполнительный (эфферентный, центробежный) нейрон</w:t>
                  </w:r>
                </w:p>
              </w:tc>
              <w:tc>
                <w:tcPr>
                  <w:tcW w:w="467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7A51FF" w:rsidRPr="00262945" w:rsidRDefault="007A51FF" w:rsidP="00A14CAD">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Проведение импульса из ЦНС к рабочему органу</w:t>
                  </w:r>
                </w:p>
              </w:tc>
            </w:tr>
            <w:tr w:rsidR="007A51FF" w:rsidRPr="00262945" w:rsidTr="007A51FF">
              <w:trPr>
                <w:trHeight w:val="256"/>
                <w:tblCellSpacing w:w="7" w:type="dxa"/>
              </w:trPr>
              <w:tc>
                <w:tcPr>
                  <w:tcW w:w="2520"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7A51FF" w:rsidRPr="00262945" w:rsidRDefault="00FB12BD" w:rsidP="00A14CAD">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5.</w:t>
                  </w:r>
                  <w:r w:rsidR="007A51FF" w:rsidRPr="00262945">
                    <w:rPr>
                      <w:rFonts w:ascii="Times New Roman" w:hAnsi="Times New Roman" w:cs="Times New Roman"/>
                      <w:sz w:val="24"/>
                      <w:szCs w:val="24"/>
                      <w:lang w:eastAsia="ru-RU"/>
                    </w:rPr>
                    <w:t>Эффектор – нервное окончание в исполнительном органе</w:t>
                  </w:r>
                </w:p>
              </w:tc>
              <w:tc>
                <w:tcPr>
                  <w:tcW w:w="4674"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7A51FF" w:rsidRPr="00262945" w:rsidRDefault="007A51FF" w:rsidP="00A14CAD">
                  <w:pPr>
                    <w:spacing w:after="0" w:line="240" w:lineRule="auto"/>
                    <w:jc w:val="both"/>
                    <w:rPr>
                      <w:rFonts w:ascii="Times New Roman" w:hAnsi="Times New Roman" w:cs="Times New Roman"/>
                      <w:sz w:val="24"/>
                      <w:szCs w:val="24"/>
                      <w:lang w:eastAsia="ru-RU"/>
                    </w:rPr>
                  </w:pPr>
                  <w:r w:rsidRPr="00262945">
                    <w:rPr>
                      <w:rFonts w:ascii="Times New Roman" w:hAnsi="Times New Roman" w:cs="Times New Roman"/>
                      <w:sz w:val="24"/>
                      <w:szCs w:val="24"/>
                      <w:lang w:eastAsia="ru-RU"/>
                    </w:rPr>
                    <w:t>Ответная реакция - эффект (сокращение у мышцы, секреция у железы)</w:t>
                  </w:r>
                </w:p>
              </w:tc>
            </w:tr>
          </w:tbl>
          <w:p w:rsidR="007A51FF" w:rsidRPr="004970BF" w:rsidRDefault="007A51FF" w:rsidP="001568AD">
            <w:pPr>
              <w:pStyle w:val="24"/>
              <w:shd w:val="clear" w:color="auto" w:fill="auto"/>
              <w:spacing w:before="0"/>
              <w:ind w:right="20" w:firstLine="0"/>
              <w:jc w:val="left"/>
              <w:rPr>
                <w:sz w:val="24"/>
                <w:szCs w:val="24"/>
                <w:lang w:val="ru-RU" w:eastAsia="ru-RU"/>
              </w:rPr>
            </w:pPr>
          </w:p>
          <w:p w:rsidR="004E4009" w:rsidRPr="004970BF" w:rsidRDefault="004E4009" w:rsidP="004E4009">
            <w:pPr>
              <w:pStyle w:val="24"/>
              <w:shd w:val="clear" w:color="auto" w:fill="auto"/>
              <w:spacing w:before="0"/>
              <w:ind w:right="20" w:firstLine="0"/>
              <w:jc w:val="left"/>
              <w:rPr>
                <w:sz w:val="24"/>
                <w:szCs w:val="24"/>
                <w:lang w:val="ru-RU" w:eastAsia="ru-RU"/>
              </w:rPr>
            </w:pPr>
          </w:p>
          <w:p w:rsidR="004E4009" w:rsidRPr="004970BF" w:rsidRDefault="004E4009" w:rsidP="001568AD">
            <w:pPr>
              <w:pStyle w:val="24"/>
              <w:shd w:val="clear" w:color="auto" w:fill="auto"/>
              <w:spacing w:before="0"/>
              <w:ind w:right="20" w:firstLine="0"/>
              <w:jc w:val="left"/>
              <w:rPr>
                <w:sz w:val="24"/>
                <w:szCs w:val="24"/>
                <w:lang w:val="ru-RU" w:eastAsia="ru-RU"/>
              </w:rPr>
            </w:pPr>
          </w:p>
        </w:tc>
      </w:tr>
      <w:tr w:rsidR="0076555E" w:rsidRPr="00254355" w:rsidTr="0076555E">
        <w:trPr>
          <w:gridAfter w:val="2"/>
          <w:wAfter w:w="2894" w:type="dxa"/>
          <w:trHeight w:val="297"/>
        </w:trPr>
        <w:tc>
          <w:tcPr>
            <w:tcW w:w="14742" w:type="dxa"/>
            <w:gridSpan w:val="2"/>
          </w:tcPr>
          <w:p w:rsidR="0076555E" w:rsidRPr="004970BF" w:rsidRDefault="0076555E" w:rsidP="0076555E">
            <w:pPr>
              <w:pStyle w:val="24"/>
              <w:shd w:val="clear" w:color="auto" w:fill="auto"/>
              <w:spacing w:before="0"/>
              <w:ind w:right="20" w:firstLine="0"/>
              <w:jc w:val="center"/>
              <w:rPr>
                <w:sz w:val="24"/>
                <w:szCs w:val="24"/>
                <w:lang w:val="ru-RU" w:eastAsia="ru-RU"/>
              </w:rPr>
            </w:pPr>
            <w:r w:rsidRPr="00111040">
              <w:rPr>
                <w:b/>
                <w:bCs/>
                <w:sz w:val="24"/>
                <w:szCs w:val="24"/>
                <w:lang w:val="ru-RU" w:eastAsia="ru-RU"/>
              </w:rPr>
              <w:lastRenderedPageBreak/>
              <w:t>4-ый этап. Физминутка</w:t>
            </w:r>
          </w:p>
        </w:tc>
      </w:tr>
      <w:tr w:rsidR="0076555E" w:rsidRPr="00254355" w:rsidTr="0076555E">
        <w:trPr>
          <w:gridAfter w:val="2"/>
          <w:wAfter w:w="2894" w:type="dxa"/>
          <w:trHeight w:val="580"/>
        </w:trPr>
        <w:tc>
          <w:tcPr>
            <w:tcW w:w="7230" w:type="dxa"/>
          </w:tcPr>
          <w:p w:rsidR="0076555E" w:rsidRPr="00244061" w:rsidRDefault="0076555E" w:rsidP="001636A0">
            <w:pPr>
              <w:spacing w:after="0" w:line="240" w:lineRule="auto"/>
              <w:jc w:val="both"/>
              <w:rPr>
                <w:rFonts w:ascii="Times New Roman" w:hAnsi="Times New Roman" w:cs="Times New Roman"/>
                <w:sz w:val="24"/>
                <w:szCs w:val="24"/>
                <w:lang w:eastAsia="ru-RU"/>
              </w:rPr>
            </w:pPr>
            <w:r w:rsidRPr="00EA0543">
              <w:rPr>
                <w:rFonts w:ascii="Times New Roman" w:hAnsi="Times New Roman" w:cs="Times New Roman"/>
                <w:i/>
                <w:sz w:val="24"/>
                <w:szCs w:val="24"/>
              </w:rPr>
              <w:t>Колекционок Г.В.</w:t>
            </w:r>
            <w:r>
              <w:rPr>
                <w:rFonts w:ascii="Times New Roman" w:hAnsi="Times New Roman" w:cs="Times New Roman"/>
                <w:sz w:val="24"/>
                <w:szCs w:val="24"/>
              </w:rPr>
              <w:t xml:space="preserve"> Сидя, </w:t>
            </w:r>
            <w:r>
              <w:rPr>
                <w:rFonts w:ascii="Times New Roman" w:hAnsi="Times New Roman" w:cs="Times New Roman"/>
                <w:bCs/>
                <w:sz w:val="24"/>
                <w:szCs w:val="24"/>
              </w:rPr>
              <w:t>п</w:t>
            </w:r>
            <w:r w:rsidRPr="0076555E">
              <w:rPr>
                <w:rFonts w:ascii="Times New Roman" w:hAnsi="Times New Roman" w:cs="Times New Roman"/>
                <w:bCs/>
                <w:sz w:val="24"/>
                <w:szCs w:val="24"/>
              </w:rPr>
              <w:t>оложите</w:t>
            </w:r>
            <w:r>
              <w:rPr>
                <w:rFonts w:ascii="Times New Roman" w:hAnsi="Times New Roman" w:cs="Times New Roman"/>
                <w:bCs/>
                <w:sz w:val="24"/>
                <w:szCs w:val="24"/>
              </w:rPr>
              <w:t xml:space="preserve"> руки, скрестив на груди, ноги поставьте под прямым углом, сделайте попытку встать. Потянитесь вверх и выполните еще раз </w:t>
            </w:r>
            <w:r w:rsidR="00244061">
              <w:rPr>
                <w:rFonts w:ascii="Times New Roman" w:hAnsi="Times New Roman" w:cs="Times New Roman"/>
                <w:bCs/>
                <w:sz w:val="24"/>
                <w:szCs w:val="24"/>
              </w:rPr>
              <w:t>попытку. Почему</w:t>
            </w:r>
            <w:r w:rsidR="00244061" w:rsidRPr="00376B35">
              <w:rPr>
                <w:rFonts w:ascii="Times New Roman" w:hAnsi="Times New Roman" w:cs="Times New Roman"/>
                <w:sz w:val="24"/>
                <w:szCs w:val="24"/>
                <w:lang w:eastAsia="ru-RU"/>
              </w:rPr>
              <w:t xml:space="preserve"> </w:t>
            </w:r>
            <w:r w:rsidR="00244061">
              <w:rPr>
                <w:rFonts w:ascii="Times New Roman" w:hAnsi="Times New Roman" w:cs="Times New Roman"/>
                <w:sz w:val="24"/>
                <w:szCs w:val="24"/>
                <w:lang w:eastAsia="ru-RU"/>
              </w:rPr>
              <w:t>э</w:t>
            </w:r>
            <w:r w:rsidR="00244061" w:rsidRPr="00376B35">
              <w:rPr>
                <w:rFonts w:ascii="Times New Roman" w:hAnsi="Times New Roman" w:cs="Times New Roman"/>
                <w:sz w:val="24"/>
                <w:szCs w:val="24"/>
                <w:lang w:eastAsia="ru-RU"/>
              </w:rPr>
              <w:t xml:space="preserve">то </w:t>
            </w:r>
            <w:r w:rsidR="00244061">
              <w:rPr>
                <w:rFonts w:ascii="Times New Roman" w:hAnsi="Times New Roman" w:cs="Times New Roman"/>
                <w:sz w:val="24"/>
                <w:szCs w:val="24"/>
                <w:lang w:eastAsia="ru-RU"/>
              </w:rPr>
              <w:t xml:space="preserve">сделать </w:t>
            </w:r>
            <w:r w:rsidR="00244061" w:rsidRPr="00376B35">
              <w:rPr>
                <w:rFonts w:ascii="Times New Roman" w:hAnsi="Times New Roman" w:cs="Times New Roman"/>
                <w:sz w:val="24"/>
                <w:szCs w:val="24"/>
                <w:lang w:eastAsia="ru-RU"/>
              </w:rPr>
              <w:t>невозможно</w:t>
            </w:r>
            <w:r w:rsidR="00244061">
              <w:rPr>
                <w:rFonts w:ascii="Times New Roman" w:hAnsi="Times New Roman" w:cs="Times New Roman"/>
                <w:sz w:val="24"/>
                <w:szCs w:val="24"/>
                <w:lang w:eastAsia="ru-RU"/>
              </w:rPr>
              <w:t>, вы узнаете позже. А сейчас это физминутка</w:t>
            </w:r>
          </w:p>
        </w:tc>
        <w:tc>
          <w:tcPr>
            <w:tcW w:w="7512" w:type="dxa"/>
          </w:tcPr>
          <w:p w:rsidR="0076555E" w:rsidRPr="004970BF" w:rsidRDefault="0076555E" w:rsidP="00244061">
            <w:pPr>
              <w:pStyle w:val="24"/>
              <w:shd w:val="clear" w:color="auto" w:fill="auto"/>
              <w:spacing w:before="0"/>
              <w:ind w:right="20" w:firstLine="0"/>
              <w:jc w:val="left"/>
              <w:rPr>
                <w:sz w:val="24"/>
                <w:szCs w:val="24"/>
                <w:lang w:val="ru-RU" w:eastAsia="ru-RU"/>
              </w:rPr>
            </w:pPr>
            <w:r w:rsidRPr="00111040">
              <w:rPr>
                <w:sz w:val="24"/>
                <w:szCs w:val="24"/>
                <w:lang w:val="ru-RU" w:eastAsia="ru-RU"/>
              </w:rPr>
              <w:t xml:space="preserve">Выполняют действия несколько раз. </w:t>
            </w:r>
            <w:r w:rsidR="00244061" w:rsidRPr="00111040">
              <w:rPr>
                <w:sz w:val="24"/>
                <w:szCs w:val="24"/>
                <w:lang w:val="ru-RU" w:eastAsia="ru-RU"/>
              </w:rPr>
              <w:t>Предполагают</w:t>
            </w:r>
            <w:r w:rsidRPr="00111040">
              <w:rPr>
                <w:sz w:val="24"/>
                <w:szCs w:val="24"/>
                <w:lang w:val="ru-RU" w:eastAsia="ru-RU"/>
              </w:rPr>
              <w:t xml:space="preserve"> о </w:t>
            </w:r>
            <w:r w:rsidR="00244061" w:rsidRPr="00111040">
              <w:rPr>
                <w:sz w:val="24"/>
                <w:szCs w:val="24"/>
                <w:lang w:val="ru-RU" w:eastAsia="ru-RU"/>
              </w:rPr>
              <w:t xml:space="preserve"> причинах </w:t>
            </w:r>
            <w:r w:rsidRPr="00111040">
              <w:rPr>
                <w:sz w:val="24"/>
                <w:szCs w:val="24"/>
                <w:lang w:val="ru-RU" w:eastAsia="ru-RU"/>
              </w:rPr>
              <w:t>трудности вставания со стула.</w:t>
            </w:r>
          </w:p>
        </w:tc>
      </w:tr>
      <w:tr w:rsidR="00A94F1F" w:rsidRPr="00254355">
        <w:trPr>
          <w:gridAfter w:val="2"/>
          <w:wAfter w:w="2894" w:type="dxa"/>
        </w:trPr>
        <w:tc>
          <w:tcPr>
            <w:tcW w:w="14742" w:type="dxa"/>
            <w:gridSpan w:val="2"/>
          </w:tcPr>
          <w:p w:rsidR="00A94F1F" w:rsidRPr="001E3019" w:rsidRDefault="00D91C56" w:rsidP="001E3019">
            <w:pPr>
              <w:rPr>
                <w:rFonts w:ascii="Times New Roman" w:hAnsi="Times New Roman" w:cs="Times New Roman"/>
                <w:b/>
                <w:bCs/>
                <w:sz w:val="24"/>
                <w:szCs w:val="24"/>
              </w:rPr>
            </w:pPr>
            <w:r w:rsidRPr="00254355">
              <w:rPr>
                <w:rFonts w:ascii="Times New Roman" w:hAnsi="Times New Roman" w:cs="Times New Roman"/>
                <w:b/>
                <w:bCs/>
                <w:color w:val="C00000"/>
                <w:sz w:val="24"/>
                <w:szCs w:val="24"/>
              </w:rPr>
              <w:t xml:space="preserve">            </w:t>
            </w:r>
            <w:r w:rsidR="001E3019">
              <w:rPr>
                <w:rFonts w:ascii="Times New Roman" w:hAnsi="Times New Roman" w:cs="Times New Roman"/>
                <w:b/>
                <w:bCs/>
                <w:color w:val="C00000"/>
                <w:sz w:val="24"/>
                <w:szCs w:val="24"/>
              </w:rPr>
              <w:t xml:space="preserve">        </w:t>
            </w:r>
            <w:r w:rsidR="00244061">
              <w:rPr>
                <w:rFonts w:ascii="Times New Roman" w:hAnsi="Times New Roman" w:cs="Times New Roman"/>
                <w:b/>
                <w:bCs/>
                <w:sz w:val="24"/>
                <w:szCs w:val="24"/>
              </w:rPr>
              <w:t>5</w:t>
            </w:r>
            <w:r w:rsidR="00047D28">
              <w:rPr>
                <w:rFonts w:ascii="Times New Roman" w:hAnsi="Times New Roman" w:cs="Times New Roman"/>
                <w:b/>
                <w:bCs/>
                <w:sz w:val="24"/>
                <w:szCs w:val="24"/>
              </w:rPr>
              <w:t>-ый этап</w:t>
            </w:r>
            <w:r w:rsidR="00A94F1F" w:rsidRPr="0073347A">
              <w:rPr>
                <w:rFonts w:ascii="Times New Roman" w:hAnsi="Times New Roman" w:cs="Times New Roman"/>
                <w:b/>
                <w:bCs/>
                <w:sz w:val="24"/>
                <w:szCs w:val="24"/>
              </w:rPr>
              <w:t xml:space="preserve">. </w:t>
            </w:r>
            <w:r w:rsidR="00520AA0" w:rsidRPr="00520AA0">
              <w:rPr>
                <w:rFonts w:ascii="Times New Roman" w:hAnsi="Times New Roman" w:cs="Times New Roman"/>
                <w:b/>
                <w:bCs/>
                <w:sz w:val="24"/>
                <w:szCs w:val="24"/>
              </w:rPr>
              <w:t>Первичное осмысление и закрепление материала.</w:t>
            </w:r>
            <w:r w:rsidR="001E3019" w:rsidRPr="001E3019">
              <w:rPr>
                <w:rFonts w:ascii="Times New Roman" w:hAnsi="Times New Roman" w:cs="Times New Roman"/>
                <w:b/>
                <w:bCs/>
                <w:sz w:val="20"/>
                <w:szCs w:val="20"/>
              </w:rPr>
              <w:t xml:space="preserve"> </w:t>
            </w:r>
            <w:r w:rsidR="001E3019" w:rsidRPr="001E3019">
              <w:rPr>
                <w:rFonts w:ascii="Times New Roman" w:hAnsi="Times New Roman" w:cs="Times New Roman"/>
                <w:b/>
                <w:bCs/>
                <w:sz w:val="24"/>
                <w:szCs w:val="24"/>
              </w:rPr>
              <w:t xml:space="preserve">Самостоятельное </w:t>
            </w:r>
            <w:r w:rsidR="001E3019">
              <w:rPr>
                <w:rFonts w:ascii="Times New Roman" w:hAnsi="Times New Roman" w:cs="Times New Roman"/>
                <w:b/>
                <w:bCs/>
                <w:sz w:val="24"/>
                <w:szCs w:val="24"/>
              </w:rPr>
              <w:t xml:space="preserve">использование </w:t>
            </w:r>
            <w:r w:rsidR="001E3019" w:rsidRPr="001E3019">
              <w:rPr>
                <w:rFonts w:ascii="Times New Roman" w:hAnsi="Times New Roman" w:cs="Times New Roman"/>
                <w:b/>
                <w:bCs/>
                <w:sz w:val="24"/>
                <w:szCs w:val="24"/>
              </w:rPr>
              <w:t>сформированных УУД.</w:t>
            </w:r>
          </w:p>
        </w:tc>
      </w:tr>
      <w:tr w:rsidR="00520AA0" w:rsidRPr="00254355" w:rsidTr="00AA6248">
        <w:trPr>
          <w:trHeight w:val="845"/>
        </w:trPr>
        <w:tc>
          <w:tcPr>
            <w:tcW w:w="7230" w:type="dxa"/>
            <w:tcBorders>
              <w:top w:val="nil"/>
            </w:tcBorders>
          </w:tcPr>
          <w:p w:rsidR="001636A0" w:rsidRDefault="001636A0" w:rsidP="006570A4">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Предлагает дифференцированное задание</w:t>
            </w:r>
            <w:r w:rsidR="007A51FF">
              <w:rPr>
                <w:rFonts w:ascii="Times New Roman" w:hAnsi="Times New Roman" w:cs="Times New Roman"/>
                <w:sz w:val="24"/>
                <w:szCs w:val="24"/>
                <w:lang w:eastAsia="ru-RU"/>
              </w:rPr>
              <w:t xml:space="preserve"> с выделением новой информации о механизме нервной регуляции</w:t>
            </w:r>
            <w:r>
              <w:rPr>
                <w:rFonts w:ascii="Times New Roman" w:hAnsi="Times New Roman" w:cs="Times New Roman"/>
                <w:sz w:val="24"/>
                <w:szCs w:val="24"/>
                <w:lang w:eastAsia="ru-RU"/>
              </w:rPr>
              <w:t>:</w:t>
            </w:r>
          </w:p>
          <w:p w:rsidR="001636A0" w:rsidRDefault="007A51FF" w:rsidP="006570A4">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1.</w:t>
            </w:r>
            <w:r w:rsidR="001636A0">
              <w:rPr>
                <w:rFonts w:ascii="Times New Roman" w:hAnsi="Times New Roman" w:cs="Times New Roman"/>
                <w:sz w:val="24"/>
                <w:szCs w:val="24"/>
                <w:lang w:eastAsia="ru-RU"/>
              </w:rPr>
              <w:t>…(п</w:t>
            </w:r>
            <w:r w:rsidR="001636A0" w:rsidRPr="001636A0">
              <w:rPr>
                <w:rFonts w:ascii="Times New Roman" w:hAnsi="Times New Roman" w:cs="Times New Roman"/>
                <w:sz w:val="24"/>
                <w:szCs w:val="24"/>
                <w:lang w:eastAsia="ru-RU"/>
              </w:rPr>
              <w:t>ростейшую</w:t>
            </w:r>
            <w:r w:rsidR="001636A0">
              <w:rPr>
                <w:rFonts w:ascii="Times New Roman" w:hAnsi="Times New Roman" w:cs="Times New Roman"/>
                <w:sz w:val="24"/>
                <w:szCs w:val="24"/>
                <w:lang w:eastAsia="ru-RU"/>
              </w:rPr>
              <w:t>)</w:t>
            </w:r>
            <w:r w:rsidR="001636A0" w:rsidRPr="001636A0">
              <w:rPr>
                <w:rFonts w:ascii="Times New Roman" w:hAnsi="Times New Roman" w:cs="Times New Roman"/>
                <w:sz w:val="24"/>
                <w:szCs w:val="24"/>
                <w:lang w:eastAsia="ru-RU"/>
              </w:rPr>
              <w:t xml:space="preserve"> рефлекторную дугу можно н</w:t>
            </w:r>
            <w:r w:rsidR="001636A0">
              <w:rPr>
                <w:rFonts w:ascii="Times New Roman" w:hAnsi="Times New Roman" w:cs="Times New Roman"/>
                <w:sz w:val="24"/>
                <w:szCs w:val="24"/>
                <w:lang w:eastAsia="ru-RU"/>
              </w:rPr>
              <w:t>аблюдать у … (гидры): раздражитель – …(нейрон) -</w:t>
            </w:r>
            <w:r w:rsidR="001636A0" w:rsidRPr="001636A0">
              <w:rPr>
                <w:rFonts w:ascii="Times New Roman" w:hAnsi="Times New Roman" w:cs="Times New Roman"/>
                <w:sz w:val="24"/>
                <w:szCs w:val="24"/>
                <w:lang w:eastAsia="ru-RU"/>
              </w:rPr>
              <w:t xml:space="preserve"> реакция. </w:t>
            </w:r>
          </w:p>
          <w:p w:rsidR="001636A0" w:rsidRPr="001636A0" w:rsidRDefault="001636A0" w:rsidP="006570A4">
            <w:pPr>
              <w:spacing w:after="0" w:line="240" w:lineRule="auto"/>
              <w:jc w:val="both"/>
              <w:rPr>
                <w:rFonts w:ascii="Times New Roman" w:hAnsi="Times New Roman" w:cs="Times New Roman"/>
                <w:sz w:val="24"/>
                <w:szCs w:val="24"/>
                <w:lang w:eastAsia="ru-RU"/>
              </w:rPr>
            </w:pPr>
            <w:r w:rsidRPr="001636A0">
              <w:rPr>
                <w:rFonts w:ascii="Times New Roman" w:hAnsi="Times New Roman" w:cs="Times New Roman"/>
                <w:sz w:val="24"/>
                <w:szCs w:val="24"/>
                <w:lang w:eastAsia="ru-RU"/>
              </w:rPr>
              <w:t>У более высокоорганизованных животных рефлекторные дуги имеют более сложное строение. Выделяют простые и сложные рефлекторные дуги.</w:t>
            </w:r>
          </w:p>
          <w:p w:rsidR="001636A0" w:rsidRPr="001636A0" w:rsidRDefault="007A51FF" w:rsidP="006570A4">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2.</w:t>
            </w:r>
            <w:r w:rsidR="001636A0" w:rsidRPr="001636A0">
              <w:rPr>
                <w:rFonts w:ascii="Times New Roman" w:hAnsi="Times New Roman" w:cs="Times New Roman"/>
                <w:sz w:val="24"/>
                <w:szCs w:val="24"/>
                <w:lang w:eastAsia="ru-RU"/>
              </w:rPr>
              <w:t>Для осуществления рефлекса необходима целостность всех звеньев рефлекторной дуги.</w:t>
            </w:r>
          </w:p>
          <w:p w:rsidR="001636A0" w:rsidRPr="001636A0" w:rsidRDefault="001636A0" w:rsidP="006570A4">
            <w:pPr>
              <w:spacing w:after="0" w:line="240" w:lineRule="auto"/>
              <w:jc w:val="both"/>
              <w:rPr>
                <w:rFonts w:ascii="Times New Roman" w:hAnsi="Times New Roman" w:cs="Times New Roman"/>
                <w:sz w:val="24"/>
                <w:szCs w:val="24"/>
                <w:lang w:eastAsia="ru-RU"/>
              </w:rPr>
            </w:pPr>
            <w:r w:rsidRPr="001636A0">
              <w:rPr>
                <w:rFonts w:ascii="Times New Roman" w:hAnsi="Times New Roman" w:cs="Times New Roman"/>
                <w:sz w:val="24"/>
                <w:szCs w:val="24"/>
                <w:lang w:eastAsia="ru-RU"/>
              </w:rPr>
              <w:t>Объясните, будет ли у человека осуществляться коленный рефлекс, если у него поврежден: а) чувствительный нейрон; б) двигательный нейрон; в) спинн</w:t>
            </w:r>
            <w:r w:rsidR="00127019">
              <w:rPr>
                <w:rFonts w:ascii="Times New Roman" w:hAnsi="Times New Roman" w:cs="Times New Roman"/>
                <w:sz w:val="24"/>
                <w:szCs w:val="24"/>
                <w:lang w:eastAsia="ru-RU"/>
              </w:rPr>
              <w:t xml:space="preserve">ой мозг ниже поясницы? Почему? </w:t>
            </w:r>
          </w:p>
          <w:p w:rsidR="00127019" w:rsidRDefault="007A51FF" w:rsidP="006570A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001636A0" w:rsidRPr="001636A0">
              <w:rPr>
                <w:rFonts w:ascii="Times New Roman" w:hAnsi="Times New Roman" w:cs="Times New Roman"/>
                <w:sz w:val="24"/>
                <w:szCs w:val="24"/>
              </w:rPr>
              <w:t xml:space="preserve">Если случайно уколоть палец, то проявится оборонительный врожденный рефлекс – одергивание руки. Почему этот рефлекс не проявляется, когда у человека прокалывают кожу пальца для взятия крови на анализ? </w:t>
            </w:r>
          </w:p>
          <w:p w:rsidR="00520AA0" w:rsidRDefault="001636A0" w:rsidP="006570A4">
            <w:pPr>
              <w:spacing w:after="0" w:line="240" w:lineRule="auto"/>
              <w:jc w:val="both"/>
              <w:rPr>
                <w:rFonts w:ascii="Times New Roman" w:hAnsi="Times New Roman" w:cs="Times New Roman"/>
                <w:sz w:val="24"/>
                <w:szCs w:val="24"/>
              </w:rPr>
            </w:pPr>
            <w:r w:rsidRPr="001636A0">
              <w:rPr>
                <w:rFonts w:ascii="Times New Roman" w:hAnsi="Times New Roman" w:cs="Times New Roman"/>
                <w:sz w:val="24"/>
                <w:szCs w:val="24"/>
              </w:rPr>
              <w:t>На данном примере мы убедились, что организм может вносить поправки в рефлекторный ответ. Это возможно благодаря наличию обратной связи. В каждом эффекторе имеются рецепторы, раздражающиеся при действии рабочего органа. По чувствительному нейрону импульсы от них поступают в нервный центр, «сообщая» об особенностях осуществления рефлекса. Таким образом, благодаря обратным связям, нервный центр имеет возможность контролировать точность выполнения своих команд и при необходимости вносить поправки в работу исполнительных органов.</w:t>
            </w:r>
          </w:p>
          <w:p w:rsidR="001636A0" w:rsidRPr="00376B35" w:rsidRDefault="001636A0" w:rsidP="006570A4">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t>Заполните таблицу «Прямые и обратные связи».</w:t>
            </w:r>
          </w:p>
          <w:tbl>
            <w:tblPr>
              <w:tblW w:w="6779" w:type="dxa"/>
              <w:tblCellSpacing w:w="7" w:type="dxa"/>
              <w:tblLayout w:type="fixed"/>
              <w:tblCellMar>
                <w:top w:w="75" w:type="dxa"/>
                <w:left w:w="75" w:type="dxa"/>
                <w:bottom w:w="75" w:type="dxa"/>
                <w:right w:w="75" w:type="dxa"/>
              </w:tblCellMar>
              <w:tblLook w:val="04A0"/>
            </w:tblPr>
            <w:tblGrid>
              <w:gridCol w:w="2380"/>
              <w:gridCol w:w="4399"/>
            </w:tblGrid>
            <w:tr w:rsidR="001636A0" w:rsidRPr="00376B35" w:rsidTr="007A51FF">
              <w:trPr>
                <w:trHeight w:val="104"/>
                <w:tblCellSpacing w:w="7" w:type="dxa"/>
              </w:trPr>
              <w:tc>
                <w:tcPr>
                  <w:tcW w:w="6751" w:type="dxa"/>
                  <w:gridSpan w:val="2"/>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1636A0" w:rsidRPr="00376B35" w:rsidRDefault="001636A0" w:rsidP="00127019">
                  <w:pPr>
                    <w:spacing w:after="0" w:line="240" w:lineRule="auto"/>
                    <w:jc w:val="center"/>
                    <w:rPr>
                      <w:rFonts w:ascii="Times New Roman" w:hAnsi="Times New Roman" w:cs="Times New Roman"/>
                      <w:sz w:val="24"/>
                      <w:szCs w:val="24"/>
                      <w:lang w:eastAsia="ru-RU"/>
                    </w:rPr>
                  </w:pPr>
                  <w:r w:rsidRPr="00376B35">
                    <w:rPr>
                      <w:rFonts w:ascii="Times New Roman" w:hAnsi="Times New Roman" w:cs="Times New Roman"/>
                      <w:sz w:val="24"/>
                      <w:szCs w:val="24"/>
                      <w:lang w:eastAsia="ru-RU"/>
                    </w:rPr>
                    <w:t>Связи</w:t>
                  </w:r>
                </w:p>
              </w:tc>
            </w:tr>
            <w:tr w:rsidR="001636A0" w:rsidRPr="00376B35" w:rsidTr="007A51FF">
              <w:trPr>
                <w:trHeight w:val="59"/>
                <w:tblCellSpacing w:w="7" w:type="dxa"/>
              </w:trPr>
              <w:tc>
                <w:tcPr>
                  <w:tcW w:w="2359"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1636A0" w:rsidRPr="00376B35" w:rsidRDefault="001636A0" w:rsidP="00127019">
                  <w:pPr>
                    <w:spacing w:after="0" w:line="240" w:lineRule="auto"/>
                    <w:jc w:val="center"/>
                    <w:rPr>
                      <w:rFonts w:ascii="Times New Roman" w:hAnsi="Times New Roman" w:cs="Times New Roman"/>
                      <w:sz w:val="24"/>
                      <w:szCs w:val="24"/>
                      <w:lang w:eastAsia="ru-RU"/>
                    </w:rPr>
                  </w:pPr>
                  <w:r w:rsidRPr="00376B35">
                    <w:rPr>
                      <w:rFonts w:ascii="Times New Roman" w:hAnsi="Times New Roman" w:cs="Times New Roman"/>
                      <w:sz w:val="24"/>
                      <w:szCs w:val="24"/>
                      <w:lang w:eastAsia="ru-RU"/>
                    </w:rPr>
                    <w:t>Прямые</w:t>
                  </w:r>
                </w:p>
              </w:tc>
              <w:tc>
                <w:tcPr>
                  <w:tcW w:w="4377"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1636A0" w:rsidRPr="00376B35" w:rsidRDefault="001636A0" w:rsidP="00127019">
                  <w:pPr>
                    <w:spacing w:after="0" w:line="240" w:lineRule="auto"/>
                    <w:jc w:val="center"/>
                    <w:rPr>
                      <w:rFonts w:ascii="Times New Roman" w:hAnsi="Times New Roman" w:cs="Times New Roman"/>
                      <w:sz w:val="24"/>
                      <w:szCs w:val="24"/>
                      <w:lang w:eastAsia="ru-RU"/>
                    </w:rPr>
                  </w:pPr>
                  <w:r w:rsidRPr="00376B35">
                    <w:rPr>
                      <w:rFonts w:ascii="Times New Roman" w:hAnsi="Times New Roman" w:cs="Times New Roman"/>
                      <w:sz w:val="24"/>
                      <w:szCs w:val="24"/>
                      <w:lang w:eastAsia="ru-RU"/>
                    </w:rPr>
                    <w:t>Обратные</w:t>
                  </w:r>
                </w:p>
              </w:tc>
            </w:tr>
            <w:tr w:rsidR="001636A0" w:rsidRPr="00376B35" w:rsidTr="00841D2F">
              <w:trPr>
                <w:trHeight w:val="302"/>
                <w:tblCellSpacing w:w="7" w:type="dxa"/>
              </w:trPr>
              <w:tc>
                <w:tcPr>
                  <w:tcW w:w="2359"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1636A0" w:rsidRPr="00376B35" w:rsidRDefault="001636A0" w:rsidP="006570A4">
                  <w:pPr>
                    <w:spacing w:after="0" w:line="240" w:lineRule="auto"/>
                    <w:jc w:val="both"/>
                    <w:rPr>
                      <w:rFonts w:ascii="Times New Roman" w:hAnsi="Times New Roman" w:cs="Times New Roman"/>
                      <w:sz w:val="24"/>
                      <w:szCs w:val="24"/>
                      <w:lang w:eastAsia="ru-RU"/>
                    </w:rPr>
                  </w:pPr>
                </w:p>
              </w:tc>
              <w:tc>
                <w:tcPr>
                  <w:tcW w:w="4377"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1636A0" w:rsidRPr="00376B35" w:rsidRDefault="001636A0" w:rsidP="006570A4">
                  <w:pPr>
                    <w:spacing w:after="0" w:line="240" w:lineRule="auto"/>
                    <w:jc w:val="both"/>
                    <w:rPr>
                      <w:rFonts w:ascii="Times New Roman" w:hAnsi="Times New Roman" w:cs="Times New Roman"/>
                      <w:sz w:val="24"/>
                      <w:szCs w:val="24"/>
                      <w:lang w:eastAsia="ru-RU"/>
                    </w:rPr>
                  </w:pPr>
                </w:p>
              </w:tc>
            </w:tr>
          </w:tbl>
          <w:p w:rsidR="00841D2F" w:rsidRDefault="00841D2F" w:rsidP="006570A4">
            <w:pPr>
              <w:spacing w:after="0" w:line="240" w:lineRule="auto"/>
              <w:jc w:val="both"/>
              <w:rPr>
                <w:rFonts w:ascii="Times New Roman" w:hAnsi="Times New Roman" w:cs="Times New Roman"/>
                <w:sz w:val="24"/>
                <w:szCs w:val="24"/>
                <w:lang w:eastAsia="ru-RU"/>
              </w:rPr>
            </w:pPr>
          </w:p>
          <w:p w:rsidR="00841D2F" w:rsidRDefault="00841D2F" w:rsidP="006570A4">
            <w:pPr>
              <w:spacing w:after="0" w:line="240" w:lineRule="auto"/>
              <w:jc w:val="both"/>
              <w:rPr>
                <w:rFonts w:ascii="Times New Roman" w:hAnsi="Times New Roman" w:cs="Times New Roman"/>
                <w:sz w:val="24"/>
                <w:szCs w:val="24"/>
                <w:lang w:eastAsia="ru-RU"/>
              </w:rPr>
            </w:pPr>
          </w:p>
          <w:p w:rsidR="00841D2F" w:rsidRDefault="00841D2F" w:rsidP="006570A4">
            <w:pPr>
              <w:spacing w:after="0" w:line="240" w:lineRule="auto"/>
              <w:jc w:val="both"/>
              <w:rPr>
                <w:rFonts w:ascii="Times New Roman" w:hAnsi="Times New Roman" w:cs="Times New Roman"/>
                <w:sz w:val="24"/>
                <w:szCs w:val="24"/>
                <w:lang w:eastAsia="ru-RU"/>
              </w:rPr>
            </w:pPr>
          </w:p>
          <w:p w:rsidR="000E368F" w:rsidRDefault="000E368F" w:rsidP="006570A4">
            <w:pPr>
              <w:spacing w:after="0" w:line="240" w:lineRule="auto"/>
              <w:jc w:val="both"/>
              <w:rPr>
                <w:rFonts w:ascii="Times New Roman" w:hAnsi="Times New Roman" w:cs="Times New Roman"/>
                <w:sz w:val="24"/>
                <w:szCs w:val="24"/>
                <w:lang w:eastAsia="ru-RU"/>
              </w:rPr>
            </w:pPr>
          </w:p>
          <w:p w:rsidR="000E368F" w:rsidRDefault="000E368F" w:rsidP="006570A4">
            <w:pPr>
              <w:spacing w:after="0" w:line="240" w:lineRule="auto"/>
              <w:jc w:val="both"/>
              <w:rPr>
                <w:rFonts w:ascii="Times New Roman" w:hAnsi="Times New Roman" w:cs="Times New Roman"/>
                <w:sz w:val="24"/>
                <w:szCs w:val="24"/>
                <w:lang w:eastAsia="ru-RU"/>
              </w:rPr>
            </w:pPr>
          </w:p>
          <w:p w:rsidR="000E368F" w:rsidRDefault="000E368F" w:rsidP="006570A4">
            <w:pPr>
              <w:spacing w:after="0" w:line="240" w:lineRule="auto"/>
              <w:jc w:val="both"/>
              <w:rPr>
                <w:rFonts w:ascii="Times New Roman" w:hAnsi="Times New Roman" w:cs="Times New Roman"/>
                <w:sz w:val="24"/>
                <w:szCs w:val="24"/>
                <w:lang w:eastAsia="ru-RU"/>
              </w:rPr>
            </w:pPr>
          </w:p>
          <w:p w:rsidR="007A51FF" w:rsidRDefault="007A51FF" w:rsidP="006570A4">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Что нового вы для себя узнали из этих заданий?</w:t>
            </w:r>
          </w:p>
          <w:p w:rsidR="00127019" w:rsidRDefault="00127019" w:rsidP="006570A4">
            <w:pPr>
              <w:spacing w:after="0" w:line="240" w:lineRule="auto"/>
              <w:jc w:val="both"/>
              <w:rPr>
                <w:rFonts w:ascii="Times New Roman" w:hAnsi="Times New Roman" w:cs="Times New Roman"/>
                <w:sz w:val="24"/>
                <w:szCs w:val="24"/>
                <w:lang w:eastAsia="ru-RU"/>
              </w:rPr>
            </w:pPr>
          </w:p>
          <w:p w:rsidR="00127019" w:rsidRDefault="00127019" w:rsidP="006570A4">
            <w:pPr>
              <w:spacing w:after="0" w:line="240" w:lineRule="auto"/>
              <w:jc w:val="both"/>
              <w:rPr>
                <w:rFonts w:ascii="Times New Roman" w:hAnsi="Times New Roman" w:cs="Times New Roman"/>
                <w:sz w:val="24"/>
                <w:szCs w:val="24"/>
                <w:lang w:eastAsia="ru-RU"/>
              </w:rPr>
            </w:pPr>
          </w:p>
          <w:p w:rsidR="00127019" w:rsidRDefault="00127019" w:rsidP="006570A4">
            <w:pPr>
              <w:spacing w:after="0" w:line="240" w:lineRule="auto"/>
              <w:jc w:val="both"/>
              <w:rPr>
                <w:rFonts w:ascii="Times New Roman" w:hAnsi="Times New Roman" w:cs="Times New Roman"/>
                <w:sz w:val="24"/>
                <w:szCs w:val="24"/>
                <w:lang w:eastAsia="ru-RU"/>
              </w:rPr>
            </w:pPr>
          </w:p>
          <w:p w:rsidR="00127019" w:rsidRDefault="00127019" w:rsidP="006570A4">
            <w:pPr>
              <w:spacing w:after="0" w:line="240" w:lineRule="auto"/>
              <w:jc w:val="both"/>
              <w:rPr>
                <w:rFonts w:ascii="Times New Roman" w:hAnsi="Times New Roman" w:cs="Times New Roman"/>
                <w:sz w:val="24"/>
                <w:szCs w:val="24"/>
                <w:lang w:eastAsia="ru-RU"/>
              </w:rPr>
            </w:pPr>
          </w:p>
          <w:p w:rsidR="005463A6" w:rsidRDefault="005463A6" w:rsidP="00EA0543">
            <w:pPr>
              <w:spacing w:after="0" w:line="240" w:lineRule="auto"/>
              <w:jc w:val="both"/>
              <w:rPr>
                <w:rFonts w:ascii="Times New Roman" w:hAnsi="Times New Roman" w:cs="Times New Roman"/>
                <w:i/>
                <w:sz w:val="24"/>
                <w:szCs w:val="24"/>
                <w:lang w:eastAsia="ru-RU"/>
              </w:rPr>
            </w:pPr>
          </w:p>
          <w:p w:rsidR="005463A6" w:rsidRDefault="005463A6" w:rsidP="00EA0543">
            <w:pPr>
              <w:spacing w:after="0" w:line="240" w:lineRule="auto"/>
              <w:jc w:val="both"/>
              <w:rPr>
                <w:rFonts w:ascii="Times New Roman" w:hAnsi="Times New Roman" w:cs="Times New Roman"/>
                <w:i/>
                <w:sz w:val="24"/>
                <w:szCs w:val="24"/>
                <w:lang w:eastAsia="ru-RU"/>
              </w:rPr>
            </w:pPr>
          </w:p>
          <w:p w:rsidR="00244061" w:rsidRDefault="00244061" w:rsidP="00EA0543">
            <w:pPr>
              <w:spacing w:after="0" w:line="240" w:lineRule="auto"/>
              <w:jc w:val="both"/>
              <w:rPr>
                <w:rFonts w:ascii="Times New Roman" w:hAnsi="Times New Roman" w:cs="Times New Roman"/>
                <w:i/>
                <w:sz w:val="24"/>
                <w:szCs w:val="24"/>
                <w:lang w:eastAsia="ru-RU"/>
              </w:rPr>
            </w:pPr>
          </w:p>
          <w:p w:rsidR="00EA0543" w:rsidRPr="00EA0543" w:rsidRDefault="007A51FF" w:rsidP="00EA0543">
            <w:pPr>
              <w:spacing w:after="0" w:line="240" w:lineRule="auto"/>
              <w:jc w:val="both"/>
              <w:rPr>
                <w:rFonts w:ascii="Times New Roman" w:hAnsi="Times New Roman" w:cs="Times New Roman"/>
                <w:sz w:val="24"/>
                <w:szCs w:val="24"/>
                <w:lang w:eastAsia="ru-RU"/>
              </w:rPr>
            </w:pPr>
            <w:r w:rsidRPr="00EA0543">
              <w:rPr>
                <w:rFonts w:ascii="Times New Roman" w:hAnsi="Times New Roman" w:cs="Times New Roman"/>
                <w:i/>
                <w:sz w:val="24"/>
                <w:szCs w:val="24"/>
                <w:lang w:eastAsia="ru-RU"/>
              </w:rPr>
              <w:t>Кутовенко А.А.:</w:t>
            </w:r>
            <w:r>
              <w:rPr>
                <w:rFonts w:ascii="Times New Roman" w:hAnsi="Times New Roman" w:cs="Times New Roman"/>
                <w:sz w:val="24"/>
                <w:szCs w:val="24"/>
                <w:lang w:eastAsia="ru-RU"/>
              </w:rPr>
              <w:t xml:space="preserve"> </w:t>
            </w:r>
            <w:r w:rsidR="00EA0543" w:rsidRPr="00EA0543">
              <w:rPr>
                <w:rFonts w:ascii="Times New Roman" w:hAnsi="Times New Roman" w:cs="Times New Roman"/>
                <w:sz w:val="24"/>
                <w:szCs w:val="24"/>
                <w:lang w:eastAsia="ru-RU"/>
              </w:rPr>
              <w:t>Определение уровня коленного рефлекса с помощью медицинского молотка.</w:t>
            </w:r>
          </w:p>
          <w:p w:rsidR="00EA0543" w:rsidRDefault="00EA0543" w:rsidP="00EA0543">
            <w:pPr>
              <w:spacing w:after="0" w:line="240" w:lineRule="auto"/>
              <w:jc w:val="both"/>
              <w:rPr>
                <w:rFonts w:ascii="Times New Roman" w:hAnsi="Times New Roman" w:cs="Times New Roman"/>
                <w:sz w:val="24"/>
                <w:szCs w:val="24"/>
                <w:lang w:eastAsia="ru-RU"/>
              </w:rPr>
            </w:pPr>
          </w:p>
          <w:p w:rsidR="001636A0" w:rsidRPr="00376B35" w:rsidRDefault="00EA0543" w:rsidP="006570A4">
            <w:pPr>
              <w:spacing w:after="0" w:line="240" w:lineRule="auto"/>
              <w:jc w:val="both"/>
              <w:rPr>
                <w:rFonts w:ascii="Times New Roman" w:hAnsi="Times New Roman" w:cs="Times New Roman"/>
                <w:sz w:val="24"/>
                <w:szCs w:val="24"/>
                <w:lang w:eastAsia="ru-RU"/>
              </w:rPr>
            </w:pPr>
            <w:r w:rsidRPr="00EA0543">
              <w:rPr>
                <w:rFonts w:ascii="Times New Roman" w:hAnsi="Times New Roman" w:cs="Times New Roman"/>
                <w:i/>
                <w:sz w:val="24"/>
                <w:szCs w:val="24"/>
                <w:lang w:eastAsia="ru-RU"/>
              </w:rPr>
              <w:t>Колекционок Г.В.</w:t>
            </w:r>
            <w:r w:rsidR="001636A0" w:rsidRPr="00376B35">
              <w:rPr>
                <w:rFonts w:ascii="Times New Roman" w:hAnsi="Times New Roman" w:cs="Times New Roman"/>
                <w:sz w:val="24"/>
                <w:szCs w:val="24"/>
                <w:lang w:eastAsia="ru-RU"/>
              </w:rPr>
              <w:t>Демонстрация опыта</w:t>
            </w:r>
            <w:r w:rsidR="00244061">
              <w:rPr>
                <w:rFonts w:ascii="Times New Roman" w:hAnsi="Times New Roman" w:cs="Times New Roman"/>
                <w:sz w:val="24"/>
                <w:szCs w:val="24"/>
                <w:lang w:eastAsia="ru-RU"/>
              </w:rPr>
              <w:t xml:space="preserve"> с вставанием</w:t>
            </w:r>
            <w:r w:rsidR="001636A0" w:rsidRPr="00376B35">
              <w:rPr>
                <w:rFonts w:ascii="Times New Roman" w:hAnsi="Times New Roman" w:cs="Times New Roman"/>
                <w:sz w:val="24"/>
                <w:szCs w:val="24"/>
                <w:lang w:eastAsia="ru-RU"/>
              </w:rPr>
              <w:t>.</w:t>
            </w:r>
          </w:p>
          <w:p w:rsidR="001636A0" w:rsidRPr="00376B35" w:rsidRDefault="001636A0" w:rsidP="006570A4">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t>Сядьте, согнув ноги под углом 90 градусов и скрестив руки на груди. Попытайтесь встать не нагибая корпуса вперед. Это невозможно.</w:t>
            </w:r>
          </w:p>
          <w:p w:rsidR="001636A0" w:rsidRPr="00376B35" w:rsidRDefault="001636A0" w:rsidP="006570A4">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t>Рефлекс вставания – сложный акт, включающий два этапа: 1) наклон туловища с перемещением центра тяжести; 2) разгибание ног и вставание. Встать, пропустив первый этап, невозможно, пока в отвечающий за вставание центр не придет обратная связь о том, что корпус наклонился, т.е. первый этап завершен.</w:t>
            </w:r>
          </w:p>
          <w:p w:rsidR="001636A0" w:rsidRDefault="001636A0" w:rsidP="006570A4">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t>Поэтому при осуществлении рефлекса справедливо говорить не о рефлекторной дуге, а о рефлекторном кольце (круге).</w:t>
            </w:r>
          </w:p>
          <w:p w:rsidR="001636A0" w:rsidRPr="001636A0" w:rsidRDefault="00EA0543" w:rsidP="00EA0543">
            <w:pPr>
              <w:spacing w:after="0" w:line="240" w:lineRule="auto"/>
              <w:jc w:val="both"/>
              <w:rPr>
                <w:rFonts w:ascii="Times New Roman" w:hAnsi="Times New Roman" w:cs="Times New Roman"/>
                <w:sz w:val="24"/>
                <w:szCs w:val="24"/>
              </w:rPr>
            </w:pPr>
            <w:r w:rsidRPr="00EA0543">
              <w:rPr>
                <w:rFonts w:ascii="Times New Roman" w:hAnsi="Times New Roman" w:cs="Times New Roman"/>
                <w:i/>
                <w:sz w:val="24"/>
                <w:szCs w:val="24"/>
                <w:lang w:eastAsia="ru-RU"/>
              </w:rPr>
              <w:t>Колекционок Г.В.</w:t>
            </w:r>
            <w:r>
              <w:rPr>
                <w:rFonts w:ascii="Times New Roman" w:hAnsi="Times New Roman" w:cs="Times New Roman"/>
                <w:i/>
                <w:sz w:val="24"/>
                <w:szCs w:val="24"/>
                <w:lang w:eastAsia="ru-RU"/>
              </w:rPr>
              <w:t xml:space="preserve"> </w:t>
            </w:r>
            <w:r>
              <w:rPr>
                <w:rFonts w:ascii="Times New Roman" w:hAnsi="Times New Roman" w:cs="Times New Roman"/>
                <w:sz w:val="24"/>
                <w:szCs w:val="24"/>
                <w:lang w:eastAsia="ru-RU"/>
              </w:rPr>
              <w:t>Э</w:t>
            </w:r>
            <w:r w:rsidRPr="00EA0543">
              <w:rPr>
                <w:rFonts w:ascii="Times New Roman" w:hAnsi="Times New Roman" w:cs="Times New Roman"/>
                <w:sz w:val="24"/>
                <w:szCs w:val="24"/>
                <w:lang w:eastAsia="ru-RU"/>
              </w:rPr>
              <w:t>ксперимент</w:t>
            </w:r>
            <w:r>
              <w:rPr>
                <w:rFonts w:ascii="Times New Roman" w:hAnsi="Times New Roman" w:cs="Times New Roman"/>
                <w:i/>
                <w:sz w:val="24"/>
                <w:szCs w:val="24"/>
                <w:lang w:eastAsia="ru-RU"/>
              </w:rPr>
              <w:t xml:space="preserve"> </w:t>
            </w:r>
            <w:r w:rsidR="000446A2" w:rsidRPr="000446A2">
              <w:rPr>
                <w:rFonts w:ascii="Times New Roman" w:hAnsi="Times New Roman" w:cs="Times New Roman"/>
                <w:sz w:val="24"/>
                <w:szCs w:val="24"/>
                <w:lang w:eastAsia="ru-RU"/>
              </w:rPr>
              <w:t>с лимоном</w:t>
            </w:r>
            <w:r w:rsidR="001636A0" w:rsidRPr="00376B35">
              <w:rPr>
                <w:rFonts w:ascii="Times New Roman" w:hAnsi="Times New Roman" w:cs="Times New Roman"/>
                <w:sz w:val="24"/>
                <w:szCs w:val="24"/>
                <w:lang w:eastAsia="ru-RU"/>
              </w:rPr>
              <w:t xml:space="preserve"> «Изучение рефлекторной деятельности на примере </w:t>
            </w:r>
            <w:r w:rsidR="000446A2">
              <w:rPr>
                <w:rFonts w:ascii="Times New Roman" w:hAnsi="Times New Roman" w:cs="Times New Roman"/>
                <w:sz w:val="24"/>
                <w:szCs w:val="24"/>
                <w:lang w:eastAsia="ru-RU"/>
              </w:rPr>
              <w:t>слюноотделительного рефлекса</w:t>
            </w:r>
            <w:r w:rsidR="001636A0" w:rsidRPr="00376B35">
              <w:rPr>
                <w:rFonts w:ascii="Times New Roman" w:hAnsi="Times New Roman" w:cs="Times New Roman"/>
                <w:sz w:val="24"/>
                <w:szCs w:val="24"/>
                <w:lang w:eastAsia="ru-RU"/>
              </w:rPr>
              <w:t>»</w:t>
            </w:r>
            <w:r w:rsidR="000E368F">
              <w:rPr>
                <w:rFonts w:ascii="Times New Roman" w:hAnsi="Times New Roman" w:cs="Times New Roman"/>
                <w:sz w:val="24"/>
                <w:szCs w:val="24"/>
                <w:lang w:eastAsia="ru-RU"/>
              </w:rPr>
              <w:t>.</w:t>
            </w:r>
          </w:p>
        </w:tc>
        <w:tc>
          <w:tcPr>
            <w:tcW w:w="7512" w:type="dxa"/>
            <w:tcBorders>
              <w:top w:val="nil"/>
            </w:tcBorders>
          </w:tcPr>
          <w:p w:rsidR="005463A6" w:rsidRDefault="005463A6" w:rsidP="00751DFD">
            <w:pPr>
              <w:rPr>
                <w:rFonts w:ascii="Times New Roman" w:hAnsi="Times New Roman" w:cs="Times New Roman"/>
                <w:sz w:val="24"/>
                <w:szCs w:val="24"/>
              </w:rPr>
            </w:pPr>
          </w:p>
          <w:p w:rsidR="00520AA0" w:rsidRDefault="001636A0" w:rsidP="00751DFD">
            <w:pPr>
              <w:rPr>
                <w:rFonts w:ascii="Times New Roman" w:hAnsi="Times New Roman" w:cs="Times New Roman"/>
                <w:sz w:val="24"/>
                <w:szCs w:val="24"/>
              </w:rPr>
            </w:pPr>
            <w:r w:rsidRPr="001636A0">
              <w:rPr>
                <w:rFonts w:ascii="Times New Roman" w:hAnsi="Times New Roman" w:cs="Times New Roman"/>
                <w:sz w:val="24"/>
                <w:szCs w:val="24"/>
              </w:rPr>
              <w:t>Выполняют задание. Самопроверка.</w:t>
            </w:r>
          </w:p>
          <w:p w:rsidR="00127019" w:rsidRDefault="00127019" w:rsidP="00751DFD">
            <w:pPr>
              <w:rPr>
                <w:rFonts w:ascii="Times New Roman" w:hAnsi="Times New Roman" w:cs="Times New Roman"/>
                <w:sz w:val="24"/>
                <w:szCs w:val="24"/>
              </w:rPr>
            </w:pPr>
          </w:p>
          <w:p w:rsidR="00127019" w:rsidRDefault="00127019" w:rsidP="00751DFD">
            <w:pPr>
              <w:rPr>
                <w:rFonts w:ascii="Times New Roman" w:hAnsi="Times New Roman" w:cs="Times New Roman"/>
                <w:sz w:val="24"/>
                <w:szCs w:val="24"/>
              </w:rPr>
            </w:pPr>
          </w:p>
          <w:p w:rsidR="00127019" w:rsidRDefault="00127019" w:rsidP="0012701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Отвечают: </w:t>
            </w:r>
            <w:r w:rsidRPr="00127019">
              <w:rPr>
                <w:rFonts w:ascii="Times New Roman" w:hAnsi="Times New Roman" w:cs="Times New Roman"/>
                <w:sz w:val="24"/>
                <w:szCs w:val="24"/>
              </w:rPr>
              <w:t>Во всех случаях рефлекс не будет осуществляться, так как нарушено одно из звеньев рефлекторной дуги, из-за чего проведение нервного импульса от рецептора к исполнительному органу будет невозможн</w:t>
            </w:r>
            <w:r>
              <w:rPr>
                <w:rFonts w:ascii="Times New Roman" w:hAnsi="Times New Roman" w:cs="Times New Roman"/>
                <w:sz w:val="24"/>
                <w:szCs w:val="24"/>
              </w:rPr>
              <w:t>о</w:t>
            </w:r>
          </w:p>
          <w:p w:rsidR="00127019" w:rsidRDefault="00127019" w:rsidP="00127019">
            <w:pPr>
              <w:spacing w:after="0" w:line="240" w:lineRule="auto"/>
              <w:jc w:val="both"/>
              <w:rPr>
                <w:rFonts w:ascii="Times New Roman" w:hAnsi="Times New Roman" w:cs="Times New Roman"/>
                <w:sz w:val="24"/>
                <w:szCs w:val="24"/>
              </w:rPr>
            </w:pPr>
          </w:p>
          <w:p w:rsidR="00127019" w:rsidRDefault="00127019" w:rsidP="0012701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Отвечают: </w:t>
            </w:r>
            <w:r w:rsidRPr="001636A0">
              <w:rPr>
                <w:rFonts w:ascii="Times New Roman" w:hAnsi="Times New Roman" w:cs="Times New Roman"/>
                <w:sz w:val="24"/>
                <w:szCs w:val="24"/>
              </w:rPr>
              <w:t>С помощью волевого усилия можно затормозить этот рефлекс, так как его спинномозговой нервный центр подчиняется контролю со стороны коры больших полушарий</w:t>
            </w:r>
          </w:p>
          <w:p w:rsidR="00127019" w:rsidRDefault="00127019" w:rsidP="00751DFD">
            <w:pPr>
              <w:rPr>
                <w:rFonts w:ascii="Times New Roman" w:hAnsi="Times New Roman" w:cs="Times New Roman"/>
                <w:sz w:val="24"/>
                <w:szCs w:val="24"/>
              </w:rPr>
            </w:pPr>
          </w:p>
          <w:p w:rsidR="00127019" w:rsidRDefault="00127019" w:rsidP="00751DFD">
            <w:pPr>
              <w:rPr>
                <w:rFonts w:ascii="Times New Roman" w:hAnsi="Times New Roman" w:cs="Times New Roman"/>
                <w:sz w:val="24"/>
                <w:szCs w:val="24"/>
              </w:rPr>
            </w:pPr>
          </w:p>
          <w:p w:rsidR="00127019" w:rsidRDefault="00127019" w:rsidP="00751DFD">
            <w:pPr>
              <w:rPr>
                <w:rFonts w:ascii="Times New Roman" w:hAnsi="Times New Roman" w:cs="Times New Roman"/>
                <w:sz w:val="24"/>
                <w:szCs w:val="24"/>
              </w:rPr>
            </w:pPr>
          </w:p>
          <w:p w:rsidR="00127019" w:rsidRDefault="00127019" w:rsidP="00751DFD">
            <w:pPr>
              <w:rPr>
                <w:rFonts w:ascii="Times New Roman" w:hAnsi="Times New Roman" w:cs="Times New Roman"/>
                <w:sz w:val="24"/>
                <w:szCs w:val="24"/>
              </w:rPr>
            </w:pPr>
          </w:p>
          <w:p w:rsidR="00127019" w:rsidRDefault="00127019" w:rsidP="00751DFD">
            <w:pPr>
              <w:rPr>
                <w:rFonts w:ascii="Times New Roman" w:hAnsi="Times New Roman" w:cs="Times New Roman"/>
                <w:sz w:val="24"/>
                <w:szCs w:val="24"/>
              </w:rPr>
            </w:pPr>
          </w:p>
          <w:p w:rsidR="00127019" w:rsidRDefault="00127019" w:rsidP="00127019">
            <w:pPr>
              <w:spacing w:after="0" w:line="240" w:lineRule="auto"/>
              <w:jc w:val="both"/>
              <w:rPr>
                <w:rFonts w:ascii="Times New Roman" w:hAnsi="Times New Roman" w:cs="Times New Roman"/>
                <w:sz w:val="24"/>
                <w:szCs w:val="24"/>
                <w:lang w:eastAsia="ru-RU"/>
              </w:rPr>
            </w:pPr>
          </w:p>
          <w:p w:rsidR="00127019" w:rsidRPr="00376B35" w:rsidRDefault="005463A6" w:rsidP="00127019">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Заполняют</w:t>
            </w:r>
            <w:r w:rsidR="00127019" w:rsidRPr="00376B35">
              <w:rPr>
                <w:rFonts w:ascii="Times New Roman" w:hAnsi="Times New Roman" w:cs="Times New Roman"/>
                <w:sz w:val="24"/>
                <w:szCs w:val="24"/>
                <w:lang w:eastAsia="ru-RU"/>
              </w:rPr>
              <w:t xml:space="preserve"> таблицу «Прямые и обратные связи».</w:t>
            </w:r>
          </w:p>
          <w:tbl>
            <w:tblPr>
              <w:tblW w:w="6779" w:type="dxa"/>
              <w:tblCellSpacing w:w="7" w:type="dxa"/>
              <w:tblLayout w:type="fixed"/>
              <w:tblCellMar>
                <w:top w:w="75" w:type="dxa"/>
                <w:left w:w="75" w:type="dxa"/>
                <w:bottom w:w="75" w:type="dxa"/>
                <w:right w:w="75" w:type="dxa"/>
              </w:tblCellMar>
              <w:tblLook w:val="04A0"/>
            </w:tblPr>
            <w:tblGrid>
              <w:gridCol w:w="3129"/>
              <w:gridCol w:w="3650"/>
            </w:tblGrid>
            <w:tr w:rsidR="00841D2F" w:rsidRPr="00376B35" w:rsidTr="00A14CAD">
              <w:trPr>
                <w:trHeight w:val="104"/>
                <w:tblCellSpacing w:w="7" w:type="dxa"/>
              </w:trPr>
              <w:tc>
                <w:tcPr>
                  <w:tcW w:w="6751" w:type="dxa"/>
                  <w:gridSpan w:val="2"/>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841D2F" w:rsidRPr="00376B35" w:rsidRDefault="00841D2F" w:rsidP="00A14CAD">
                  <w:pPr>
                    <w:spacing w:after="0" w:line="240" w:lineRule="auto"/>
                    <w:jc w:val="center"/>
                    <w:rPr>
                      <w:rFonts w:ascii="Times New Roman" w:hAnsi="Times New Roman" w:cs="Times New Roman"/>
                      <w:sz w:val="24"/>
                      <w:szCs w:val="24"/>
                      <w:lang w:eastAsia="ru-RU"/>
                    </w:rPr>
                  </w:pPr>
                  <w:r w:rsidRPr="00376B35">
                    <w:rPr>
                      <w:rFonts w:ascii="Times New Roman" w:hAnsi="Times New Roman" w:cs="Times New Roman"/>
                      <w:sz w:val="24"/>
                      <w:szCs w:val="24"/>
                      <w:lang w:eastAsia="ru-RU"/>
                    </w:rPr>
                    <w:t>Связи</w:t>
                  </w:r>
                </w:p>
              </w:tc>
            </w:tr>
            <w:tr w:rsidR="00841D2F" w:rsidRPr="00376B35" w:rsidTr="00244061">
              <w:trPr>
                <w:trHeight w:val="59"/>
                <w:tblCellSpacing w:w="7" w:type="dxa"/>
              </w:trPr>
              <w:tc>
                <w:tcPr>
                  <w:tcW w:w="3108"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841D2F" w:rsidRPr="00376B35" w:rsidRDefault="00841D2F" w:rsidP="00A14CAD">
                  <w:pPr>
                    <w:spacing w:after="0" w:line="240" w:lineRule="auto"/>
                    <w:jc w:val="center"/>
                    <w:rPr>
                      <w:rFonts w:ascii="Times New Roman" w:hAnsi="Times New Roman" w:cs="Times New Roman"/>
                      <w:sz w:val="24"/>
                      <w:szCs w:val="24"/>
                      <w:lang w:eastAsia="ru-RU"/>
                    </w:rPr>
                  </w:pPr>
                  <w:r w:rsidRPr="00376B35">
                    <w:rPr>
                      <w:rFonts w:ascii="Times New Roman" w:hAnsi="Times New Roman" w:cs="Times New Roman"/>
                      <w:sz w:val="24"/>
                      <w:szCs w:val="24"/>
                      <w:lang w:eastAsia="ru-RU"/>
                    </w:rPr>
                    <w:t>Прямые</w:t>
                  </w:r>
                </w:p>
              </w:tc>
              <w:tc>
                <w:tcPr>
                  <w:tcW w:w="3629"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841D2F" w:rsidRPr="00376B35" w:rsidRDefault="00841D2F" w:rsidP="00A14CAD">
                  <w:pPr>
                    <w:spacing w:after="0" w:line="240" w:lineRule="auto"/>
                    <w:jc w:val="center"/>
                    <w:rPr>
                      <w:rFonts w:ascii="Times New Roman" w:hAnsi="Times New Roman" w:cs="Times New Roman"/>
                      <w:sz w:val="24"/>
                      <w:szCs w:val="24"/>
                      <w:lang w:eastAsia="ru-RU"/>
                    </w:rPr>
                  </w:pPr>
                  <w:r w:rsidRPr="00376B35">
                    <w:rPr>
                      <w:rFonts w:ascii="Times New Roman" w:hAnsi="Times New Roman" w:cs="Times New Roman"/>
                      <w:sz w:val="24"/>
                      <w:szCs w:val="24"/>
                      <w:lang w:eastAsia="ru-RU"/>
                    </w:rPr>
                    <w:t>Обратные</w:t>
                  </w:r>
                </w:p>
              </w:tc>
            </w:tr>
            <w:tr w:rsidR="00841D2F" w:rsidRPr="00376B35" w:rsidTr="000E368F">
              <w:trPr>
                <w:trHeight w:val="869"/>
                <w:tblCellSpacing w:w="7" w:type="dxa"/>
              </w:trPr>
              <w:tc>
                <w:tcPr>
                  <w:tcW w:w="3108" w:type="dxa"/>
                  <w:tcBorders>
                    <w:top w:val="double" w:sz="6" w:space="0" w:color="C0C0C0"/>
                    <w:left w:val="double" w:sz="6" w:space="0" w:color="C0C0C0"/>
                    <w:bottom w:val="double" w:sz="6" w:space="0" w:color="C0C0C0"/>
                  </w:tcBorders>
                  <w:tcMar>
                    <w:top w:w="72" w:type="dxa"/>
                    <w:left w:w="72" w:type="dxa"/>
                    <w:bottom w:w="72" w:type="dxa"/>
                    <w:right w:w="0" w:type="dxa"/>
                  </w:tcMar>
                  <w:hideMark/>
                </w:tcPr>
                <w:p w:rsidR="00841D2F" w:rsidRPr="00376B35" w:rsidRDefault="00841D2F" w:rsidP="00A14CAD">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lastRenderedPageBreak/>
                    <w:t>Сигналы от нервного центра к исполнительному органу, вызывающие его работу</w:t>
                  </w:r>
                </w:p>
              </w:tc>
              <w:tc>
                <w:tcPr>
                  <w:tcW w:w="3629" w:type="dxa"/>
                  <w:tcBorders>
                    <w:top w:val="double" w:sz="6" w:space="0" w:color="C0C0C0"/>
                    <w:left w:val="double" w:sz="6" w:space="0" w:color="C0C0C0"/>
                    <w:bottom w:val="double" w:sz="6" w:space="0" w:color="C0C0C0"/>
                    <w:right w:val="double" w:sz="6" w:space="0" w:color="C0C0C0"/>
                  </w:tcBorders>
                  <w:tcMar>
                    <w:top w:w="72" w:type="dxa"/>
                    <w:left w:w="72" w:type="dxa"/>
                    <w:bottom w:w="72" w:type="dxa"/>
                    <w:right w:w="72" w:type="dxa"/>
                  </w:tcMar>
                  <w:hideMark/>
                </w:tcPr>
                <w:p w:rsidR="00841D2F" w:rsidRPr="00376B35" w:rsidRDefault="00841D2F" w:rsidP="00A14CAD">
                  <w:pPr>
                    <w:spacing w:after="0" w:line="240" w:lineRule="auto"/>
                    <w:jc w:val="both"/>
                    <w:rPr>
                      <w:rFonts w:ascii="Times New Roman" w:hAnsi="Times New Roman" w:cs="Times New Roman"/>
                      <w:sz w:val="24"/>
                      <w:szCs w:val="24"/>
                      <w:lang w:eastAsia="ru-RU"/>
                    </w:rPr>
                  </w:pPr>
                  <w:r w:rsidRPr="00376B35">
                    <w:rPr>
                      <w:rFonts w:ascii="Times New Roman" w:hAnsi="Times New Roman" w:cs="Times New Roman"/>
                      <w:sz w:val="24"/>
                      <w:szCs w:val="24"/>
                      <w:lang w:eastAsia="ru-RU"/>
                    </w:rPr>
                    <w:t>«Сообщения» исполнительного органа о своем состоянии нервному центру</w:t>
                  </w:r>
                </w:p>
              </w:tc>
            </w:tr>
          </w:tbl>
          <w:p w:rsidR="00127019" w:rsidRDefault="000446A2" w:rsidP="00127019">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Делают вывод: </w:t>
            </w:r>
            <w:r w:rsidR="00127019">
              <w:rPr>
                <w:rFonts w:ascii="Times New Roman" w:hAnsi="Times New Roman" w:cs="Times New Roman"/>
                <w:sz w:val="24"/>
                <w:szCs w:val="24"/>
                <w:lang w:eastAsia="ru-RU"/>
              </w:rPr>
              <w:t>Существуют</w:t>
            </w:r>
            <w:r w:rsidR="00127019" w:rsidRPr="001636A0">
              <w:rPr>
                <w:rFonts w:ascii="Times New Roman" w:hAnsi="Times New Roman" w:cs="Times New Roman"/>
                <w:sz w:val="24"/>
                <w:szCs w:val="24"/>
                <w:lang w:eastAsia="ru-RU"/>
              </w:rPr>
              <w:t xml:space="preserve"> простые и сложные рефлекторные дуги.</w:t>
            </w:r>
          </w:p>
          <w:p w:rsidR="00127019" w:rsidRDefault="00127019" w:rsidP="0012701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w:t>
            </w:r>
            <w:r w:rsidRPr="00127019">
              <w:rPr>
                <w:rFonts w:ascii="Times New Roman" w:hAnsi="Times New Roman" w:cs="Times New Roman"/>
                <w:sz w:val="24"/>
                <w:szCs w:val="24"/>
              </w:rPr>
              <w:t xml:space="preserve">ефлекс </w:t>
            </w:r>
            <w:r>
              <w:rPr>
                <w:rFonts w:ascii="Times New Roman" w:hAnsi="Times New Roman" w:cs="Times New Roman"/>
                <w:sz w:val="24"/>
                <w:szCs w:val="24"/>
              </w:rPr>
              <w:t>не будет осуществляться, если</w:t>
            </w:r>
            <w:r w:rsidRPr="00127019">
              <w:rPr>
                <w:rFonts w:ascii="Times New Roman" w:hAnsi="Times New Roman" w:cs="Times New Roman"/>
                <w:sz w:val="24"/>
                <w:szCs w:val="24"/>
              </w:rPr>
              <w:t xml:space="preserve"> нарушено одно из звеньев рефлекторной дуги</w:t>
            </w:r>
            <w:r>
              <w:rPr>
                <w:rFonts w:ascii="Times New Roman" w:hAnsi="Times New Roman" w:cs="Times New Roman"/>
                <w:sz w:val="24"/>
                <w:szCs w:val="24"/>
              </w:rPr>
              <w:t>.</w:t>
            </w:r>
            <w:r w:rsidRPr="001636A0">
              <w:rPr>
                <w:rFonts w:ascii="Times New Roman" w:hAnsi="Times New Roman" w:cs="Times New Roman"/>
                <w:sz w:val="24"/>
                <w:szCs w:val="24"/>
              </w:rPr>
              <w:t xml:space="preserve"> </w:t>
            </w:r>
          </w:p>
          <w:p w:rsidR="005463A6" w:rsidRDefault="00127019" w:rsidP="005463A6">
            <w:pPr>
              <w:spacing w:after="0" w:line="240" w:lineRule="auto"/>
              <w:jc w:val="both"/>
              <w:rPr>
                <w:rFonts w:ascii="Times New Roman" w:hAnsi="Times New Roman" w:cs="Times New Roman"/>
                <w:sz w:val="24"/>
                <w:szCs w:val="24"/>
              </w:rPr>
            </w:pPr>
            <w:r w:rsidRPr="001636A0">
              <w:rPr>
                <w:rFonts w:ascii="Times New Roman" w:hAnsi="Times New Roman" w:cs="Times New Roman"/>
                <w:sz w:val="24"/>
                <w:szCs w:val="24"/>
              </w:rPr>
              <w:t>Благодаря</w:t>
            </w:r>
            <w:r>
              <w:rPr>
                <w:rFonts w:ascii="Times New Roman" w:hAnsi="Times New Roman" w:cs="Times New Roman"/>
                <w:sz w:val="24"/>
                <w:szCs w:val="24"/>
              </w:rPr>
              <w:t xml:space="preserve"> </w:t>
            </w:r>
            <w:r w:rsidRPr="001636A0">
              <w:rPr>
                <w:rFonts w:ascii="Times New Roman" w:hAnsi="Times New Roman" w:cs="Times New Roman"/>
                <w:sz w:val="24"/>
                <w:szCs w:val="24"/>
              </w:rPr>
              <w:t xml:space="preserve"> обратным связям, нервный центр имеет возможность контролировать точность выполнения своих команд и при необходимости вносить поправки в работу исполнительных органов.</w:t>
            </w:r>
          </w:p>
          <w:p w:rsidR="00127019" w:rsidRDefault="00EA0543" w:rsidP="00751DFD">
            <w:pPr>
              <w:rPr>
                <w:rFonts w:ascii="Times New Roman" w:hAnsi="Times New Roman" w:cs="Times New Roman"/>
                <w:sz w:val="24"/>
                <w:szCs w:val="24"/>
              </w:rPr>
            </w:pPr>
            <w:r>
              <w:rPr>
                <w:rFonts w:ascii="Times New Roman" w:hAnsi="Times New Roman" w:cs="Times New Roman"/>
                <w:sz w:val="24"/>
                <w:szCs w:val="24"/>
              </w:rPr>
              <w:t>Принимают у</w:t>
            </w:r>
            <w:r w:rsidR="005463A6">
              <w:rPr>
                <w:rFonts w:ascii="Times New Roman" w:hAnsi="Times New Roman" w:cs="Times New Roman"/>
                <w:sz w:val="24"/>
                <w:szCs w:val="24"/>
              </w:rPr>
              <w:t>частие в проведении исследования</w:t>
            </w:r>
            <w:r>
              <w:rPr>
                <w:rFonts w:ascii="Times New Roman" w:hAnsi="Times New Roman" w:cs="Times New Roman"/>
                <w:sz w:val="24"/>
                <w:szCs w:val="24"/>
              </w:rPr>
              <w:t>.</w:t>
            </w:r>
          </w:p>
          <w:p w:rsidR="00EA0543" w:rsidRDefault="00EA0543" w:rsidP="00EA0543">
            <w:pPr>
              <w:rPr>
                <w:rFonts w:ascii="Times New Roman" w:hAnsi="Times New Roman" w:cs="Times New Roman"/>
                <w:sz w:val="24"/>
                <w:szCs w:val="24"/>
              </w:rPr>
            </w:pPr>
            <w:r>
              <w:rPr>
                <w:rFonts w:ascii="Times New Roman" w:hAnsi="Times New Roman" w:cs="Times New Roman"/>
                <w:sz w:val="24"/>
                <w:szCs w:val="24"/>
              </w:rPr>
              <w:t>Принимают участие в проведении эксперимента. Делают выводы.</w:t>
            </w:r>
          </w:p>
          <w:p w:rsidR="00244061" w:rsidRDefault="00244061" w:rsidP="00751DFD">
            <w:pPr>
              <w:rPr>
                <w:rFonts w:ascii="Times New Roman" w:hAnsi="Times New Roman" w:cs="Times New Roman"/>
                <w:sz w:val="24"/>
                <w:szCs w:val="24"/>
              </w:rPr>
            </w:pPr>
          </w:p>
          <w:p w:rsidR="00EA0543" w:rsidRDefault="00244061" w:rsidP="00751DFD">
            <w:pPr>
              <w:rPr>
                <w:rFonts w:ascii="Times New Roman" w:hAnsi="Times New Roman" w:cs="Times New Roman"/>
                <w:sz w:val="24"/>
                <w:szCs w:val="24"/>
              </w:rPr>
            </w:pPr>
            <w:r>
              <w:rPr>
                <w:rFonts w:ascii="Times New Roman" w:hAnsi="Times New Roman" w:cs="Times New Roman"/>
                <w:sz w:val="24"/>
                <w:szCs w:val="24"/>
              </w:rPr>
              <w:t xml:space="preserve">Возвращаются к действиям во время физминутки, объясняют причины затруднения вставания на </w:t>
            </w:r>
            <w:r w:rsidRPr="00376B35">
              <w:rPr>
                <w:rFonts w:ascii="Times New Roman" w:hAnsi="Times New Roman" w:cs="Times New Roman"/>
                <w:sz w:val="24"/>
                <w:szCs w:val="24"/>
                <w:lang w:eastAsia="ru-RU"/>
              </w:rPr>
              <w:t xml:space="preserve">ноги </w:t>
            </w:r>
            <w:r>
              <w:rPr>
                <w:rFonts w:ascii="Times New Roman" w:hAnsi="Times New Roman" w:cs="Times New Roman"/>
                <w:sz w:val="24"/>
                <w:szCs w:val="24"/>
                <w:lang w:eastAsia="ru-RU"/>
              </w:rPr>
              <w:t>под углом 90 градусов и скрещенными руками</w:t>
            </w:r>
            <w:r w:rsidRPr="00376B35">
              <w:rPr>
                <w:rFonts w:ascii="Times New Roman" w:hAnsi="Times New Roman" w:cs="Times New Roman"/>
                <w:sz w:val="24"/>
                <w:szCs w:val="24"/>
                <w:lang w:eastAsia="ru-RU"/>
              </w:rPr>
              <w:t xml:space="preserve"> на груди.</w:t>
            </w:r>
          </w:p>
          <w:p w:rsidR="00EA0543" w:rsidRDefault="00EA0543" w:rsidP="00751DFD">
            <w:pPr>
              <w:rPr>
                <w:rFonts w:ascii="Times New Roman" w:hAnsi="Times New Roman" w:cs="Times New Roman"/>
                <w:sz w:val="24"/>
                <w:szCs w:val="24"/>
              </w:rPr>
            </w:pPr>
          </w:p>
          <w:p w:rsidR="00EA0543" w:rsidRDefault="00EA0543" w:rsidP="00751DFD">
            <w:pPr>
              <w:rPr>
                <w:rFonts w:ascii="Times New Roman" w:hAnsi="Times New Roman" w:cs="Times New Roman"/>
                <w:sz w:val="24"/>
                <w:szCs w:val="24"/>
              </w:rPr>
            </w:pPr>
          </w:p>
          <w:p w:rsidR="00EA0543" w:rsidRDefault="00EA0543" w:rsidP="00751DFD">
            <w:pPr>
              <w:rPr>
                <w:rFonts w:ascii="Times New Roman" w:hAnsi="Times New Roman" w:cs="Times New Roman"/>
                <w:sz w:val="24"/>
                <w:szCs w:val="24"/>
              </w:rPr>
            </w:pPr>
          </w:p>
          <w:p w:rsidR="00EA0543" w:rsidRPr="001636A0" w:rsidRDefault="00EA0543" w:rsidP="00751DFD">
            <w:pPr>
              <w:rPr>
                <w:rFonts w:ascii="Times New Roman" w:hAnsi="Times New Roman" w:cs="Times New Roman"/>
                <w:sz w:val="24"/>
                <w:szCs w:val="24"/>
              </w:rPr>
            </w:pPr>
            <w:r>
              <w:rPr>
                <w:rFonts w:ascii="Times New Roman" w:hAnsi="Times New Roman" w:cs="Times New Roman"/>
                <w:sz w:val="24"/>
                <w:szCs w:val="24"/>
              </w:rPr>
              <w:t>Наблюдают, описывают, объясняют.</w:t>
            </w:r>
          </w:p>
        </w:tc>
        <w:tc>
          <w:tcPr>
            <w:tcW w:w="236" w:type="dxa"/>
            <w:tcBorders>
              <w:top w:val="nil"/>
              <w:right w:val="nil"/>
            </w:tcBorders>
          </w:tcPr>
          <w:p w:rsidR="00520AA0" w:rsidRPr="00254355" w:rsidRDefault="00520AA0" w:rsidP="00A94F1F">
            <w:pPr>
              <w:spacing w:after="0" w:line="240" w:lineRule="auto"/>
              <w:jc w:val="center"/>
              <w:rPr>
                <w:rFonts w:ascii="Times New Roman" w:hAnsi="Times New Roman" w:cs="Times New Roman"/>
                <w:color w:val="C00000"/>
                <w:sz w:val="24"/>
                <w:szCs w:val="24"/>
              </w:rPr>
            </w:pPr>
          </w:p>
        </w:tc>
        <w:tc>
          <w:tcPr>
            <w:tcW w:w="2658" w:type="dxa"/>
            <w:tcBorders>
              <w:top w:val="nil"/>
              <w:left w:val="nil"/>
              <w:right w:val="nil"/>
            </w:tcBorders>
          </w:tcPr>
          <w:p w:rsidR="00520AA0" w:rsidRPr="00254355" w:rsidRDefault="00520AA0" w:rsidP="00A94F1F">
            <w:pPr>
              <w:spacing w:after="0" w:line="240" w:lineRule="auto"/>
              <w:jc w:val="center"/>
              <w:rPr>
                <w:rFonts w:ascii="Times New Roman" w:hAnsi="Times New Roman" w:cs="Times New Roman"/>
                <w:color w:val="C00000"/>
                <w:sz w:val="24"/>
                <w:szCs w:val="24"/>
              </w:rPr>
            </w:pPr>
          </w:p>
        </w:tc>
      </w:tr>
      <w:tr w:rsidR="00A94F1F" w:rsidRPr="00254355">
        <w:trPr>
          <w:gridAfter w:val="2"/>
          <w:wAfter w:w="2894" w:type="dxa"/>
          <w:trHeight w:val="255"/>
        </w:trPr>
        <w:tc>
          <w:tcPr>
            <w:tcW w:w="14742" w:type="dxa"/>
            <w:gridSpan w:val="2"/>
          </w:tcPr>
          <w:p w:rsidR="00A94F1F" w:rsidRPr="00401A47" w:rsidRDefault="00244061" w:rsidP="00A94F1F">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6-о</w:t>
            </w:r>
            <w:r w:rsidR="00047D28">
              <w:rPr>
                <w:rFonts w:ascii="Times New Roman" w:hAnsi="Times New Roman" w:cs="Times New Roman"/>
                <w:b/>
                <w:bCs/>
                <w:sz w:val="24"/>
                <w:szCs w:val="24"/>
              </w:rPr>
              <w:t>й этап</w:t>
            </w:r>
            <w:r w:rsidR="00A94F1F" w:rsidRPr="00401A47">
              <w:rPr>
                <w:rFonts w:ascii="Times New Roman" w:hAnsi="Times New Roman" w:cs="Times New Roman"/>
                <w:b/>
                <w:bCs/>
                <w:sz w:val="24"/>
                <w:szCs w:val="24"/>
              </w:rPr>
              <w:t>. Оценочно-рефлексивная деятельность</w:t>
            </w:r>
          </w:p>
        </w:tc>
      </w:tr>
      <w:tr w:rsidR="00C472A8" w:rsidRPr="00254355" w:rsidTr="00AA6248">
        <w:trPr>
          <w:gridAfter w:val="2"/>
          <w:wAfter w:w="2894" w:type="dxa"/>
          <w:trHeight w:val="562"/>
        </w:trPr>
        <w:tc>
          <w:tcPr>
            <w:tcW w:w="7230" w:type="dxa"/>
          </w:tcPr>
          <w:p w:rsidR="00C472A8" w:rsidRPr="004970BF" w:rsidRDefault="00C472A8" w:rsidP="009370D4">
            <w:pPr>
              <w:pStyle w:val="24"/>
              <w:shd w:val="clear" w:color="auto" w:fill="auto"/>
              <w:spacing w:before="0"/>
              <w:ind w:left="20" w:right="20" w:firstLine="0"/>
              <w:jc w:val="left"/>
              <w:rPr>
                <w:sz w:val="24"/>
                <w:szCs w:val="24"/>
                <w:lang w:val="ru-RU" w:eastAsia="ru-RU"/>
              </w:rPr>
            </w:pPr>
            <w:r w:rsidRPr="00111040">
              <w:rPr>
                <w:sz w:val="24"/>
                <w:szCs w:val="24"/>
                <w:lang w:val="ru-RU" w:eastAsia="ru-RU"/>
              </w:rPr>
              <w:t>Организует деятельность по  закреплению и оцениванию изученного материала и предлагает  ответить на вопросы и поработать по терминам урока.</w:t>
            </w:r>
          </w:p>
          <w:p w:rsidR="000446A2" w:rsidRPr="004970BF" w:rsidRDefault="000446A2" w:rsidP="009370D4">
            <w:pPr>
              <w:pStyle w:val="24"/>
              <w:shd w:val="clear" w:color="auto" w:fill="auto"/>
              <w:spacing w:before="0"/>
              <w:ind w:left="20" w:right="20" w:firstLine="0"/>
              <w:jc w:val="left"/>
              <w:rPr>
                <w:i/>
                <w:sz w:val="24"/>
                <w:szCs w:val="24"/>
                <w:lang w:val="ru-RU" w:eastAsia="ru-RU"/>
              </w:rPr>
            </w:pPr>
            <w:r w:rsidRPr="00111040">
              <w:rPr>
                <w:i/>
                <w:sz w:val="24"/>
                <w:szCs w:val="24"/>
                <w:lang w:val="ru-RU" w:eastAsia="ru-RU"/>
              </w:rPr>
              <w:lastRenderedPageBreak/>
              <w:t>Первый блок (ресурсный):</w:t>
            </w:r>
          </w:p>
          <w:p w:rsidR="00C472A8" w:rsidRPr="004970BF" w:rsidRDefault="000446A2" w:rsidP="006570A4">
            <w:pPr>
              <w:pStyle w:val="24"/>
              <w:shd w:val="clear" w:color="auto" w:fill="auto"/>
              <w:spacing w:before="0"/>
              <w:ind w:left="20" w:right="20" w:firstLine="0"/>
              <w:jc w:val="left"/>
              <w:rPr>
                <w:b/>
                <w:bCs/>
                <w:sz w:val="24"/>
                <w:szCs w:val="24"/>
                <w:lang w:val="ru-RU" w:eastAsia="ru-RU"/>
              </w:rPr>
            </w:pPr>
            <w:r w:rsidRPr="00111040">
              <w:rPr>
                <w:sz w:val="24"/>
                <w:szCs w:val="24"/>
                <w:lang w:val="ru-RU" w:eastAsia="ru-RU"/>
              </w:rPr>
              <w:t>1.</w:t>
            </w:r>
            <w:r w:rsidR="006570A4" w:rsidRPr="00111040">
              <w:rPr>
                <w:sz w:val="24"/>
                <w:szCs w:val="24"/>
                <w:lang w:val="ru-RU" w:eastAsia="ru-RU"/>
              </w:rPr>
              <w:t>Рефлекс – это…?</w:t>
            </w:r>
            <w:r w:rsidR="006570A4" w:rsidRPr="00111040">
              <w:rPr>
                <w:sz w:val="24"/>
                <w:szCs w:val="24"/>
                <w:lang w:val="ru-RU" w:eastAsia="ru-RU"/>
              </w:rPr>
              <w:br/>
              <w:t>2. В темноте, заходя в свою комнату, вы безошибочно определяете местонахождение выключателя и зажигаете свет. Безусловным или условным рефлексом является ваше движение в сторону выключателя? Ответ обоснуйте.</w:t>
            </w:r>
            <w:r w:rsidR="006570A4" w:rsidRPr="00111040">
              <w:rPr>
                <w:sz w:val="24"/>
                <w:szCs w:val="24"/>
                <w:lang w:val="ru-RU" w:eastAsia="ru-RU"/>
              </w:rPr>
              <w:br/>
              <w:t>3. Сколько звеньев включает рефлекторная дуга?</w:t>
            </w:r>
            <w:r w:rsidR="006570A4" w:rsidRPr="00111040">
              <w:rPr>
                <w:sz w:val="24"/>
                <w:szCs w:val="24"/>
                <w:lang w:val="ru-RU" w:eastAsia="ru-RU"/>
              </w:rPr>
              <w:br/>
              <w:t>4. Какими анатомическими структурами представлен каждый отдел рефлекторной дуги?</w:t>
            </w:r>
            <w:r w:rsidR="006570A4" w:rsidRPr="00111040">
              <w:rPr>
                <w:sz w:val="24"/>
                <w:szCs w:val="24"/>
                <w:lang w:val="ru-RU" w:eastAsia="ru-RU"/>
              </w:rPr>
              <w:br/>
              <w:t>5. Возможно ли осуществление рефлекса при нарушении одного из звеньев рефлекторной дуги? Почему?</w:t>
            </w:r>
            <w:r w:rsidR="006570A4" w:rsidRPr="00111040">
              <w:rPr>
                <w:sz w:val="24"/>
                <w:szCs w:val="24"/>
                <w:lang w:val="ru-RU" w:eastAsia="ru-RU"/>
              </w:rPr>
              <w:br/>
              <w:t>6. У некоторых людей коленный рефлекс бывает слабо выражен. Чтобы его усилить, предлагают сцепить руки перед грудью и тянуть их в разные стороны. Почему это приводит к усилению рефлекса?</w:t>
            </w:r>
          </w:p>
          <w:p w:rsidR="000446A2" w:rsidRPr="004970BF" w:rsidRDefault="000446A2" w:rsidP="00E13278">
            <w:pPr>
              <w:pStyle w:val="24"/>
              <w:shd w:val="clear" w:color="auto" w:fill="auto"/>
              <w:spacing w:before="0"/>
              <w:ind w:left="20" w:right="20" w:firstLine="0"/>
              <w:jc w:val="left"/>
              <w:rPr>
                <w:i/>
                <w:sz w:val="24"/>
                <w:szCs w:val="24"/>
                <w:lang w:val="ru-RU" w:eastAsia="ru-RU"/>
              </w:rPr>
            </w:pPr>
            <w:r w:rsidRPr="00111040">
              <w:rPr>
                <w:i/>
                <w:sz w:val="24"/>
                <w:szCs w:val="24"/>
                <w:lang w:val="ru-RU" w:eastAsia="ru-RU"/>
              </w:rPr>
              <w:t>Второй блок (основной):</w:t>
            </w:r>
          </w:p>
          <w:p w:rsidR="00C472A8" w:rsidRPr="004970BF" w:rsidRDefault="000446A2" w:rsidP="00E13278">
            <w:pPr>
              <w:pStyle w:val="24"/>
              <w:shd w:val="clear" w:color="auto" w:fill="auto"/>
              <w:spacing w:before="0"/>
              <w:ind w:left="20" w:right="20" w:firstLine="0"/>
              <w:jc w:val="left"/>
              <w:rPr>
                <w:sz w:val="24"/>
                <w:szCs w:val="24"/>
                <w:lang w:val="ru-RU" w:eastAsia="ru-RU"/>
              </w:rPr>
            </w:pPr>
            <w:r w:rsidRPr="00111040">
              <w:rPr>
                <w:sz w:val="24"/>
                <w:szCs w:val="24"/>
                <w:lang w:val="ru-RU" w:eastAsia="ru-RU"/>
              </w:rPr>
              <w:t xml:space="preserve">Методика </w:t>
            </w:r>
            <w:r w:rsidR="00C472A8" w:rsidRPr="00111040">
              <w:rPr>
                <w:sz w:val="24"/>
                <w:szCs w:val="24"/>
                <w:lang w:val="ru-RU" w:eastAsia="ru-RU"/>
              </w:rPr>
              <w:t xml:space="preserve"> н</w:t>
            </w:r>
            <w:r w:rsidR="00841D2F" w:rsidRPr="00111040">
              <w:rPr>
                <w:sz w:val="24"/>
                <w:szCs w:val="24"/>
                <w:lang w:val="ru-RU" w:eastAsia="ru-RU"/>
              </w:rPr>
              <w:t>езаконченного предложения (</w:t>
            </w:r>
            <w:r w:rsidR="00AC48D3" w:rsidRPr="00111040">
              <w:rPr>
                <w:sz w:val="24"/>
                <w:szCs w:val="24"/>
                <w:lang w:val="ru-RU" w:eastAsia="ru-RU"/>
              </w:rPr>
              <w:t>работа в готовых</w:t>
            </w:r>
            <w:r w:rsidRPr="00111040">
              <w:rPr>
                <w:sz w:val="24"/>
                <w:szCs w:val="24"/>
                <w:lang w:val="ru-RU" w:eastAsia="ru-RU"/>
              </w:rPr>
              <w:t xml:space="preserve"> </w:t>
            </w:r>
            <w:r w:rsidR="00841D2F" w:rsidRPr="00111040">
              <w:rPr>
                <w:sz w:val="24"/>
                <w:szCs w:val="24"/>
                <w:lang w:val="ru-RU" w:eastAsia="ru-RU"/>
              </w:rPr>
              <w:t>шаблон</w:t>
            </w:r>
            <w:r w:rsidR="00AC48D3" w:rsidRPr="00111040">
              <w:rPr>
                <w:sz w:val="24"/>
                <w:szCs w:val="24"/>
                <w:lang w:val="ru-RU" w:eastAsia="ru-RU"/>
              </w:rPr>
              <w:t>ах</w:t>
            </w:r>
            <w:r w:rsidR="00C472A8" w:rsidRPr="00111040">
              <w:rPr>
                <w:sz w:val="24"/>
                <w:szCs w:val="24"/>
                <w:lang w:val="ru-RU" w:eastAsia="ru-RU"/>
              </w:rPr>
              <w:t xml:space="preserve">). </w:t>
            </w:r>
          </w:p>
          <w:p w:rsidR="00841D2F" w:rsidRPr="004970BF" w:rsidRDefault="00841D2F" w:rsidP="00E13278">
            <w:pPr>
              <w:pStyle w:val="24"/>
              <w:shd w:val="clear" w:color="auto" w:fill="auto"/>
              <w:spacing w:before="0"/>
              <w:ind w:left="20" w:right="20" w:firstLine="0"/>
              <w:jc w:val="left"/>
              <w:rPr>
                <w:sz w:val="24"/>
                <w:szCs w:val="24"/>
                <w:lang w:val="ru-RU" w:eastAsia="ru-RU"/>
              </w:rPr>
            </w:pPr>
            <w:r w:rsidRPr="00111040">
              <w:rPr>
                <w:sz w:val="24"/>
                <w:szCs w:val="24"/>
                <w:lang w:val="ru-RU" w:eastAsia="ru-RU"/>
              </w:rPr>
              <w:t>-Мне сегодня на уроке было…</w:t>
            </w:r>
          </w:p>
          <w:p w:rsidR="00841D2F" w:rsidRPr="004970BF" w:rsidRDefault="00841D2F" w:rsidP="00E13278">
            <w:pPr>
              <w:pStyle w:val="24"/>
              <w:shd w:val="clear" w:color="auto" w:fill="auto"/>
              <w:spacing w:before="0"/>
              <w:ind w:left="20" w:right="20" w:firstLine="0"/>
              <w:jc w:val="left"/>
              <w:rPr>
                <w:sz w:val="24"/>
                <w:szCs w:val="24"/>
                <w:lang w:val="ru-RU" w:eastAsia="ru-RU"/>
              </w:rPr>
            </w:pPr>
            <w:r w:rsidRPr="00111040">
              <w:rPr>
                <w:sz w:val="24"/>
                <w:szCs w:val="24"/>
                <w:lang w:val="ru-RU" w:eastAsia="ru-RU"/>
              </w:rPr>
              <w:t>-Я так и не понял…</w:t>
            </w:r>
          </w:p>
          <w:p w:rsidR="00841D2F" w:rsidRPr="004970BF" w:rsidRDefault="00841D2F" w:rsidP="00E13278">
            <w:pPr>
              <w:pStyle w:val="24"/>
              <w:shd w:val="clear" w:color="auto" w:fill="auto"/>
              <w:spacing w:before="0"/>
              <w:ind w:left="20" w:right="20" w:firstLine="0"/>
              <w:jc w:val="left"/>
              <w:rPr>
                <w:sz w:val="24"/>
                <w:szCs w:val="24"/>
                <w:lang w:val="ru-RU" w:eastAsia="ru-RU"/>
              </w:rPr>
            </w:pPr>
            <w:r w:rsidRPr="00111040">
              <w:rPr>
                <w:sz w:val="24"/>
                <w:szCs w:val="24"/>
                <w:lang w:val="ru-RU" w:eastAsia="ru-RU"/>
              </w:rPr>
              <w:t>-Мне особенно понравилось то, что…</w:t>
            </w:r>
          </w:p>
          <w:p w:rsidR="006570A4" w:rsidRPr="004970BF" w:rsidRDefault="006570A4" w:rsidP="000446A2">
            <w:pPr>
              <w:pStyle w:val="24"/>
              <w:shd w:val="clear" w:color="auto" w:fill="auto"/>
              <w:spacing w:before="0"/>
              <w:ind w:right="20" w:firstLine="0"/>
              <w:jc w:val="left"/>
              <w:rPr>
                <w:sz w:val="24"/>
                <w:szCs w:val="24"/>
                <w:lang w:val="ru-RU" w:eastAsia="ru-RU"/>
              </w:rPr>
            </w:pPr>
          </w:p>
        </w:tc>
        <w:tc>
          <w:tcPr>
            <w:tcW w:w="7512" w:type="dxa"/>
          </w:tcPr>
          <w:p w:rsidR="00C472A8" w:rsidRDefault="00841D2F" w:rsidP="00520AA0">
            <w:pPr>
              <w:pStyle w:val="1"/>
              <w:spacing w:after="0"/>
              <w:ind w:right="907"/>
              <w:rPr>
                <w:sz w:val="24"/>
                <w:szCs w:val="24"/>
              </w:rPr>
            </w:pPr>
            <w:r>
              <w:rPr>
                <w:sz w:val="24"/>
                <w:szCs w:val="24"/>
              </w:rPr>
              <w:lastRenderedPageBreak/>
              <w:t>Отвечают на вопросы, дают определения.</w:t>
            </w: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841D2F" w:rsidRDefault="00841D2F" w:rsidP="00520AA0">
            <w:pPr>
              <w:pStyle w:val="1"/>
              <w:spacing w:after="0"/>
              <w:ind w:right="907"/>
              <w:rPr>
                <w:sz w:val="24"/>
                <w:szCs w:val="24"/>
              </w:rPr>
            </w:pPr>
          </w:p>
          <w:p w:rsidR="000446A2" w:rsidRDefault="000446A2" w:rsidP="00520AA0">
            <w:pPr>
              <w:pStyle w:val="1"/>
              <w:spacing w:after="0"/>
              <w:ind w:right="907"/>
              <w:rPr>
                <w:sz w:val="24"/>
                <w:szCs w:val="24"/>
              </w:rPr>
            </w:pPr>
          </w:p>
          <w:p w:rsidR="00841D2F" w:rsidRPr="00520AA0" w:rsidRDefault="00817FB3" w:rsidP="00520AA0">
            <w:pPr>
              <w:pStyle w:val="1"/>
              <w:spacing w:after="0"/>
              <w:ind w:right="907"/>
              <w:rPr>
                <w:sz w:val="24"/>
                <w:szCs w:val="24"/>
              </w:rPr>
            </w:pPr>
            <w:r>
              <w:rPr>
                <w:sz w:val="24"/>
                <w:szCs w:val="24"/>
              </w:rPr>
              <w:t>Заполняют шаблоны опроса.</w:t>
            </w:r>
          </w:p>
        </w:tc>
      </w:tr>
      <w:tr w:rsidR="00A94F1F" w:rsidRPr="00254355">
        <w:trPr>
          <w:gridAfter w:val="2"/>
          <w:wAfter w:w="2894" w:type="dxa"/>
        </w:trPr>
        <w:tc>
          <w:tcPr>
            <w:tcW w:w="14742" w:type="dxa"/>
            <w:gridSpan w:val="2"/>
          </w:tcPr>
          <w:p w:rsidR="00F01DEE" w:rsidRPr="00EA0543" w:rsidRDefault="00A94F1F" w:rsidP="00896FC8">
            <w:pPr>
              <w:spacing w:after="0" w:line="240" w:lineRule="auto"/>
              <w:rPr>
                <w:rFonts w:ascii="Times New Roman" w:hAnsi="Times New Roman" w:cs="Times New Roman"/>
                <w:sz w:val="24"/>
                <w:szCs w:val="24"/>
              </w:rPr>
            </w:pPr>
            <w:r w:rsidRPr="00EA0543">
              <w:rPr>
                <w:rFonts w:ascii="Times New Roman" w:hAnsi="Times New Roman" w:cs="Times New Roman"/>
                <w:b/>
                <w:bCs/>
                <w:sz w:val="24"/>
                <w:szCs w:val="24"/>
              </w:rPr>
              <w:lastRenderedPageBreak/>
              <w:t xml:space="preserve">Домашнее задание: </w:t>
            </w:r>
            <w:r w:rsidR="00AF58C9">
              <w:rPr>
                <w:rFonts w:ascii="Times New Roman" w:hAnsi="Times New Roman" w:cs="Times New Roman"/>
                <w:sz w:val="24"/>
                <w:szCs w:val="24"/>
              </w:rPr>
              <w:t xml:space="preserve">  § 12</w:t>
            </w:r>
            <w:r w:rsidR="000A6A18" w:rsidRPr="00EA0543">
              <w:rPr>
                <w:rFonts w:ascii="Times New Roman" w:hAnsi="Times New Roman" w:cs="Times New Roman"/>
                <w:sz w:val="24"/>
                <w:szCs w:val="24"/>
              </w:rPr>
              <w:t xml:space="preserve">, </w:t>
            </w:r>
            <w:r w:rsidR="00AA0584" w:rsidRPr="00EA0543">
              <w:rPr>
                <w:rFonts w:ascii="Times New Roman" w:hAnsi="Times New Roman" w:cs="Times New Roman"/>
                <w:sz w:val="24"/>
                <w:szCs w:val="24"/>
              </w:rPr>
              <w:t xml:space="preserve"> </w:t>
            </w:r>
            <w:r w:rsidR="000A6A18" w:rsidRPr="00EA0543">
              <w:rPr>
                <w:rFonts w:ascii="Times New Roman" w:hAnsi="Times New Roman" w:cs="Times New Roman"/>
                <w:sz w:val="24"/>
                <w:szCs w:val="24"/>
              </w:rPr>
              <w:t xml:space="preserve"> рабочая тетрадь</w:t>
            </w:r>
            <w:r w:rsidR="00EA0543" w:rsidRPr="00EA0543">
              <w:rPr>
                <w:rFonts w:ascii="Times New Roman" w:hAnsi="Times New Roman" w:cs="Times New Roman"/>
                <w:sz w:val="24"/>
                <w:szCs w:val="24"/>
              </w:rPr>
              <w:t>,</w:t>
            </w:r>
            <w:r w:rsidR="00AF58C9">
              <w:rPr>
                <w:rFonts w:ascii="Times New Roman" w:hAnsi="Times New Roman" w:cs="Times New Roman"/>
                <w:sz w:val="24"/>
                <w:szCs w:val="24"/>
              </w:rPr>
              <w:t xml:space="preserve"> часть 1</w:t>
            </w:r>
            <w:r w:rsidR="000A6A18" w:rsidRPr="00EA0543">
              <w:rPr>
                <w:rFonts w:ascii="Times New Roman" w:hAnsi="Times New Roman" w:cs="Times New Roman"/>
                <w:sz w:val="24"/>
                <w:szCs w:val="24"/>
              </w:rPr>
              <w:t xml:space="preserve"> (РТ) задание </w:t>
            </w:r>
            <w:r w:rsidR="00EA0543" w:rsidRPr="00EA0543">
              <w:rPr>
                <w:rFonts w:ascii="Times New Roman" w:hAnsi="Times New Roman" w:cs="Times New Roman"/>
                <w:sz w:val="24"/>
                <w:szCs w:val="24"/>
              </w:rPr>
              <w:t>по выбору.</w:t>
            </w:r>
            <w:r w:rsidR="00AA0584" w:rsidRPr="00EA0543">
              <w:rPr>
                <w:rFonts w:ascii="Times New Roman" w:hAnsi="Times New Roman" w:cs="Times New Roman"/>
                <w:sz w:val="24"/>
                <w:szCs w:val="24"/>
              </w:rPr>
              <w:t xml:space="preserve"> </w:t>
            </w:r>
            <w:r w:rsidR="00AF58C9">
              <w:rPr>
                <w:rFonts w:ascii="Times New Roman" w:hAnsi="Times New Roman" w:cs="Times New Roman"/>
                <w:sz w:val="24"/>
                <w:szCs w:val="24"/>
              </w:rPr>
              <w:t>Подготовка к ОГЭ</w:t>
            </w:r>
            <w:r w:rsidR="00EA0543" w:rsidRPr="00EA0543">
              <w:rPr>
                <w:rFonts w:ascii="Times New Roman" w:hAnsi="Times New Roman" w:cs="Times New Roman"/>
                <w:sz w:val="24"/>
                <w:szCs w:val="24"/>
              </w:rPr>
              <w:t xml:space="preserve"> (задание 5 из КИМа № 2)</w:t>
            </w:r>
            <w:r w:rsidR="00CB1F78" w:rsidRPr="00EA0543">
              <w:rPr>
                <w:rFonts w:ascii="Times New Roman" w:hAnsi="Times New Roman" w:cs="Times New Roman"/>
                <w:sz w:val="24"/>
                <w:szCs w:val="24"/>
              </w:rPr>
              <w:t>.</w:t>
            </w:r>
          </w:p>
        </w:tc>
      </w:tr>
    </w:tbl>
    <w:p w:rsidR="001D5751" w:rsidRDefault="001D5751" w:rsidP="00A94F1F">
      <w:pPr>
        <w:jc w:val="center"/>
        <w:rPr>
          <w:rFonts w:ascii="Aparajita" w:hAnsi="Aparajita" w:cs="Aparajita"/>
          <w:sz w:val="24"/>
          <w:szCs w:val="24"/>
        </w:rPr>
      </w:pPr>
    </w:p>
    <w:p w:rsidR="00057A1D" w:rsidRPr="00A94F1F" w:rsidRDefault="00057A1D" w:rsidP="00A94F1F">
      <w:pPr>
        <w:jc w:val="center"/>
        <w:rPr>
          <w:rFonts w:ascii="Aparajita" w:hAnsi="Aparajita" w:cs="Aparajita"/>
          <w:sz w:val="24"/>
          <w:szCs w:val="24"/>
        </w:rPr>
      </w:pPr>
    </w:p>
    <w:sectPr w:rsidR="00057A1D" w:rsidRPr="00A94F1F" w:rsidSect="00A94F1F">
      <w:footerReference w:type="default" r:id="rId16"/>
      <w:pgSz w:w="16838" w:h="11906" w:orient="landscape"/>
      <w:pgMar w:top="709"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70BF" w:rsidRDefault="004970BF" w:rsidP="00812904">
      <w:pPr>
        <w:spacing w:after="0" w:line="240" w:lineRule="auto"/>
      </w:pPr>
      <w:r>
        <w:separator/>
      </w:r>
    </w:p>
  </w:endnote>
  <w:endnote w:type="continuationSeparator" w:id="0">
    <w:p w:rsidR="004970BF" w:rsidRDefault="004970BF" w:rsidP="0081290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ff4">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parajita">
    <w:altName w:val="Arial"/>
    <w:panose1 w:val="020B0604020202020204"/>
    <w:charset w:val="00"/>
    <w:family w:val="swiss"/>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1F78" w:rsidRDefault="00353918">
    <w:pPr>
      <w:pStyle w:val="ac"/>
      <w:jc w:val="right"/>
    </w:pPr>
    <w:fldSimple w:instr=" PAGE   \* MERGEFORMAT ">
      <w:r w:rsidR="006D63AA">
        <w:rPr>
          <w:noProof/>
        </w:rPr>
        <w:t>5</w:t>
      </w:r>
    </w:fldSimple>
  </w:p>
  <w:p w:rsidR="00CB1F78" w:rsidRDefault="00CB1F78">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70BF" w:rsidRDefault="004970BF" w:rsidP="00812904">
      <w:pPr>
        <w:spacing w:after="0" w:line="240" w:lineRule="auto"/>
      </w:pPr>
      <w:r>
        <w:separator/>
      </w:r>
    </w:p>
  </w:footnote>
  <w:footnote w:type="continuationSeparator" w:id="0">
    <w:p w:rsidR="004970BF" w:rsidRDefault="004970BF" w:rsidP="0081290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57787"/>
    <w:multiLevelType w:val="hybridMultilevel"/>
    <w:tmpl w:val="8DF0CC7E"/>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hint="default"/>
      </w:rPr>
    </w:lvl>
    <w:lvl w:ilvl="8" w:tplc="04190005">
      <w:start w:val="1"/>
      <w:numFmt w:val="bullet"/>
      <w:lvlText w:val=""/>
      <w:lvlJc w:val="left"/>
      <w:pPr>
        <w:ind w:left="6120" w:hanging="360"/>
      </w:pPr>
      <w:rPr>
        <w:rFonts w:ascii="Wingdings" w:hAnsi="Wingdings" w:hint="default"/>
      </w:rPr>
    </w:lvl>
  </w:abstractNum>
  <w:abstractNum w:abstractNumId="1">
    <w:nsid w:val="0852578C"/>
    <w:multiLevelType w:val="hybridMultilevel"/>
    <w:tmpl w:val="33AA7AE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10C51B48"/>
    <w:multiLevelType w:val="hybridMultilevel"/>
    <w:tmpl w:val="A244BCB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17D800CC"/>
    <w:multiLevelType w:val="hybridMultilevel"/>
    <w:tmpl w:val="51A6CB38"/>
    <w:lvl w:ilvl="0" w:tplc="0419000D">
      <w:start w:val="1"/>
      <w:numFmt w:val="bullet"/>
      <w:lvlText w:val=""/>
      <w:lvlJc w:val="left"/>
      <w:pPr>
        <w:ind w:left="765" w:hanging="360"/>
      </w:pPr>
      <w:rPr>
        <w:rFonts w:ascii="Wingdings" w:hAnsi="Wingdings" w:hint="default"/>
      </w:rPr>
    </w:lvl>
    <w:lvl w:ilvl="1" w:tplc="04190003">
      <w:start w:val="1"/>
      <w:numFmt w:val="bullet"/>
      <w:lvlText w:val="o"/>
      <w:lvlJc w:val="left"/>
      <w:pPr>
        <w:ind w:left="1485" w:hanging="360"/>
      </w:pPr>
      <w:rPr>
        <w:rFonts w:ascii="Courier New" w:hAnsi="Courier New" w:hint="default"/>
      </w:rPr>
    </w:lvl>
    <w:lvl w:ilvl="2" w:tplc="04190005">
      <w:start w:val="1"/>
      <w:numFmt w:val="bullet"/>
      <w:lvlText w:val=""/>
      <w:lvlJc w:val="left"/>
      <w:pPr>
        <w:ind w:left="2205" w:hanging="360"/>
      </w:pPr>
      <w:rPr>
        <w:rFonts w:ascii="Wingdings" w:hAnsi="Wingdings" w:hint="default"/>
      </w:rPr>
    </w:lvl>
    <w:lvl w:ilvl="3" w:tplc="04190001">
      <w:start w:val="1"/>
      <w:numFmt w:val="bullet"/>
      <w:lvlText w:val=""/>
      <w:lvlJc w:val="left"/>
      <w:pPr>
        <w:ind w:left="2925" w:hanging="360"/>
      </w:pPr>
      <w:rPr>
        <w:rFonts w:ascii="Symbol" w:hAnsi="Symbol" w:hint="default"/>
      </w:rPr>
    </w:lvl>
    <w:lvl w:ilvl="4" w:tplc="04190003">
      <w:start w:val="1"/>
      <w:numFmt w:val="bullet"/>
      <w:lvlText w:val="o"/>
      <w:lvlJc w:val="left"/>
      <w:pPr>
        <w:ind w:left="3645" w:hanging="360"/>
      </w:pPr>
      <w:rPr>
        <w:rFonts w:ascii="Courier New" w:hAnsi="Courier New" w:hint="default"/>
      </w:rPr>
    </w:lvl>
    <w:lvl w:ilvl="5" w:tplc="04190005">
      <w:start w:val="1"/>
      <w:numFmt w:val="bullet"/>
      <w:lvlText w:val=""/>
      <w:lvlJc w:val="left"/>
      <w:pPr>
        <w:ind w:left="4365" w:hanging="360"/>
      </w:pPr>
      <w:rPr>
        <w:rFonts w:ascii="Wingdings" w:hAnsi="Wingdings" w:hint="default"/>
      </w:rPr>
    </w:lvl>
    <w:lvl w:ilvl="6" w:tplc="04190001">
      <w:start w:val="1"/>
      <w:numFmt w:val="bullet"/>
      <w:lvlText w:val=""/>
      <w:lvlJc w:val="left"/>
      <w:pPr>
        <w:ind w:left="5085" w:hanging="360"/>
      </w:pPr>
      <w:rPr>
        <w:rFonts w:ascii="Symbol" w:hAnsi="Symbol" w:hint="default"/>
      </w:rPr>
    </w:lvl>
    <w:lvl w:ilvl="7" w:tplc="04190003">
      <w:start w:val="1"/>
      <w:numFmt w:val="bullet"/>
      <w:lvlText w:val="o"/>
      <w:lvlJc w:val="left"/>
      <w:pPr>
        <w:ind w:left="5805" w:hanging="360"/>
      </w:pPr>
      <w:rPr>
        <w:rFonts w:ascii="Courier New" w:hAnsi="Courier New" w:hint="default"/>
      </w:rPr>
    </w:lvl>
    <w:lvl w:ilvl="8" w:tplc="04190005">
      <w:start w:val="1"/>
      <w:numFmt w:val="bullet"/>
      <w:lvlText w:val=""/>
      <w:lvlJc w:val="left"/>
      <w:pPr>
        <w:ind w:left="6525" w:hanging="360"/>
      </w:pPr>
      <w:rPr>
        <w:rFonts w:ascii="Wingdings" w:hAnsi="Wingdings" w:hint="default"/>
      </w:rPr>
    </w:lvl>
  </w:abstractNum>
  <w:abstractNum w:abstractNumId="4">
    <w:nsid w:val="18871601"/>
    <w:multiLevelType w:val="hybridMultilevel"/>
    <w:tmpl w:val="8F9E20E2"/>
    <w:lvl w:ilvl="0" w:tplc="04190011">
      <w:start w:val="1"/>
      <w:numFmt w:val="decimal"/>
      <w:lvlText w:val="%1)"/>
      <w:lvlJc w:val="left"/>
      <w:pPr>
        <w:ind w:left="1080" w:hanging="360"/>
      </w:pPr>
      <w:rPr>
        <w:rFonts w:cs="Times New Roman"/>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5">
    <w:nsid w:val="199C382F"/>
    <w:multiLevelType w:val="multilevel"/>
    <w:tmpl w:val="12CED2C8"/>
    <w:lvl w:ilvl="0">
      <w:start w:val="1"/>
      <w:numFmt w:val="decimal"/>
      <w:lvlText w:val="%1)"/>
      <w:lvlJc w:val="left"/>
      <w:pPr>
        <w:tabs>
          <w:tab w:val="num" w:pos="720"/>
        </w:tabs>
        <w:ind w:left="720" w:hanging="360"/>
      </w:pPr>
      <w:rPr>
        <w:rFonts w:cs="Times New Roman" w:hint="default"/>
        <w:sz w:val="20"/>
        <w:szCs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1ABB365F"/>
    <w:multiLevelType w:val="hybridMultilevel"/>
    <w:tmpl w:val="EC86760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1D406714"/>
    <w:multiLevelType w:val="multilevel"/>
    <w:tmpl w:val="6F069F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2403416B"/>
    <w:multiLevelType w:val="hybridMultilevel"/>
    <w:tmpl w:val="BB345B9E"/>
    <w:lvl w:ilvl="0" w:tplc="0419000D">
      <w:start w:val="1"/>
      <w:numFmt w:val="bullet"/>
      <w:lvlText w:val=""/>
      <w:lvlJc w:val="left"/>
      <w:pPr>
        <w:ind w:left="895" w:hanging="360"/>
      </w:pPr>
      <w:rPr>
        <w:rFonts w:ascii="Wingdings" w:hAnsi="Wingdings" w:hint="default"/>
      </w:rPr>
    </w:lvl>
    <w:lvl w:ilvl="1" w:tplc="04190003">
      <w:start w:val="1"/>
      <w:numFmt w:val="bullet"/>
      <w:lvlText w:val="o"/>
      <w:lvlJc w:val="left"/>
      <w:pPr>
        <w:ind w:left="1615" w:hanging="360"/>
      </w:pPr>
      <w:rPr>
        <w:rFonts w:ascii="Courier New" w:hAnsi="Courier New" w:hint="default"/>
      </w:rPr>
    </w:lvl>
    <w:lvl w:ilvl="2" w:tplc="04190005">
      <w:start w:val="1"/>
      <w:numFmt w:val="bullet"/>
      <w:lvlText w:val=""/>
      <w:lvlJc w:val="left"/>
      <w:pPr>
        <w:ind w:left="2335" w:hanging="360"/>
      </w:pPr>
      <w:rPr>
        <w:rFonts w:ascii="Wingdings" w:hAnsi="Wingdings" w:hint="default"/>
      </w:rPr>
    </w:lvl>
    <w:lvl w:ilvl="3" w:tplc="04190001">
      <w:start w:val="1"/>
      <w:numFmt w:val="bullet"/>
      <w:lvlText w:val=""/>
      <w:lvlJc w:val="left"/>
      <w:pPr>
        <w:ind w:left="3055" w:hanging="360"/>
      </w:pPr>
      <w:rPr>
        <w:rFonts w:ascii="Symbol" w:hAnsi="Symbol" w:hint="default"/>
      </w:rPr>
    </w:lvl>
    <w:lvl w:ilvl="4" w:tplc="04190003">
      <w:start w:val="1"/>
      <w:numFmt w:val="bullet"/>
      <w:lvlText w:val="o"/>
      <w:lvlJc w:val="left"/>
      <w:pPr>
        <w:ind w:left="3775" w:hanging="360"/>
      </w:pPr>
      <w:rPr>
        <w:rFonts w:ascii="Courier New" w:hAnsi="Courier New" w:hint="default"/>
      </w:rPr>
    </w:lvl>
    <w:lvl w:ilvl="5" w:tplc="04190005">
      <w:start w:val="1"/>
      <w:numFmt w:val="bullet"/>
      <w:lvlText w:val=""/>
      <w:lvlJc w:val="left"/>
      <w:pPr>
        <w:ind w:left="4495" w:hanging="360"/>
      </w:pPr>
      <w:rPr>
        <w:rFonts w:ascii="Wingdings" w:hAnsi="Wingdings" w:hint="default"/>
      </w:rPr>
    </w:lvl>
    <w:lvl w:ilvl="6" w:tplc="04190001">
      <w:start w:val="1"/>
      <w:numFmt w:val="bullet"/>
      <w:lvlText w:val=""/>
      <w:lvlJc w:val="left"/>
      <w:pPr>
        <w:ind w:left="5215" w:hanging="360"/>
      </w:pPr>
      <w:rPr>
        <w:rFonts w:ascii="Symbol" w:hAnsi="Symbol" w:hint="default"/>
      </w:rPr>
    </w:lvl>
    <w:lvl w:ilvl="7" w:tplc="04190003">
      <w:start w:val="1"/>
      <w:numFmt w:val="bullet"/>
      <w:lvlText w:val="o"/>
      <w:lvlJc w:val="left"/>
      <w:pPr>
        <w:ind w:left="5935" w:hanging="360"/>
      </w:pPr>
      <w:rPr>
        <w:rFonts w:ascii="Courier New" w:hAnsi="Courier New" w:hint="default"/>
      </w:rPr>
    </w:lvl>
    <w:lvl w:ilvl="8" w:tplc="04190005">
      <w:start w:val="1"/>
      <w:numFmt w:val="bullet"/>
      <w:lvlText w:val=""/>
      <w:lvlJc w:val="left"/>
      <w:pPr>
        <w:ind w:left="6655" w:hanging="360"/>
      </w:pPr>
      <w:rPr>
        <w:rFonts w:ascii="Wingdings" w:hAnsi="Wingdings" w:hint="default"/>
      </w:rPr>
    </w:lvl>
  </w:abstractNum>
  <w:abstractNum w:abstractNumId="9">
    <w:nsid w:val="29F3018B"/>
    <w:multiLevelType w:val="multilevel"/>
    <w:tmpl w:val="E64EF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3266AE5"/>
    <w:multiLevelType w:val="hybridMultilevel"/>
    <w:tmpl w:val="64B28D52"/>
    <w:lvl w:ilvl="0" w:tplc="0419000D">
      <w:start w:val="1"/>
      <w:numFmt w:val="bullet"/>
      <w:lvlText w:val=""/>
      <w:lvlJc w:val="left"/>
      <w:pPr>
        <w:ind w:left="502" w:hanging="360"/>
      </w:pPr>
      <w:rPr>
        <w:rFonts w:ascii="Wingdings" w:hAnsi="Wingdings" w:hint="default"/>
      </w:rPr>
    </w:lvl>
    <w:lvl w:ilvl="1" w:tplc="04190003">
      <w:start w:val="1"/>
      <w:numFmt w:val="bullet"/>
      <w:lvlText w:val="o"/>
      <w:lvlJc w:val="left"/>
      <w:pPr>
        <w:ind w:left="1222" w:hanging="360"/>
      </w:pPr>
      <w:rPr>
        <w:rFonts w:ascii="Courier New" w:hAnsi="Courier New" w:hint="default"/>
      </w:rPr>
    </w:lvl>
    <w:lvl w:ilvl="2" w:tplc="04190005">
      <w:start w:val="1"/>
      <w:numFmt w:val="bullet"/>
      <w:lvlText w:val=""/>
      <w:lvlJc w:val="left"/>
      <w:pPr>
        <w:ind w:left="1942" w:hanging="360"/>
      </w:pPr>
      <w:rPr>
        <w:rFonts w:ascii="Wingdings" w:hAnsi="Wingdings" w:hint="default"/>
      </w:rPr>
    </w:lvl>
    <w:lvl w:ilvl="3" w:tplc="04190001">
      <w:start w:val="1"/>
      <w:numFmt w:val="bullet"/>
      <w:lvlText w:val=""/>
      <w:lvlJc w:val="left"/>
      <w:pPr>
        <w:ind w:left="2662" w:hanging="360"/>
      </w:pPr>
      <w:rPr>
        <w:rFonts w:ascii="Symbol" w:hAnsi="Symbol" w:hint="default"/>
      </w:rPr>
    </w:lvl>
    <w:lvl w:ilvl="4" w:tplc="04190003">
      <w:start w:val="1"/>
      <w:numFmt w:val="bullet"/>
      <w:lvlText w:val="o"/>
      <w:lvlJc w:val="left"/>
      <w:pPr>
        <w:ind w:left="3382" w:hanging="360"/>
      </w:pPr>
      <w:rPr>
        <w:rFonts w:ascii="Courier New" w:hAnsi="Courier New" w:hint="default"/>
      </w:rPr>
    </w:lvl>
    <w:lvl w:ilvl="5" w:tplc="04190005">
      <w:start w:val="1"/>
      <w:numFmt w:val="bullet"/>
      <w:lvlText w:val=""/>
      <w:lvlJc w:val="left"/>
      <w:pPr>
        <w:ind w:left="4102" w:hanging="360"/>
      </w:pPr>
      <w:rPr>
        <w:rFonts w:ascii="Wingdings" w:hAnsi="Wingdings" w:hint="default"/>
      </w:rPr>
    </w:lvl>
    <w:lvl w:ilvl="6" w:tplc="04190001">
      <w:start w:val="1"/>
      <w:numFmt w:val="bullet"/>
      <w:lvlText w:val=""/>
      <w:lvlJc w:val="left"/>
      <w:pPr>
        <w:ind w:left="4822" w:hanging="360"/>
      </w:pPr>
      <w:rPr>
        <w:rFonts w:ascii="Symbol" w:hAnsi="Symbol" w:hint="default"/>
      </w:rPr>
    </w:lvl>
    <w:lvl w:ilvl="7" w:tplc="04190003">
      <w:start w:val="1"/>
      <w:numFmt w:val="bullet"/>
      <w:lvlText w:val="o"/>
      <w:lvlJc w:val="left"/>
      <w:pPr>
        <w:ind w:left="5542" w:hanging="360"/>
      </w:pPr>
      <w:rPr>
        <w:rFonts w:ascii="Courier New" w:hAnsi="Courier New" w:hint="default"/>
      </w:rPr>
    </w:lvl>
    <w:lvl w:ilvl="8" w:tplc="04190005">
      <w:start w:val="1"/>
      <w:numFmt w:val="bullet"/>
      <w:lvlText w:val=""/>
      <w:lvlJc w:val="left"/>
      <w:pPr>
        <w:ind w:left="6262" w:hanging="360"/>
      </w:pPr>
      <w:rPr>
        <w:rFonts w:ascii="Wingdings" w:hAnsi="Wingdings" w:hint="default"/>
      </w:rPr>
    </w:lvl>
  </w:abstractNum>
  <w:abstractNum w:abstractNumId="11">
    <w:nsid w:val="3F561656"/>
    <w:multiLevelType w:val="hybridMultilevel"/>
    <w:tmpl w:val="24BE02BA"/>
    <w:lvl w:ilvl="0" w:tplc="04190011">
      <w:start w:val="1"/>
      <w:numFmt w:val="decimal"/>
      <w:lvlText w:val="%1)"/>
      <w:lvlJc w:val="left"/>
      <w:pPr>
        <w:ind w:left="1800" w:hanging="360"/>
      </w:pPr>
      <w:rPr>
        <w:rFonts w:cs="Times New Roman"/>
      </w:rPr>
    </w:lvl>
    <w:lvl w:ilvl="1" w:tplc="04190019">
      <w:start w:val="1"/>
      <w:numFmt w:val="lowerLetter"/>
      <w:lvlText w:val="%2."/>
      <w:lvlJc w:val="left"/>
      <w:pPr>
        <w:ind w:left="2520" w:hanging="360"/>
      </w:pPr>
      <w:rPr>
        <w:rFonts w:cs="Times New Roman"/>
      </w:rPr>
    </w:lvl>
    <w:lvl w:ilvl="2" w:tplc="0419001B">
      <w:start w:val="1"/>
      <w:numFmt w:val="lowerRoman"/>
      <w:lvlText w:val="%3."/>
      <w:lvlJc w:val="right"/>
      <w:pPr>
        <w:ind w:left="3240" w:hanging="180"/>
      </w:pPr>
      <w:rPr>
        <w:rFonts w:cs="Times New Roman"/>
      </w:rPr>
    </w:lvl>
    <w:lvl w:ilvl="3" w:tplc="0419000F">
      <w:start w:val="1"/>
      <w:numFmt w:val="decimal"/>
      <w:lvlText w:val="%4."/>
      <w:lvlJc w:val="left"/>
      <w:pPr>
        <w:ind w:left="3960" w:hanging="360"/>
      </w:pPr>
      <w:rPr>
        <w:rFonts w:cs="Times New Roman"/>
      </w:rPr>
    </w:lvl>
    <w:lvl w:ilvl="4" w:tplc="04190019">
      <w:start w:val="1"/>
      <w:numFmt w:val="lowerLetter"/>
      <w:lvlText w:val="%5."/>
      <w:lvlJc w:val="left"/>
      <w:pPr>
        <w:ind w:left="4680" w:hanging="360"/>
      </w:pPr>
      <w:rPr>
        <w:rFonts w:cs="Times New Roman"/>
      </w:rPr>
    </w:lvl>
    <w:lvl w:ilvl="5" w:tplc="0419001B">
      <w:start w:val="1"/>
      <w:numFmt w:val="lowerRoman"/>
      <w:lvlText w:val="%6."/>
      <w:lvlJc w:val="right"/>
      <w:pPr>
        <w:ind w:left="5400" w:hanging="180"/>
      </w:pPr>
      <w:rPr>
        <w:rFonts w:cs="Times New Roman"/>
      </w:rPr>
    </w:lvl>
    <w:lvl w:ilvl="6" w:tplc="0419000F">
      <w:start w:val="1"/>
      <w:numFmt w:val="decimal"/>
      <w:lvlText w:val="%7."/>
      <w:lvlJc w:val="left"/>
      <w:pPr>
        <w:ind w:left="6120" w:hanging="360"/>
      </w:pPr>
      <w:rPr>
        <w:rFonts w:cs="Times New Roman"/>
      </w:rPr>
    </w:lvl>
    <w:lvl w:ilvl="7" w:tplc="04190019">
      <w:start w:val="1"/>
      <w:numFmt w:val="lowerLetter"/>
      <w:lvlText w:val="%8."/>
      <w:lvlJc w:val="left"/>
      <w:pPr>
        <w:ind w:left="6840" w:hanging="360"/>
      </w:pPr>
      <w:rPr>
        <w:rFonts w:cs="Times New Roman"/>
      </w:rPr>
    </w:lvl>
    <w:lvl w:ilvl="8" w:tplc="0419001B">
      <w:start w:val="1"/>
      <w:numFmt w:val="lowerRoman"/>
      <w:lvlText w:val="%9."/>
      <w:lvlJc w:val="right"/>
      <w:pPr>
        <w:ind w:left="7560" w:hanging="180"/>
      </w:pPr>
      <w:rPr>
        <w:rFonts w:cs="Times New Roman"/>
      </w:rPr>
    </w:lvl>
  </w:abstractNum>
  <w:abstractNum w:abstractNumId="12">
    <w:nsid w:val="3FCF3127"/>
    <w:multiLevelType w:val="hybridMultilevel"/>
    <w:tmpl w:val="B014A1A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52107B36"/>
    <w:multiLevelType w:val="hybridMultilevel"/>
    <w:tmpl w:val="0D78F83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56303320"/>
    <w:multiLevelType w:val="multilevel"/>
    <w:tmpl w:val="9B080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9F14356"/>
    <w:multiLevelType w:val="hybridMultilevel"/>
    <w:tmpl w:val="575CCBAE"/>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
    <w:nsid w:val="5F62705E"/>
    <w:multiLevelType w:val="hybridMultilevel"/>
    <w:tmpl w:val="94CAAB5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663F5242"/>
    <w:multiLevelType w:val="multilevel"/>
    <w:tmpl w:val="EEA24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C856BE4"/>
    <w:multiLevelType w:val="hybridMultilevel"/>
    <w:tmpl w:val="101C6460"/>
    <w:lvl w:ilvl="0" w:tplc="0419000F">
      <w:start w:val="1"/>
      <w:numFmt w:val="decimal"/>
      <w:lvlText w:val="%1."/>
      <w:lvlJc w:val="left"/>
      <w:pPr>
        <w:tabs>
          <w:tab w:val="num" w:pos="360"/>
        </w:tabs>
        <w:ind w:left="360" w:hanging="360"/>
      </w:pPr>
      <w:rPr>
        <w:rFonts w:cs="Times New Roman" w:hint="default"/>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19">
    <w:nsid w:val="71F505A3"/>
    <w:multiLevelType w:val="hybridMultilevel"/>
    <w:tmpl w:val="8154DACE"/>
    <w:lvl w:ilvl="0" w:tplc="0419000F">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20">
    <w:nsid w:val="75743924"/>
    <w:multiLevelType w:val="multilevel"/>
    <w:tmpl w:val="536E1D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5"/>
  </w:num>
  <w:num w:numId="4">
    <w:abstractNumId w:val="4"/>
  </w:num>
  <w:num w:numId="5">
    <w:abstractNumId w:val="15"/>
  </w:num>
  <w:num w:numId="6">
    <w:abstractNumId w:val="11"/>
  </w:num>
  <w:num w:numId="7">
    <w:abstractNumId w:val="16"/>
  </w:num>
  <w:num w:numId="8">
    <w:abstractNumId w:val="20"/>
  </w:num>
  <w:num w:numId="9">
    <w:abstractNumId w:val="10"/>
  </w:num>
  <w:num w:numId="10">
    <w:abstractNumId w:val="3"/>
  </w:num>
  <w:num w:numId="11">
    <w:abstractNumId w:val="8"/>
  </w:num>
  <w:num w:numId="12">
    <w:abstractNumId w:val="13"/>
  </w:num>
  <w:num w:numId="13">
    <w:abstractNumId w:val="12"/>
  </w:num>
  <w:num w:numId="14">
    <w:abstractNumId w:val="6"/>
  </w:num>
  <w:num w:numId="15">
    <w:abstractNumId w:val="0"/>
  </w:num>
  <w:num w:numId="16">
    <w:abstractNumId w:val="19"/>
  </w:num>
  <w:num w:numId="17">
    <w:abstractNumId w:val="7"/>
  </w:num>
  <w:num w:numId="18">
    <w:abstractNumId w:val="18"/>
  </w:num>
  <w:num w:numId="19">
    <w:abstractNumId w:val="14"/>
  </w:num>
  <w:num w:numId="20">
    <w:abstractNumId w:val="9"/>
  </w:num>
  <w:num w:numId="21">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oNotTrackMoves/>
  <w:defaultTabStop w:val="708"/>
  <w:drawingGridHorizontalSpacing w:val="110"/>
  <w:displayHorizontalDrawingGridEvery w:val="2"/>
  <w:characterSpacingControl w:val="doNotCompress"/>
  <w:doNotValidateAgainstSchema/>
  <w:doNotDemarcateInvalidXml/>
  <w:hdrShapeDefaults>
    <o:shapedefaults v:ext="edit" spidmax="819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94F1F"/>
    <w:rsid w:val="000205C1"/>
    <w:rsid w:val="000344A9"/>
    <w:rsid w:val="00042F39"/>
    <w:rsid w:val="000446A2"/>
    <w:rsid w:val="00046021"/>
    <w:rsid w:val="00047D28"/>
    <w:rsid w:val="00051970"/>
    <w:rsid w:val="000545AB"/>
    <w:rsid w:val="00057A1D"/>
    <w:rsid w:val="000839EC"/>
    <w:rsid w:val="000973DA"/>
    <w:rsid w:val="000A6A18"/>
    <w:rsid w:val="000B38F2"/>
    <w:rsid w:val="000C3F76"/>
    <w:rsid w:val="000E368F"/>
    <w:rsid w:val="000E434E"/>
    <w:rsid w:val="00100E33"/>
    <w:rsid w:val="00101A2D"/>
    <w:rsid w:val="00111040"/>
    <w:rsid w:val="00127019"/>
    <w:rsid w:val="0013102B"/>
    <w:rsid w:val="00155335"/>
    <w:rsid w:val="001568AD"/>
    <w:rsid w:val="001636A0"/>
    <w:rsid w:val="001A11BF"/>
    <w:rsid w:val="001A4AD7"/>
    <w:rsid w:val="001A6CA3"/>
    <w:rsid w:val="001C125E"/>
    <w:rsid w:val="001C2CC7"/>
    <w:rsid w:val="001C30A6"/>
    <w:rsid w:val="001D369B"/>
    <w:rsid w:val="001D5751"/>
    <w:rsid w:val="001E3019"/>
    <w:rsid w:val="001E69EA"/>
    <w:rsid w:val="001E7F99"/>
    <w:rsid w:val="0020171A"/>
    <w:rsid w:val="0020620A"/>
    <w:rsid w:val="0021392D"/>
    <w:rsid w:val="00242F72"/>
    <w:rsid w:val="00244061"/>
    <w:rsid w:val="002464F6"/>
    <w:rsid w:val="00250027"/>
    <w:rsid w:val="00254355"/>
    <w:rsid w:val="00255BC0"/>
    <w:rsid w:val="0025772E"/>
    <w:rsid w:val="00262945"/>
    <w:rsid w:val="0029471E"/>
    <w:rsid w:val="002A1870"/>
    <w:rsid w:val="003166E5"/>
    <w:rsid w:val="003202AA"/>
    <w:rsid w:val="00322063"/>
    <w:rsid w:val="00353918"/>
    <w:rsid w:val="003573F1"/>
    <w:rsid w:val="00363DBD"/>
    <w:rsid w:val="00376B35"/>
    <w:rsid w:val="00385DEE"/>
    <w:rsid w:val="003863C6"/>
    <w:rsid w:val="00395A2D"/>
    <w:rsid w:val="003A5619"/>
    <w:rsid w:val="003C2E91"/>
    <w:rsid w:val="003D7907"/>
    <w:rsid w:val="003F6C1E"/>
    <w:rsid w:val="00401A47"/>
    <w:rsid w:val="004021A0"/>
    <w:rsid w:val="00420B64"/>
    <w:rsid w:val="004432F5"/>
    <w:rsid w:val="00445783"/>
    <w:rsid w:val="004733B8"/>
    <w:rsid w:val="00482A17"/>
    <w:rsid w:val="004970BF"/>
    <w:rsid w:val="004D13EB"/>
    <w:rsid w:val="004D7FC2"/>
    <w:rsid w:val="004E3515"/>
    <w:rsid w:val="004E4009"/>
    <w:rsid w:val="004E6C3B"/>
    <w:rsid w:val="00513CAF"/>
    <w:rsid w:val="00513DAA"/>
    <w:rsid w:val="00520AA0"/>
    <w:rsid w:val="0052384E"/>
    <w:rsid w:val="005242D5"/>
    <w:rsid w:val="00526C43"/>
    <w:rsid w:val="00527CA3"/>
    <w:rsid w:val="005463A6"/>
    <w:rsid w:val="00557A24"/>
    <w:rsid w:val="00564EF0"/>
    <w:rsid w:val="00574B08"/>
    <w:rsid w:val="005900E2"/>
    <w:rsid w:val="005A00B3"/>
    <w:rsid w:val="005B139D"/>
    <w:rsid w:val="005D5F02"/>
    <w:rsid w:val="005F0E3A"/>
    <w:rsid w:val="005F46BF"/>
    <w:rsid w:val="006127EA"/>
    <w:rsid w:val="00617564"/>
    <w:rsid w:val="00625EDE"/>
    <w:rsid w:val="006316FB"/>
    <w:rsid w:val="006409A2"/>
    <w:rsid w:val="006555FE"/>
    <w:rsid w:val="006570A4"/>
    <w:rsid w:val="00665391"/>
    <w:rsid w:val="00693056"/>
    <w:rsid w:val="006C09A5"/>
    <w:rsid w:val="006C4B1F"/>
    <w:rsid w:val="006D06B5"/>
    <w:rsid w:val="006D63AA"/>
    <w:rsid w:val="006E2DC9"/>
    <w:rsid w:val="006E7C38"/>
    <w:rsid w:val="007041AE"/>
    <w:rsid w:val="0070527D"/>
    <w:rsid w:val="007333C5"/>
    <w:rsid w:val="0073347A"/>
    <w:rsid w:val="00741493"/>
    <w:rsid w:val="00751DFD"/>
    <w:rsid w:val="0076555E"/>
    <w:rsid w:val="00775371"/>
    <w:rsid w:val="00781284"/>
    <w:rsid w:val="0079283D"/>
    <w:rsid w:val="007A51FF"/>
    <w:rsid w:val="007E034D"/>
    <w:rsid w:val="007E1D73"/>
    <w:rsid w:val="007E51DF"/>
    <w:rsid w:val="007F2DCE"/>
    <w:rsid w:val="008034AE"/>
    <w:rsid w:val="00812904"/>
    <w:rsid w:val="00817FB3"/>
    <w:rsid w:val="00821EE8"/>
    <w:rsid w:val="00823970"/>
    <w:rsid w:val="00826E56"/>
    <w:rsid w:val="00833EE4"/>
    <w:rsid w:val="00841D2F"/>
    <w:rsid w:val="00841FD0"/>
    <w:rsid w:val="00844675"/>
    <w:rsid w:val="00871696"/>
    <w:rsid w:val="008728C4"/>
    <w:rsid w:val="00896FC8"/>
    <w:rsid w:val="008B093A"/>
    <w:rsid w:val="008F73CF"/>
    <w:rsid w:val="00906DE7"/>
    <w:rsid w:val="0091302C"/>
    <w:rsid w:val="00927B32"/>
    <w:rsid w:val="009370D4"/>
    <w:rsid w:val="009451C3"/>
    <w:rsid w:val="00961910"/>
    <w:rsid w:val="009651FC"/>
    <w:rsid w:val="009742BC"/>
    <w:rsid w:val="00977D77"/>
    <w:rsid w:val="00987C45"/>
    <w:rsid w:val="0099013E"/>
    <w:rsid w:val="009A4B17"/>
    <w:rsid w:val="00A14CAD"/>
    <w:rsid w:val="00A25627"/>
    <w:rsid w:val="00A40816"/>
    <w:rsid w:val="00A50012"/>
    <w:rsid w:val="00A51C38"/>
    <w:rsid w:val="00A8463B"/>
    <w:rsid w:val="00A94F1F"/>
    <w:rsid w:val="00AA0584"/>
    <w:rsid w:val="00AA6248"/>
    <w:rsid w:val="00AB34A1"/>
    <w:rsid w:val="00AC48D3"/>
    <w:rsid w:val="00AD0471"/>
    <w:rsid w:val="00AF58C9"/>
    <w:rsid w:val="00B01A92"/>
    <w:rsid w:val="00B10C8C"/>
    <w:rsid w:val="00B31618"/>
    <w:rsid w:val="00B33D21"/>
    <w:rsid w:val="00B409CA"/>
    <w:rsid w:val="00B777E6"/>
    <w:rsid w:val="00B80772"/>
    <w:rsid w:val="00B8400F"/>
    <w:rsid w:val="00BB605E"/>
    <w:rsid w:val="00BF74AA"/>
    <w:rsid w:val="00C12DF5"/>
    <w:rsid w:val="00C20996"/>
    <w:rsid w:val="00C2547C"/>
    <w:rsid w:val="00C472A8"/>
    <w:rsid w:val="00C55C1B"/>
    <w:rsid w:val="00C56025"/>
    <w:rsid w:val="00CB1F78"/>
    <w:rsid w:val="00CB2D00"/>
    <w:rsid w:val="00CC088B"/>
    <w:rsid w:val="00CC68DA"/>
    <w:rsid w:val="00CD7FC3"/>
    <w:rsid w:val="00CE05E6"/>
    <w:rsid w:val="00D1196C"/>
    <w:rsid w:val="00D160D0"/>
    <w:rsid w:val="00D20228"/>
    <w:rsid w:val="00D24816"/>
    <w:rsid w:val="00D357E9"/>
    <w:rsid w:val="00D435BE"/>
    <w:rsid w:val="00D511F8"/>
    <w:rsid w:val="00D531B8"/>
    <w:rsid w:val="00D577B3"/>
    <w:rsid w:val="00D64B07"/>
    <w:rsid w:val="00D84C31"/>
    <w:rsid w:val="00D91C56"/>
    <w:rsid w:val="00DA3EDF"/>
    <w:rsid w:val="00DA76A1"/>
    <w:rsid w:val="00DC1A50"/>
    <w:rsid w:val="00DC7D90"/>
    <w:rsid w:val="00DE3ECF"/>
    <w:rsid w:val="00E03D14"/>
    <w:rsid w:val="00E13278"/>
    <w:rsid w:val="00E2078C"/>
    <w:rsid w:val="00E20F72"/>
    <w:rsid w:val="00E45E4C"/>
    <w:rsid w:val="00E571FB"/>
    <w:rsid w:val="00E625D7"/>
    <w:rsid w:val="00E71719"/>
    <w:rsid w:val="00E816F8"/>
    <w:rsid w:val="00E94A0B"/>
    <w:rsid w:val="00E95034"/>
    <w:rsid w:val="00EA0543"/>
    <w:rsid w:val="00EA63A5"/>
    <w:rsid w:val="00EB7EB2"/>
    <w:rsid w:val="00EF2B79"/>
    <w:rsid w:val="00F01DEE"/>
    <w:rsid w:val="00F35FBF"/>
    <w:rsid w:val="00F553A0"/>
    <w:rsid w:val="00F57D89"/>
    <w:rsid w:val="00F8080E"/>
    <w:rsid w:val="00FB12BD"/>
    <w:rsid w:val="00FB69D9"/>
    <w:rsid w:val="00FD137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4F1F"/>
    <w:pPr>
      <w:spacing w:after="200" w:line="276" w:lineRule="auto"/>
    </w:pPr>
    <w:rPr>
      <w:rFonts w:ascii="Calibri" w:hAnsi="Calibri" w:cs="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A94F1F"/>
    <w:pPr>
      <w:ind w:left="720"/>
    </w:pPr>
  </w:style>
  <w:style w:type="character" w:customStyle="1" w:styleId="2">
    <w:name w:val="Основной текст (2)_"/>
    <w:link w:val="21"/>
    <w:uiPriority w:val="99"/>
    <w:locked/>
    <w:rsid w:val="00A94F1F"/>
    <w:rPr>
      <w:sz w:val="21"/>
      <w:shd w:val="clear" w:color="auto" w:fill="FFFFFF"/>
    </w:rPr>
  </w:style>
  <w:style w:type="paragraph" w:customStyle="1" w:styleId="21">
    <w:name w:val="Основной текст (2)1"/>
    <w:basedOn w:val="a"/>
    <w:link w:val="2"/>
    <w:uiPriority w:val="99"/>
    <w:rsid w:val="00A94F1F"/>
    <w:pPr>
      <w:shd w:val="clear" w:color="auto" w:fill="FFFFFF"/>
      <w:spacing w:before="120" w:after="120" w:line="240" w:lineRule="atLeast"/>
      <w:ind w:hanging="280"/>
      <w:jc w:val="both"/>
    </w:pPr>
    <w:rPr>
      <w:rFonts w:ascii="Times New Roman" w:hAnsi="Times New Roman" w:cs="Times New Roman"/>
      <w:sz w:val="21"/>
      <w:szCs w:val="20"/>
      <w:lang/>
    </w:rPr>
  </w:style>
  <w:style w:type="character" w:customStyle="1" w:styleId="a4">
    <w:name w:val="Основной текст + Полужирный"/>
    <w:uiPriority w:val="99"/>
    <w:rsid w:val="00A94F1F"/>
    <w:rPr>
      <w:rFonts w:ascii="Times New Roman" w:hAnsi="Times New Roman"/>
      <w:b/>
      <w:spacing w:val="0"/>
      <w:sz w:val="21"/>
    </w:rPr>
  </w:style>
  <w:style w:type="character" w:customStyle="1" w:styleId="a5">
    <w:name w:val="Основной текст_"/>
    <w:link w:val="24"/>
    <w:uiPriority w:val="99"/>
    <w:locked/>
    <w:rsid w:val="00A94F1F"/>
    <w:rPr>
      <w:sz w:val="21"/>
      <w:shd w:val="clear" w:color="auto" w:fill="FFFFFF"/>
    </w:rPr>
  </w:style>
  <w:style w:type="character" w:customStyle="1" w:styleId="11pt">
    <w:name w:val="Основной текст + 11 pt"/>
    <w:aliases w:val="Полужирный,Курсив"/>
    <w:uiPriority w:val="99"/>
    <w:rsid w:val="00A94F1F"/>
    <w:rPr>
      <w:b/>
      <w:i/>
      <w:sz w:val="22"/>
      <w:shd w:val="clear" w:color="auto" w:fill="FFFFFF"/>
    </w:rPr>
  </w:style>
  <w:style w:type="paragraph" w:customStyle="1" w:styleId="24">
    <w:name w:val="Основной текст24"/>
    <w:basedOn w:val="a"/>
    <w:link w:val="a5"/>
    <w:uiPriority w:val="99"/>
    <w:rsid w:val="00A94F1F"/>
    <w:pPr>
      <w:shd w:val="clear" w:color="auto" w:fill="FFFFFF"/>
      <w:spacing w:before="120" w:after="0" w:line="240" w:lineRule="exact"/>
      <w:ind w:hanging="920"/>
      <w:jc w:val="both"/>
    </w:pPr>
    <w:rPr>
      <w:rFonts w:ascii="Times New Roman" w:hAnsi="Times New Roman" w:cs="Times New Roman"/>
      <w:sz w:val="21"/>
      <w:szCs w:val="20"/>
      <w:lang/>
    </w:rPr>
  </w:style>
  <w:style w:type="paragraph" w:styleId="a6">
    <w:name w:val="caption"/>
    <w:basedOn w:val="a"/>
    <w:next w:val="a"/>
    <w:uiPriority w:val="99"/>
    <w:qFormat/>
    <w:rsid w:val="00D20228"/>
    <w:pPr>
      <w:spacing w:line="240" w:lineRule="auto"/>
    </w:pPr>
    <w:rPr>
      <w:b/>
      <w:bCs/>
      <w:color w:val="4F81BD"/>
      <w:sz w:val="18"/>
      <w:szCs w:val="18"/>
    </w:rPr>
  </w:style>
  <w:style w:type="character" w:styleId="a7">
    <w:name w:val="Hyperlink"/>
    <w:basedOn w:val="a0"/>
    <w:uiPriority w:val="99"/>
    <w:rsid w:val="00B31618"/>
    <w:rPr>
      <w:rFonts w:cs="Times New Roman"/>
      <w:color w:val="0000FF"/>
      <w:u w:val="single"/>
    </w:rPr>
  </w:style>
  <w:style w:type="paragraph" w:customStyle="1" w:styleId="1">
    <w:name w:val="Обычный1"/>
    <w:basedOn w:val="a"/>
    <w:uiPriority w:val="99"/>
    <w:rsid w:val="00E13278"/>
    <w:pPr>
      <w:spacing w:after="150" w:line="240" w:lineRule="auto"/>
    </w:pPr>
    <w:rPr>
      <w:rFonts w:ascii="Times New Roman" w:hAnsi="Times New Roman" w:cs="Times New Roman"/>
      <w:sz w:val="20"/>
      <w:szCs w:val="20"/>
      <w:lang w:eastAsia="ru-RU"/>
    </w:rPr>
  </w:style>
  <w:style w:type="paragraph" w:styleId="a8">
    <w:name w:val="No Spacing"/>
    <w:uiPriority w:val="99"/>
    <w:qFormat/>
    <w:rsid w:val="0099013E"/>
    <w:rPr>
      <w:rFonts w:ascii="Calibri" w:hAnsi="Calibri" w:cs="Calibri"/>
      <w:sz w:val="22"/>
      <w:szCs w:val="22"/>
      <w:lang w:eastAsia="en-US"/>
    </w:rPr>
  </w:style>
  <w:style w:type="paragraph" w:customStyle="1" w:styleId="10">
    <w:name w:val="Без интервала1"/>
    <w:uiPriority w:val="99"/>
    <w:rsid w:val="00F553A0"/>
    <w:rPr>
      <w:rFonts w:ascii="Calibri" w:hAnsi="Calibri" w:cs="Calibri"/>
      <w:sz w:val="22"/>
      <w:szCs w:val="22"/>
      <w:lang w:eastAsia="en-US"/>
    </w:rPr>
  </w:style>
  <w:style w:type="table" w:styleId="a9">
    <w:name w:val="Table Grid"/>
    <w:basedOn w:val="a1"/>
    <w:uiPriority w:val="99"/>
    <w:rsid w:val="00B01A9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a">
    <w:name w:val="header"/>
    <w:basedOn w:val="a"/>
    <w:link w:val="ab"/>
    <w:uiPriority w:val="99"/>
    <w:rsid w:val="00812904"/>
    <w:pPr>
      <w:tabs>
        <w:tab w:val="center" w:pos="4677"/>
        <w:tab w:val="right" w:pos="9355"/>
      </w:tabs>
    </w:pPr>
  </w:style>
  <w:style w:type="character" w:customStyle="1" w:styleId="ab">
    <w:name w:val="Верхний колонтитул Знак"/>
    <w:basedOn w:val="a0"/>
    <w:link w:val="aa"/>
    <w:uiPriority w:val="99"/>
    <w:locked/>
    <w:rsid w:val="00812904"/>
    <w:rPr>
      <w:rFonts w:ascii="Calibri" w:hAnsi="Calibri" w:cs="Times New Roman"/>
      <w:sz w:val="22"/>
      <w:lang w:eastAsia="en-US"/>
    </w:rPr>
  </w:style>
  <w:style w:type="paragraph" w:styleId="ac">
    <w:name w:val="footer"/>
    <w:basedOn w:val="a"/>
    <w:link w:val="ad"/>
    <w:uiPriority w:val="99"/>
    <w:rsid w:val="00812904"/>
    <w:pPr>
      <w:tabs>
        <w:tab w:val="center" w:pos="4677"/>
        <w:tab w:val="right" w:pos="9355"/>
      </w:tabs>
    </w:pPr>
  </w:style>
  <w:style w:type="character" w:customStyle="1" w:styleId="ad">
    <w:name w:val="Нижний колонтитул Знак"/>
    <w:basedOn w:val="a0"/>
    <w:link w:val="ac"/>
    <w:uiPriority w:val="99"/>
    <w:locked/>
    <w:rsid w:val="00812904"/>
    <w:rPr>
      <w:rFonts w:ascii="Calibri" w:hAnsi="Calibri" w:cs="Times New Roman"/>
      <w:sz w:val="22"/>
      <w:lang w:eastAsia="en-US"/>
    </w:rPr>
  </w:style>
  <w:style w:type="character" w:customStyle="1" w:styleId="ls0">
    <w:name w:val="ls0"/>
    <w:basedOn w:val="a0"/>
    <w:rsid w:val="009742BC"/>
    <w:rPr>
      <w:rFonts w:cs="Times New Roman"/>
    </w:rPr>
  </w:style>
  <w:style w:type="character" w:customStyle="1" w:styleId="ff3">
    <w:name w:val="ff3"/>
    <w:basedOn w:val="a0"/>
    <w:rsid w:val="009742BC"/>
    <w:rPr>
      <w:rFonts w:cs="Times New Roman"/>
    </w:rPr>
  </w:style>
  <w:style w:type="character" w:customStyle="1" w:styleId="ff4">
    <w:name w:val="ff4"/>
    <w:basedOn w:val="a0"/>
    <w:rsid w:val="009742BC"/>
    <w:rPr>
      <w:rFonts w:cs="Times New Roman"/>
    </w:rPr>
  </w:style>
  <w:style w:type="paragraph" w:styleId="ae">
    <w:name w:val="Normal (Web)"/>
    <w:basedOn w:val="a"/>
    <w:uiPriority w:val="99"/>
    <w:unhideWhenUsed/>
    <w:rsid w:val="009742BC"/>
    <w:pPr>
      <w:spacing w:before="100" w:beforeAutospacing="1" w:after="100" w:afterAutospacing="1" w:line="240" w:lineRule="auto"/>
    </w:pPr>
    <w:rPr>
      <w:rFonts w:ascii="Times New Roman" w:hAnsi="Times New Roman" w:cs="Times New Roman"/>
      <w:sz w:val="24"/>
      <w:szCs w:val="24"/>
      <w:lang w:eastAsia="ru-RU"/>
    </w:rPr>
  </w:style>
  <w:style w:type="character" w:customStyle="1" w:styleId="apple-converted-space">
    <w:name w:val="apple-converted-space"/>
    <w:basedOn w:val="a0"/>
    <w:rsid w:val="009742BC"/>
    <w:rPr>
      <w:rFonts w:cs="Times New Roman"/>
    </w:rPr>
  </w:style>
</w:styles>
</file>

<file path=word/webSettings.xml><?xml version="1.0" encoding="utf-8"?>
<w:webSettings xmlns:r="http://schemas.openxmlformats.org/officeDocument/2006/relationships" xmlns:w="http://schemas.openxmlformats.org/wordprocessingml/2006/main">
  <w:divs>
    <w:div w:id="1352487656">
      <w:marLeft w:val="0"/>
      <w:marRight w:val="0"/>
      <w:marTop w:val="0"/>
      <w:marBottom w:val="0"/>
      <w:divBdr>
        <w:top w:val="none" w:sz="0" w:space="0" w:color="auto"/>
        <w:left w:val="none" w:sz="0" w:space="0" w:color="auto"/>
        <w:bottom w:val="none" w:sz="0" w:space="0" w:color="auto"/>
        <w:right w:val="none" w:sz="0" w:space="0" w:color="auto"/>
      </w:divBdr>
    </w:div>
    <w:div w:id="1352487657">
      <w:marLeft w:val="0"/>
      <w:marRight w:val="0"/>
      <w:marTop w:val="0"/>
      <w:marBottom w:val="0"/>
      <w:divBdr>
        <w:top w:val="none" w:sz="0" w:space="0" w:color="auto"/>
        <w:left w:val="none" w:sz="0" w:space="0" w:color="auto"/>
        <w:bottom w:val="none" w:sz="0" w:space="0" w:color="auto"/>
        <w:right w:val="none" w:sz="0" w:space="0" w:color="auto"/>
      </w:divBdr>
    </w:div>
    <w:div w:id="1352487658">
      <w:marLeft w:val="0"/>
      <w:marRight w:val="0"/>
      <w:marTop w:val="0"/>
      <w:marBottom w:val="0"/>
      <w:divBdr>
        <w:top w:val="none" w:sz="0" w:space="0" w:color="auto"/>
        <w:left w:val="none" w:sz="0" w:space="0" w:color="auto"/>
        <w:bottom w:val="none" w:sz="0" w:space="0" w:color="auto"/>
        <w:right w:val="none" w:sz="0" w:space="0" w:color="auto"/>
      </w:divBdr>
    </w:div>
    <w:div w:id="1352487659">
      <w:marLeft w:val="0"/>
      <w:marRight w:val="0"/>
      <w:marTop w:val="0"/>
      <w:marBottom w:val="0"/>
      <w:divBdr>
        <w:top w:val="none" w:sz="0" w:space="0" w:color="auto"/>
        <w:left w:val="none" w:sz="0" w:space="0" w:color="auto"/>
        <w:bottom w:val="none" w:sz="0" w:space="0" w:color="auto"/>
        <w:right w:val="none" w:sz="0" w:space="0" w:color="auto"/>
      </w:divBdr>
    </w:div>
    <w:div w:id="13524876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______Microsoft_Office_PowerPoint3.sldx"/><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5" Type="http://schemas.openxmlformats.org/officeDocument/2006/relationships/webSettings" Target="webSettings.xml"/><Relationship Id="rId15" Type="http://schemas.openxmlformats.org/officeDocument/2006/relationships/package" Target="embeddings/______Microsoft_Office_PowerPoint4.sldx"/><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CA4AC97-D485-4972-9540-8EE2DEDAC2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2307</Words>
  <Characters>13152</Characters>
  <Application>Microsoft Office Word</Application>
  <DocSecurity>0</DocSecurity>
  <Lines>109</Lines>
  <Paragraphs>30</Paragraphs>
  <ScaleCrop>false</ScaleCrop>
  <HeadingPairs>
    <vt:vector size="2" baseType="variant">
      <vt:variant>
        <vt:lpstr>Название</vt:lpstr>
      </vt:variant>
      <vt:variant>
        <vt:i4>1</vt:i4>
      </vt:variant>
    </vt:vector>
  </HeadingPairs>
  <TitlesOfParts>
    <vt:vector size="1" baseType="lpstr">
      <vt:lpstr>ТЕХНОЛОГИЧЕСКАЯ КАРТА УРОКА 1</vt:lpstr>
    </vt:vector>
  </TitlesOfParts>
  <Company/>
  <LinksUpToDate>false</LinksUpToDate>
  <CharactersWithSpaces>15429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ТЕХНОЛОГИЧЕСКАЯ КАРТА УРОКА 1</dc:title>
  <dc:subject/>
  <dc:creator>Note</dc:creator>
  <cp:keywords/>
  <dc:description/>
  <cp:lastModifiedBy>1</cp:lastModifiedBy>
  <cp:revision>6</cp:revision>
  <dcterms:created xsi:type="dcterms:W3CDTF">2018-12-17T03:47:00Z</dcterms:created>
  <dcterms:modified xsi:type="dcterms:W3CDTF">2019-04-02T07:12:00Z</dcterms:modified>
</cp:coreProperties>
</file>