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020" w:rsidRPr="00162020" w:rsidRDefault="00162020" w:rsidP="00162020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2CE">
        <w:rPr>
          <w:rFonts w:ascii="Times New Roman" w:eastAsia="Times New Roman" w:hAnsi="Times New Roman" w:cs="Times New Roman"/>
          <w:b/>
          <w:sz w:val="28"/>
          <w:szCs w:val="28"/>
        </w:rPr>
        <w:t>Потапова Л. Н.,</w:t>
      </w:r>
    </w:p>
    <w:p w:rsidR="00162020" w:rsidRPr="00162020" w:rsidRDefault="00162020" w:rsidP="00162020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020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начальных классов </w:t>
      </w:r>
      <w:r w:rsidRPr="00B122CE">
        <w:rPr>
          <w:rFonts w:ascii="Times New Roman" w:eastAsia="Times New Roman" w:hAnsi="Times New Roman" w:cs="Times New Roman"/>
          <w:b/>
          <w:sz w:val="28"/>
          <w:szCs w:val="28"/>
        </w:rPr>
        <w:t>МБОУ «СОШ №9»</w:t>
      </w:r>
    </w:p>
    <w:p w:rsidR="00162020" w:rsidRPr="00B122CE" w:rsidRDefault="00162020" w:rsidP="00162020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020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Pr="00B122CE">
        <w:rPr>
          <w:rFonts w:ascii="Times New Roman" w:eastAsia="Times New Roman" w:hAnsi="Times New Roman" w:cs="Times New Roman"/>
          <w:b/>
          <w:sz w:val="28"/>
          <w:szCs w:val="28"/>
        </w:rPr>
        <w:t>Зима</w:t>
      </w:r>
    </w:p>
    <w:p w:rsidR="00162020" w:rsidRPr="00162020" w:rsidRDefault="00162020" w:rsidP="00162020">
      <w:pPr>
        <w:shd w:val="clear" w:color="auto" w:fill="FFFFFF"/>
        <w:spacing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22CE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162020" w:rsidRPr="00162020" w:rsidRDefault="00162020" w:rsidP="0016202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20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Технологическая карта урока по учебному предмету «</w:t>
      </w:r>
      <w:r w:rsidRPr="00B122C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Русский язык</w:t>
      </w:r>
      <w:r w:rsidRPr="001620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 в 1-ом классе на тему «</w:t>
      </w:r>
      <w:r w:rsidRPr="00B122CE">
        <w:rPr>
          <w:rFonts w:ascii="Times New Roman" w:hAnsi="Times New Roman" w:cs="Times New Roman"/>
          <w:b/>
          <w:sz w:val="28"/>
          <w:szCs w:val="28"/>
        </w:rPr>
        <w:t>Ударение. Ударные и безударные слоги</w:t>
      </w:r>
      <w:r w:rsidRPr="0016202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tbl>
      <w:tblPr>
        <w:tblW w:w="14794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5"/>
        <w:gridCol w:w="7119"/>
      </w:tblGrid>
      <w:tr w:rsidR="00B122CE" w:rsidRPr="00162020" w:rsidTr="00B122CE">
        <w:trPr>
          <w:trHeight w:val="353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урока:</w:t>
            </w:r>
            <w:r w:rsidR="00B122CE" w:rsidRPr="00B12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B122CE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22C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B122CE" w:rsidRPr="00162020" w:rsidTr="00B122CE">
        <w:trPr>
          <w:trHeight w:val="538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B122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Авторы УМК:</w:t>
            </w: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B122CE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"Школа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язык» 1 класс </w:t>
            </w:r>
            <w:proofErr w:type="spellStart"/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, В.Г. Горецкий</w:t>
            </w:r>
          </w:p>
        </w:tc>
      </w:tr>
      <w:tr w:rsidR="00B122CE" w:rsidRPr="00162020" w:rsidTr="00B122CE">
        <w:trPr>
          <w:trHeight w:val="1063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B122CE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урока:</w:t>
            </w:r>
            <w:r w:rsidRPr="00B122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B122CE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ударении, ударном и безударном слогах развивать умение находить в слове ударный слог; научить правильному произношению слов; познакомить с орфоэпическим словарём русского языка</w:t>
            </w:r>
          </w:p>
        </w:tc>
      </w:tr>
      <w:tr w:rsidR="00B122CE" w:rsidRPr="00162020" w:rsidTr="00B122CE">
        <w:trPr>
          <w:trHeight w:val="1687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проговаривать вслух последовательность производимых действий, составляющих основу осваиваемой деят</w:t>
            </w:r>
            <w:r w:rsidRPr="00B122CE">
              <w:t>ельности</w:t>
            </w:r>
            <w:r w:rsidRPr="00B122CE">
              <w:t>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оценивать совместно с учителем или одноклассниками результат своих действий, вносить соответствующие коррективы;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слушать собеседника и понимать речь других;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оформлять свои мысли в устной и письменной форме (на уровне предложения или небольшого текста);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принимать участие в диалоге;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задавать вопросы, отвечать на вопросы других;</w:t>
            </w:r>
          </w:p>
          <w:p w:rsidR="00162020" w:rsidRPr="00B122CE" w:rsidRDefault="00162020" w:rsidP="00162020">
            <w:pPr>
              <w:pStyle w:val="a5"/>
              <w:shd w:val="clear" w:color="auto" w:fill="FFFFFF"/>
              <w:jc w:val="both"/>
            </w:pPr>
            <w:r w:rsidRPr="00B122CE">
              <w:t>принимать участие в работе парами и группами</w:t>
            </w:r>
          </w:p>
          <w:p w:rsidR="00162020" w:rsidRPr="00B122CE" w:rsidRDefault="00162020" w:rsidP="00162020">
            <w:pPr>
              <w:spacing w:after="0" w:line="36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произносить звуки и сочетания звуков в соответствии с нормами литературного языка (круг слов определён орфоэпическим словарём в учебнике)</w:t>
            </w:r>
            <w:r w:rsidRPr="00B12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обозначать ударение в слове;</w:t>
            </w:r>
          </w:p>
        </w:tc>
      </w:tr>
      <w:tr w:rsidR="00B122CE" w:rsidRPr="00162020" w:rsidTr="00B122CE">
        <w:trPr>
          <w:trHeight w:val="353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компьютер, интерактивная доска</w:t>
            </w:r>
          </w:p>
        </w:tc>
      </w:tr>
      <w:tr w:rsidR="00B122CE" w:rsidRPr="00162020" w:rsidTr="00B122CE">
        <w:trPr>
          <w:trHeight w:val="353"/>
        </w:trPr>
        <w:tc>
          <w:tcPr>
            <w:tcW w:w="7675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20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119" w:type="dxa"/>
            <w:tcBorders>
              <w:top w:val="outset" w:sz="6" w:space="0" w:color="auto"/>
              <w:left w:val="outset" w:sz="6" w:space="0" w:color="auto"/>
              <w:bottom w:val="single" w:sz="6" w:space="0" w:color="D0D0D0"/>
              <w:right w:val="outset" w:sz="6" w:space="0" w:color="auto"/>
            </w:tcBorders>
            <w:shd w:val="clear" w:color="auto" w:fill="FFFFFF"/>
            <w:hideMark/>
          </w:tcPr>
          <w:p w:rsidR="00162020" w:rsidRPr="00162020" w:rsidRDefault="00162020" w:rsidP="0016202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карточки для индивидуальной работы, демонстрационный материал</w:t>
            </w:r>
            <w:r w:rsidRPr="00B122CE">
              <w:rPr>
                <w:rFonts w:ascii="Times New Roman" w:hAnsi="Times New Roman" w:cs="Times New Roman"/>
                <w:sz w:val="24"/>
                <w:szCs w:val="24"/>
              </w:rPr>
              <w:t>, учебник, тетради</w:t>
            </w:r>
          </w:p>
        </w:tc>
      </w:tr>
    </w:tbl>
    <w:p w:rsidR="00162020" w:rsidRDefault="00162020" w:rsidP="00162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020" w:rsidRPr="00B6677D" w:rsidRDefault="00162020" w:rsidP="00162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161"/>
        <w:gridCol w:w="8318"/>
        <w:gridCol w:w="4371"/>
      </w:tblGrid>
      <w:tr w:rsidR="00162020" w:rsidRPr="00B6677D" w:rsidTr="00C231FB">
        <w:tc>
          <w:tcPr>
            <w:tcW w:w="2093" w:type="dxa"/>
          </w:tcPr>
          <w:p w:rsidR="00162020" w:rsidRPr="00B122CE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</w:tc>
        <w:tc>
          <w:tcPr>
            <w:tcW w:w="8363" w:type="dxa"/>
          </w:tcPr>
          <w:p w:rsidR="00162020" w:rsidRPr="00B122CE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>С точки зрения учителя</w:t>
            </w:r>
          </w:p>
        </w:tc>
        <w:tc>
          <w:tcPr>
            <w:tcW w:w="4394" w:type="dxa"/>
          </w:tcPr>
          <w:p w:rsidR="00162020" w:rsidRPr="00B122CE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>С точки зрения ученика</w:t>
            </w:r>
          </w:p>
        </w:tc>
      </w:tr>
      <w:tr w:rsidR="00162020" w:rsidRPr="00B6677D" w:rsidTr="00C231FB">
        <w:tc>
          <w:tcPr>
            <w:tcW w:w="2093" w:type="dxa"/>
          </w:tcPr>
          <w:p w:rsidR="00162020" w:rsidRPr="00B122CE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8363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-развивать речь учащихся: обогащать словарный запас;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деятельность детей: </w:t>
            </w:r>
          </w:p>
          <w:p w:rsidR="00162020" w:rsidRPr="00B6677D" w:rsidRDefault="00162020" w:rsidP="001620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ударение в словах, учить доказывать правильность своего выбора; </w:t>
            </w:r>
          </w:p>
          <w:p w:rsidR="00162020" w:rsidRPr="00B6677D" w:rsidRDefault="00162020" w:rsidP="001620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практике, полученные на уроке знания;</w:t>
            </w:r>
          </w:p>
          <w:p w:rsidR="00162020" w:rsidRPr="00B6677D" w:rsidRDefault="00162020" w:rsidP="001620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раскрыть случаи, когда ударение не ставится;</w:t>
            </w:r>
          </w:p>
          <w:p w:rsidR="00162020" w:rsidRPr="00B6677D" w:rsidRDefault="00162020" w:rsidP="0016202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понятию «ударный» и «безударный» слог </w:t>
            </w:r>
          </w:p>
        </w:tc>
        <w:tc>
          <w:tcPr>
            <w:tcW w:w="4394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закрепить, что такое ударение и какова его роль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научиться обозначать ударение в словах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исследование - в каких словах ударение не ставится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020" w:rsidRPr="00B6677D" w:rsidTr="00C231FB">
        <w:tc>
          <w:tcPr>
            <w:tcW w:w="2093" w:type="dxa"/>
          </w:tcPr>
          <w:p w:rsidR="00162020" w:rsidRPr="00B122CE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Развивающие </w:t>
            </w:r>
          </w:p>
        </w:tc>
        <w:tc>
          <w:tcPr>
            <w:tcW w:w="8363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учить анализировать, выделять главное, сравнивать, строить аналогии, делать вывод);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привитие любви к родному языку</w:t>
            </w:r>
          </w:p>
        </w:tc>
        <w:tc>
          <w:tcPr>
            <w:tcW w:w="4394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овладение основными способами мыслительной деятельности  </w:t>
            </w:r>
          </w:p>
        </w:tc>
      </w:tr>
      <w:tr w:rsidR="00162020" w:rsidRPr="00B6677D" w:rsidTr="00C231FB">
        <w:tc>
          <w:tcPr>
            <w:tcW w:w="2093" w:type="dxa"/>
          </w:tcPr>
          <w:p w:rsidR="00162020" w:rsidRPr="00B122CE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2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Воспитательные </w:t>
            </w:r>
          </w:p>
        </w:tc>
        <w:tc>
          <w:tcPr>
            <w:tcW w:w="8363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познавательную активность детей</w:t>
            </w:r>
          </w:p>
        </w:tc>
        <w:tc>
          <w:tcPr>
            <w:tcW w:w="4394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воспитывать интерес к изучению русского языка</w:t>
            </w:r>
          </w:p>
        </w:tc>
      </w:tr>
    </w:tbl>
    <w:p w:rsidR="00B122CE" w:rsidRDefault="00B122CE" w:rsidP="001620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2020" w:rsidRPr="00B6677D" w:rsidRDefault="00162020" w:rsidP="00162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677D">
        <w:rPr>
          <w:rFonts w:ascii="Times New Roman" w:hAnsi="Times New Roman" w:cs="Times New Roman"/>
          <w:b/>
          <w:sz w:val="24"/>
          <w:szCs w:val="24"/>
        </w:rPr>
        <w:t xml:space="preserve">Предмет усвоения: </w:t>
      </w:r>
      <w:r w:rsidRPr="00B6677D"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785"/>
        <w:gridCol w:w="10065"/>
      </w:tblGrid>
      <w:tr w:rsidR="00162020" w:rsidRPr="00B6677D" w:rsidTr="00C231FB">
        <w:tc>
          <w:tcPr>
            <w:tcW w:w="4785" w:type="dxa"/>
          </w:tcPr>
          <w:p w:rsidR="00162020" w:rsidRPr="00B6677D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Опорные знания</w:t>
            </w:r>
          </w:p>
        </w:tc>
        <w:tc>
          <w:tcPr>
            <w:tcW w:w="10065" w:type="dxa"/>
          </w:tcPr>
          <w:p w:rsidR="00162020" w:rsidRPr="00B6677D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Опорные умения</w:t>
            </w:r>
          </w:p>
        </w:tc>
      </w:tr>
      <w:tr w:rsidR="00162020" w:rsidRPr="00B6677D" w:rsidTr="00C231FB">
        <w:tc>
          <w:tcPr>
            <w:tcW w:w="4785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«ударение», его смыслоразличительную функцию.</w:t>
            </w:r>
          </w:p>
        </w:tc>
        <w:tc>
          <w:tcPr>
            <w:tcW w:w="10065" w:type="dxa"/>
          </w:tcPr>
          <w:p w:rsidR="00162020" w:rsidRPr="00B6677D" w:rsidRDefault="00162020" w:rsidP="00C23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умение различать в словах ударные и безударные слоги; </w:t>
            </w:r>
          </w:p>
          <w:p w:rsidR="00162020" w:rsidRPr="00B6677D" w:rsidRDefault="00162020" w:rsidP="00C23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речь, обогащать словарный запас; </w:t>
            </w:r>
          </w:p>
          <w:p w:rsidR="00162020" w:rsidRPr="00B6677D" w:rsidRDefault="00162020" w:rsidP="00C231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работать над нормами правильного произношения.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020" w:rsidRPr="00B6677D" w:rsidRDefault="00162020" w:rsidP="00162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020" w:rsidRPr="00B6677D" w:rsidRDefault="00162020" w:rsidP="001620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77D">
        <w:rPr>
          <w:rFonts w:ascii="Times New Roman" w:hAnsi="Times New Roman" w:cs="Times New Roman"/>
          <w:sz w:val="24"/>
          <w:szCs w:val="24"/>
        </w:rPr>
        <w:t>Соответствие этапов усвоения и этапов данного урока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139"/>
        <w:gridCol w:w="12711"/>
      </w:tblGrid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усвоения:</w:t>
            </w:r>
          </w:p>
        </w:tc>
        <w:tc>
          <w:tcPr>
            <w:tcW w:w="12711" w:type="dxa"/>
          </w:tcPr>
          <w:p w:rsidR="00162020" w:rsidRPr="00B6677D" w:rsidRDefault="00162020" w:rsidP="00C231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урока: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1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начала урока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к восприятию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1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знаний, умений.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нового знания.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 и задач урока. </w:t>
            </w:r>
            <w:r w:rsidR="00B122CE" w:rsidRPr="00B6677D">
              <w:rPr>
                <w:rFonts w:ascii="Times New Roman" w:hAnsi="Times New Roman" w:cs="Times New Roman"/>
                <w:sz w:val="24"/>
                <w:szCs w:val="24"/>
              </w:rPr>
              <w:t>Мотивация учебной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вида учебной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подготовка к восприятию нового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учителя: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подготовить обучающихся к восприятию новой темы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учащихся: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подготовиться к процессу восприятия нового материала.</w:t>
            </w:r>
          </w:p>
          <w:p w:rsidR="00B122CE" w:rsidRDefault="00B122CE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детей: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Мы – умные!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Мы – дружные!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Мы – внимательные!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Мы – старательные!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Мы отлично учимся</w:t>
            </w:r>
          </w:p>
          <w:p w:rsidR="00162020" w:rsidRPr="00B6677D" w:rsidRDefault="00162020" w:rsidP="00B122C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Всё у нас получится!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Ребята, вы любите загадки?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Отгадайте одну из них. Слушайте внимательно.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Всегда во рту, а не проглотишь?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 Какое это слово? (словарное) Докажите. (это слово нельзя проверить: слышим «</w:t>
            </w:r>
            <w:proofErr w:type="spellStart"/>
            <w:r w:rsidRPr="00B66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изык</w:t>
            </w:r>
            <w:proofErr w:type="spellEnd"/>
            <w:r w:rsidRPr="00B66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», а пишем «язык»)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означает это слово?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Давайте красиво запишем это слово.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Сколько слогов в слове язык? Как узнать?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Какой секрет имеет эта буква, если стоит в начале слова?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Придумайте три слова с буквой </w:t>
            </w:r>
            <w:proofErr w:type="gramStart"/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чтобы она стояла в начале слова.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Внимание! </w:t>
            </w: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(учитель ударяет ручкой по столу)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вы услышали?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Послушайте, одинаковый ли звук от удара ложек? </w:t>
            </w: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(учитель ударяет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деревянными ложками сильнее – слабее)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А почему? От чего зависит сила звука?</w:t>
            </w:r>
            <w:bookmarkStart w:id="0" w:name="_GoBack"/>
            <w:bookmarkEnd w:id="0"/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думаете, о чем мы будем сегодня говорить? </w:t>
            </w: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 ударении)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 Что мы уже знаем об ударении?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-Как вы думаете, чему мы будем учиться сегодня на уроке?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1. Узнаем, что такое … (ударение) и какова его роль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2. Будем учиться … (обозначать ударение в словах)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3. Узнаем … (во всех </w:t>
            </w:r>
            <w:r w:rsidR="00B122CE" w:rsidRPr="00B6677D">
              <w:rPr>
                <w:rFonts w:ascii="Times New Roman" w:hAnsi="Times New Roman" w:cs="Times New Roman"/>
                <w:sz w:val="24"/>
                <w:szCs w:val="24"/>
              </w:rPr>
              <w:t>ли словах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 ставится ударение).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Ваша задача быть внимательными и ничего интересного не пропустить.</w:t>
            </w:r>
          </w:p>
          <w:p w:rsidR="00162020" w:rsidRPr="00B6677D" w:rsidRDefault="00B122CE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организация контроля </w:t>
            </w:r>
            <w:r w:rsidR="00162020"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за работой</w:t>
            </w:r>
            <w:r w:rsidR="00162020" w:rsidRPr="00B6677D">
              <w:rPr>
                <w:rFonts w:ascii="Times New Roman" w:hAnsi="Times New Roman" w:cs="Times New Roman"/>
                <w:sz w:val="24"/>
                <w:szCs w:val="24"/>
              </w:rPr>
              <w:t>: беседа, наблюдение</w:t>
            </w:r>
          </w:p>
          <w:p w:rsidR="00162020" w:rsidRPr="00B6677D" w:rsidRDefault="00162020" w:rsidP="00C231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результатов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проверка выполненного задания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2.Восприятие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3.Осмысление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1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детей: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усвоение нового материала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вида учебной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усвоение нового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учителя: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необходимые умения </w:t>
            </w:r>
            <w:r w:rsidR="00B122CE" w:rsidRPr="00B6677D">
              <w:rPr>
                <w:rFonts w:ascii="Times New Roman" w:hAnsi="Times New Roman" w:cs="Times New Roman"/>
                <w:sz w:val="24"/>
                <w:szCs w:val="24"/>
              </w:rPr>
              <w:t>и навыки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учащихся: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овладеть новым материалом</w:t>
            </w:r>
          </w:p>
          <w:p w:rsidR="00B122CE" w:rsidRDefault="00B122CE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22CE" w:rsidRDefault="00B122CE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детей: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 xml:space="preserve">- Чтобы </w:t>
            </w:r>
            <w:r w:rsidRPr="00B6677D">
              <w:rPr>
                <w:bCs/>
                <w:color w:val="000000"/>
              </w:rPr>
              <w:t>добиться поставленных задач</w:t>
            </w:r>
            <w:r w:rsidRPr="00B6677D">
              <w:rPr>
                <w:color w:val="000000"/>
              </w:rPr>
              <w:t>, мы должны в ходе урока ответить на следующие вопросы. (На интерактивной доске появляются предложения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-Что такое ударение?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-Какой слог называется ударным, безударным?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-На какой звук может падать ударение?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-На какой слог может падать ударение?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-В каких словах ударение не ставится?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-Какова роль ударения?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по учебнику.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проверим, правильно ли мы определили тему урока.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Откройте учебники на стр.39.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Прочитаем хором тему. Мы правильно определили?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Какой хитрый вопрос поставила нам автор учебника?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на него ответите?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Ударить можно не только в ложки, но ударить можно голосом.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вы это понимаете?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Мы говорили, что в слове </w:t>
            </w:r>
            <w:r w:rsidRPr="00B6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 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слога. Обозначим их условно двумя кружочками.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Попробуйте произнести слово и выделить ударный слог. Какой слог выделим голосом?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Правильно, второй слог ударный. Про ударный слог поэт Александр Шибаев сочинил стихи. Прочитайте одно из них.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Упр. 1 с.39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(устно)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А слог, на который ударение не падает, называют безударным. Сейчас проделаем опыт с ладошкой. Обратите внимание на поток </w:t>
            </w:r>
            <w:r w:rsidR="00B122CE"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воздуха,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выходящего из вашего ротика.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ДОМ, ШКОЛА, МАЛИНА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заметили? Какой вывод можно сделать?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На ударном слоге больше выдыхается воздуха. Он произносится с большей силой.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 xml:space="preserve">- Запишем слова в тетрадь (Вова, рама, школа), разделим слова на слоги и поставим ударение. 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Какой слог ударный? (проверка у доски)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6677D">
              <w:rPr>
                <w:b/>
                <w:color w:val="000000"/>
              </w:rPr>
              <w:t xml:space="preserve">Формы и организация контроля за работой: </w:t>
            </w:r>
            <w:r w:rsidR="00B122CE" w:rsidRPr="00B6677D">
              <w:rPr>
                <w:b/>
                <w:color w:val="000000"/>
              </w:rPr>
              <w:t>беседа, контроль</w:t>
            </w:r>
            <w:r w:rsidRPr="00B6677D">
              <w:rPr>
                <w:b/>
                <w:color w:val="000000"/>
              </w:rPr>
              <w:t xml:space="preserve"> за выполнением работы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/>
                <w:color w:val="000000"/>
              </w:rPr>
              <w:t>Подведение результатов работы:</w:t>
            </w:r>
            <w:r w:rsidRPr="00B6677D">
              <w:t xml:space="preserve"> проверка выполненного задания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392" w:rsidRDefault="00536392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4.Закрепление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1" w:type="dxa"/>
          </w:tcPr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медведя шли домой: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(дети идут как медведь)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Папа был большой-большой.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(поднимают руки вверх)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с ним – поменьше ростом,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(руки на уровне груди, вытянуты вперёд)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сыночек просто крошка,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(садятся на корточки)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Очень маленький он был,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ind w:firstLine="71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погремушками ходил.</w:t>
            </w:r>
          </w:p>
          <w:p w:rsidR="00162020" w:rsidRDefault="00162020" w:rsidP="00B122C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(встают и имитируют игру на погремушках, 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поднимают руки вверх и произносят слова: динь-динь-динь)</w:t>
            </w:r>
          </w:p>
          <w:p w:rsidR="00536392" w:rsidRDefault="00536392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новых знаний, умений (первичное закрепление).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организация контроля   за работой: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выполнение заданий, ответы на вопросы.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результатов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проверка выполненного задания.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Название вида учебной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учителя: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сформировать определенный навык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Учебная задача для учащихся: закрепить полученные знания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детей: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Упр. 2 с. 40 (фронтальная работа)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Придумаем слова по схемам: соловей, речка, стена, кот.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Сколько слогов в слове кот? (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Нужно ли обозначать ударение, можем ли мы ошибиться при произнесении слов такой структуры? (нет)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Какой сделаем вывод?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</w:t>
            </w:r>
            <w:r w:rsidRPr="00B6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если в слове 1 слог, ударение обозначать не обязательно.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Рассказ учителя.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Знаете, что случилось со словами, которые забыли про ударение?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Рассказать? Тогда слушайте.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Собрались слова на совет, стали говорить, какие они все полезные и значимые. Но забыли слова пригласить </w:t>
            </w:r>
            <w:r w:rsidR="00B122CE"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Ударных Дел Мастера,</w:t>
            </w: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он очень обиделся. Когда слова стали выступать, Ударных Дел Мастер вдруг выскочил откуда-то и закричал: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 Что вы без меня значите? Если захочу, возьму и изменю значения у части из вас!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ему не поверили.: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тебя не боимся, что ты можешь сделать. Ведь ударение– это же просто черточка.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Ударных Дел Мастер рассердился и стал перепрыгивать с одного слога на другой. И посмотрите, что стало твориться со словами. (Учитель демонстрирует картинки на интерактивной доске, а дети произносят слова хором.)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Замок – замок, белки – белки, атлас – атлас, ирис – ирис.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Тогда поняли слова, что ударение изменяет смысл слов и попросили прощение у Ударных дел мастера.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над упр.7. с.42.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допишите нужное слово и обозначьте ударение. (письмо под диктовку)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горе стоит……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двери висит….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Словарная работа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отгадайте загадки.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Длиннохвостая она,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 спины черным- черна.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Брюхо белое да плечи.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Тарахтенье вместо речи.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Хоть кого увидит – вмиг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Подымает стрекот – крик. </w:t>
            </w:r>
            <w:r w:rsidRPr="00B667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(сорока)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Заворчал живой замок,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Лёг у двери поперёк.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медали на груди-</w:t>
            </w:r>
          </w:p>
          <w:p w:rsidR="00162020" w:rsidRPr="00B6677D" w:rsidRDefault="00162020" w:rsidP="00B122CE">
            <w:pPr>
              <w:shd w:val="clear" w:color="auto" w:fill="FFFFFF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Лучше в дом не заходи. </w:t>
            </w:r>
            <w:r w:rsidRPr="00B667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(собака)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Разделите слова на слоги, составьте с ними предложения.</w:t>
            </w:r>
          </w:p>
          <w:p w:rsidR="00162020" w:rsidRPr="00B6677D" w:rsidRDefault="00162020" w:rsidP="00C231FB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Слова сорока и собака – это словарные слова и запишем мы их в наш словарик, выделив буквы, которые надо запомнить.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rFonts w:eastAsiaTheme="minorEastAsia"/>
                <w:b/>
              </w:rPr>
              <w:t xml:space="preserve">- </w:t>
            </w:r>
            <w:r w:rsidRPr="00B6677D">
              <w:rPr>
                <w:color w:val="000000"/>
              </w:rPr>
              <w:t>Давайте ещё раз правильно произнесём слова собака и сорока, запомним их написание.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Прислушаемся к тому (сорока, собака), как мы произносим ударный слог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(Его мы произносим с большей силой и длительностью).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Попробуем дать определение - ударный слог – (это слог, который произносится с большей силой).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Что такое безударный слог? (Это слог, который произносится с меньшей силой).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lastRenderedPageBreak/>
              <w:t>- Так что же такое ударение?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(Отвечают дети и тут же появляется запись на интерактивной доске) (Выделение в речи одного из слогов слова)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Это наш </w:t>
            </w:r>
            <w:r w:rsidRPr="00B6677D">
              <w:rPr>
                <w:bCs/>
                <w:color w:val="000000"/>
              </w:rPr>
              <w:t>первый </w:t>
            </w:r>
            <w:r w:rsidRPr="00B6677D">
              <w:rPr>
                <w:color w:val="000000"/>
              </w:rPr>
              <w:t>вывод: Ударение – выделение голосом одного из слогов в слове.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Ударный слог – это слог, который произносится с большей силой.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Безударный слог – это слог, который произносится с меньшей силой.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-Ответили мы на первый вопрос урока? А на второй? (да)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Cs/>
                <w:color w:val="000000"/>
              </w:rPr>
              <w:t>Самостоятельная работа с самопроверкой по эталону.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-Мне нужны 2 помощника. 1 ученик у доски будет читать слова так, чтобы мы услышали сильный ударный звук и записали букву этого ударного звука в тетрадь. Второй ученик будет работать за доской для проверки.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i/>
                <w:iCs/>
                <w:color w:val="000000"/>
              </w:rPr>
              <w:t>Учитель, портфель, пятница, альбом, цветы, ручка.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i/>
                <w:iCs/>
                <w:color w:val="000000"/>
              </w:rPr>
              <w:t>(и, е, ю, я, о, ы, у) это буквы гласных звуков.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Проверьте задание, оцените себя.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Cs/>
                <w:color w:val="000000"/>
              </w:rPr>
              <w:t>- </w:t>
            </w:r>
            <w:r w:rsidRPr="00B6677D">
              <w:rPr>
                <w:color w:val="000000"/>
              </w:rPr>
              <w:t>Что вы заметили, выполняя это задание?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(Ударение падает на гласный звук)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Это наш </w:t>
            </w:r>
            <w:r w:rsidRPr="00B6677D">
              <w:rPr>
                <w:bCs/>
                <w:color w:val="000000"/>
              </w:rPr>
              <w:t>второй </w:t>
            </w:r>
            <w:r w:rsidRPr="00B6677D">
              <w:rPr>
                <w:color w:val="000000"/>
              </w:rPr>
              <w:t>вывод: Ударение падает на гласный звук.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Сейчас поработаем с учебником с. 43 №10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Это наш третий вывод: ударение может падать на любой слог.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>Продолжение работы по теме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-У вас на столах лежат листочки. Внимательно прочитайте и скажите, какое задание вам нужно выполнить.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 xml:space="preserve">(«Найди лишнее») 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Подчеркните лишнее слово в каждой строчке, поставьте ударение. (Работа в паре)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i/>
                <w:iCs/>
                <w:color w:val="000000"/>
              </w:rPr>
              <w:t>Груша, вишня, слива, берёза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i/>
                <w:iCs/>
                <w:color w:val="000000"/>
              </w:rPr>
              <w:t>Дача, кот, домик, крыша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Какое слово лишнее в первой строчке (</w:t>
            </w:r>
            <w:proofErr w:type="spellStart"/>
            <w:r w:rsidRPr="00B6677D">
              <w:rPr>
                <w:color w:val="000000"/>
              </w:rPr>
              <w:t>берѐза</w:t>
            </w:r>
            <w:proofErr w:type="spellEnd"/>
            <w:r w:rsidRPr="00B6677D">
              <w:rPr>
                <w:color w:val="000000"/>
              </w:rPr>
              <w:t>), а во второй (кот). Что вы можете сказать про эти слова? (в этих словах ударение не ставится)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Сделайте </w:t>
            </w:r>
            <w:r w:rsidRPr="00B6677D">
              <w:rPr>
                <w:bCs/>
                <w:color w:val="000000"/>
              </w:rPr>
              <w:t>четвертый вывод</w:t>
            </w:r>
            <w:r w:rsidRPr="00B6677D">
              <w:rPr>
                <w:color w:val="000000"/>
              </w:rPr>
              <w:t>: на письме значок ударения не ставится в словах с буквой Ё и в словах, состоящих из одного слога.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Мы ответили на следующий вопрос? (да). Оцените свою работу.</w:t>
            </w:r>
          </w:p>
          <w:p w:rsidR="00162020" w:rsidRPr="00B6677D" w:rsidRDefault="00B122CE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организация контроля </w:t>
            </w:r>
            <w:r w:rsidR="00162020" w:rsidRPr="00B6677D">
              <w:rPr>
                <w:b/>
                <w:color w:val="000000"/>
              </w:rPr>
              <w:t>за</w:t>
            </w:r>
            <w:r>
              <w:rPr>
                <w:b/>
                <w:color w:val="000000"/>
              </w:rPr>
              <w:t xml:space="preserve"> работой: беседа, </w:t>
            </w:r>
            <w:r w:rsidR="00162020" w:rsidRPr="00B6677D">
              <w:rPr>
                <w:b/>
                <w:color w:val="000000"/>
              </w:rPr>
              <w:t>контроль за выполнением работы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/>
                <w:color w:val="000000"/>
              </w:rPr>
              <w:t>Подведение результатов работы:</w:t>
            </w:r>
            <w:r w:rsidRPr="00B6677D">
              <w:t xml:space="preserve"> проверка выполненного задания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5.Применение</w:t>
            </w:r>
          </w:p>
        </w:tc>
        <w:tc>
          <w:tcPr>
            <w:tcW w:w="12711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повторение учебного содержания.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А давайте заглянем в учебник на с. 42 у.6. Прочитаем как об этом говорится в стихотворении Я. Козловского. (Читает.)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 каких словах говорится в стихотворении? Выполним </w:t>
            </w:r>
            <w:r w:rsidR="00B122CE" w:rsidRPr="00B667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упражнение в</w:t>
            </w:r>
            <w:r w:rsidRPr="00B667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учебнике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Cs/>
                <w:color w:val="000000"/>
              </w:rPr>
              <w:t>Пятый вывод: </w:t>
            </w:r>
            <w:r w:rsidRPr="00B6677D">
              <w:rPr>
                <w:color w:val="000000"/>
              </w:rPr>
              <w:t>перестановка ударения с одного слога на другой может изменить смысл (значение) всего слова.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Ответили мы на последний вопрос урока? (да)</w:t>
            </w:r>
          </w:p>
          <w:p w:rsidR="00162020" w:rsidRPr="00B6677D" w:rsidRDefault="00B122CE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организация контроля </w:t>
            </w:r>
            <w:r w:rsidR="00536392">
              <w:rPr>
                <w:b/>
                <w:color w:val="000000"/>
              </w:rPr>
              <w:t xml:space="preserve">за работой: беседа, </w:t>
            </w:r>
            <w:r w:rsidR="00162020" w:rsidRPr="00B6677D">
              <w:rPr>
                <w:b/>
                <w:color w:val="000000"/>
              </w:rPr>
              <w:t>контроль за выполнением работы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Подведение результатов работы: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выполненного задания</w:t>
            </w:r>
          </w:p>
        </w:tc>
      </w:tr>
      <w:tr w:rsidR="00162020" w:rsidRPr="00B6677D" w:rsidTr="00C231FB">
        <w:tc>
          <w:tcPr>
            <w:tcW w:w="2139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Рефлексия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работы учеников</w:t>
            </w:r>
          </w:p>
        </w:tc>
        <w:tc>
          <w:tcPr>
            <w:tcW w:w="12711" w:type="dxa"/>
          </w:tcPr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деятельности.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самооценка работы учеников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вида учебной работы: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итог работы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задача для учителя: 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>определить степень активности ребенка на уроке, подвести итог урока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задача для учащихся:</w:t>
            </w:r>
            <w:r w:rsidRPr="00B6677D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работы</w:t>
            </w:r>
          </w:p>
          <w:p w:rsidR="00162020" w:rsidRPr="00B6677D" w:rsidRDefault="00162020" w:rsidP="00C231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77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детей: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 Ответили ли мы на поставленные перед собой вопросы? (да)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Ребята, умение правильно ставить ударение в жизни очень важно! Послушайте как об этом поют герои передачи «Радио няня.» (Включаю грамзапись.)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Закончите предложение: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Я сегодня узнал, что…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Я научился…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Мне было…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- А теперь оценим себя: кто понял не все на уроке – поднимают левую руку, кто понял все – обе руки.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color w:val="000000"/>
              </w:rPr>
              <w:t>Молодцы! Спасибо за урок!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B6677D">
              <w:rPr>
                <w:b/>
                <w:color w:val="000000"/>
              </w:rPr>
              <w:t>Формы и организация контроля за работой: беседа,</w:t>
            </w:r>
          </w:p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6677D">
              <w:rPr>
                <w:b/>
                <w:color w:val="000000"/>
              </w:rPr>
              <w:t>Подведение результатов работы: оценивание задания.</w:t>
            </w:r>
          </w:p>
        </w:tc>
      </w:tr>
    </w:tbl>
    <w:p w:rsidR="00162020" w:rsidRPr="00B6677D" w:rsidRDefault="00162020" w:rsidP="00162020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6677D">
        <w:rPr>
          <w:b/>
          <w:bCs/>
          <w:color w:val="000000"/>
        </w:rPr>
        <w:t xml:space="preserve">Самоанализ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219"/>
        <w:gridCol w:w="4961"/>
        <w:gridCol w:w="5670"/>
      </w:tblGrid>
      <w:tr w:rsidR="00162020" w:rsidRPr="00B6677D" w:rsidTr="00C231FB">
        <w:tc>
          <w:tcPr>
            <w:tcW w:w="4219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 xml:space="preserve">Достижения </w:t>
            </w:r>
          </w:p>
        </w:tc>
        <w:tc>
          <w:tcPr>
            <w:tcW w:w="4961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 xml:space="preserve">Сложности </w:t>
            </w:r>
          </w:p>
        </w:tc>
        <w:tc>
          <w:tcPr>
            <w:tcW w:w="5670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 xml:space="preserve">Предложения </w:t>
            </w:r>
          </w:p>
        </w:tc>
      </w:tr>
      <w:tr w:rsidR="00162020" w:rsidRPr="00B6677D" w:rsidTr="00C231FB">
        <w:tc>
          <w:tcPr>
            <w:tcW w:w="4219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t>У детей сформировано понятие «ударный» и «безударный» слог</w:t>
            </w:r>
          </w:p>
        </w:tc>
        <w:tc>
          <w:tcPr>
            <w:tcW w:w="4961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>Присутствуют ошибки в выполнении заданий</w:t>
            </w:r>
          </w:p>
        </w:tc>
        <w:tc>
          <w:tcPr>
            <w:tcW w:w="5670" w:type="dxa"/>
          </w:tcPr>
          <w:p w:rsidR="00162020" w:rsidRPr="00B6677D" w:rsidRDefault="00162020" w:rsidP="00C231F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B6677D">
              <w:rPr>
                <w:b/>
                <w:bCs/>
                <w:color w:val="000000"/>
              </w:rPr>
              <w:t>На последующих уроках уделять данной теме внимание</w:t>
            </w:r>
          </w:p>
        </w:tc>
      </w:tr>
    </w:tbl>
    <w:p w:rsidR="00A72866" w:rsidRDefault="00A72866" w:rsidP="00536392"/>
    <w:sectPr w:rsidR="00A72866" w:rsidSect="001620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31E19"/>
    <w:multiLevelType w:val="hybridMultilevel"/>
    <w:tmpl w:val="C0E8F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5F"/>
    <w:rsid w:val="00100D5F"/>
    <w:rsid w:val="00162020"/>
    <w:rsid w:val="00536392"/>
    <w:rsid w:val="00A72866"/>
    <w:rsid w:val="00B1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FBCF"/>
  <w15:chartTrackingRefBased/>
  <w15:docId w15:val="{0624147C-2062-4963-BCEB-9A6762DF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2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0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202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62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мамин ноут</dc:creator>
  <cp:keywords/>
  <dc:description/>
  <cp:lastModifiedBy>мамин ноут</cp:lastModifiedBy>
  <cp:revision>2</cp:revision>
  <dcterms:created xsi:type="dcterms:W3CDTF">2021-03-20T07:30:00Z</dcterms:created>
  <dcterms:modified xsi:type="dcterms:W3CDTF">2021-03-20T07:58:00Z</dcterms:modified>
</cp:coreProperties>
</file>