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8BF" w:rsidRPr="00736F7D" w:rsidRDefault="008918BF" w:rsidP="00891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F7D">
        <w:rPr>
          <w:rFonts w:ascii="Times New Roman" w:hAnsi="Times New Roman" w:cs="Times New Roman"/>
          <w:b/>
          <w:sz w:val="24"/>
          <w:szCs w:val="24"/>
        </w:rPr>
        <w:t>Тема урока: Мы в ответе за тех, кого приручили.  С. Михалков «Зяблик»</w:t>
      </w:r>
    </w:p>
    <w:p w:rsidR="008918BF" w:rsidRPr="00736F7D" w:rsidRDefault="008918BF" w:rsidP="008918B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8BF" w:rsidRDefault="008918BF" w:rsidP="008918B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F7D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8918BF" w:rsidTr="008918BF">
        <w:tc>
          <w:tcPr>
            <w:tcW w:w="9781" w:type="dxa"/>
            <w:gridSpan w:val="2"/>
          </w:tcPr>
          <w:p w:rsidR="008918BF" w:rsidRPr="00736F7D" w:rsidRDefault="008918BF" w:rsidP="008918BF">
            <w:pPr>
              <w:pStyle w:val="a3"/>
              <w:numPr>
                <w:ilvl w:val="0"/>
                <w:numId w:val="1"/>
              </w:numPr>
              <w:ind w:left="317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</w:t>
            </w:r>
          </w:p>
          <w:p w:rsidR="008918BF" w:rsidRDefault="008918BF" w:rsidP="008918BF">
            <w:pPr>
              <w:pStyle w:val="a3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на урок, нахождение места урока в системе уроков.</w:t>
            </w:r>
          </w:p>
        </w:tc>
      </w:tr>
      <w:tr w:rsidR="008918BF" w:rsidTr="008918BF">
        <w:tc>
          <w:tcPr>
            <w:tcW w:w="4820" w:type="dxa"/>
          </w:tcPr>
          <w:p w:rsidR="008918BF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961" w:type="dxa"/>
          </w:tcPr>
          <w:p w:rsidR="008918BF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8918BF" w:rsidTr="008918BF">
        <w:tc>
          <w:tcPr>
            <w:tcW w:w="4820" w:type="dxa"/>
          </w:tcPr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-Доброе утро! Начинаем урок. Посмотрите на эти карточки (карточки с названиями уже пройденных произведений и их авторов). Что их объединяет? 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Верно. Сегодня на уроке мы продолжим изучать литературные произведения из этого раздела.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А вот о ком пойдет речь - попробуйте угадать.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Учитель включает аудиозапись. (Звучит пение зяблика).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Почему я решила включить вам именно пение птицы?</w:t>
            </w:r>
          </w:p>
          <w:p w:rsidR="008918BF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Может кто-то назвать птицу, которая пела сейчас для нас?</w:t>
            </w:r>
          </w:p>
        </w:tc>
        <w:tc>
          <w:tcPr>
            <w:tcW w:w="4961" w:type="dxa"/>
          </w:tcPr>
          <w:p w:rsidR="008918BF" w:rsidRDefault="008918BF" w:rsidP="008918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-Это названия стихотворений, которые мы проходили,  и их авторы. Все эти стихотворения из одного раздела – «Люблю все живое».</w:t>
            </w:r>
          </w:p>
          <w:p w:rsidR="008918BF" w:rsidRPr="00736F7D" w:rsidRDefault="008918BF" w:rsidP="008918B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-Все эти стихотворения о животных.</w:t>
            </w:r>
          </w:p>
          <w:p w:rsidR="008918BF" w:rsidRPr="00736F7D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Сегодня речь пойдет о птицах.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 Ученики пытаются отгадать название птицы (соловей, синица и т.д.) </w:t>
            </w:r>
          </w:p>
          <w:p w:rsidR="008918BF" w:rsidRDefault="008918BF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AD0" w:rsidTr="005006CD">
        <w:tc>
          <w:tcPr>
            <w:tcW w:w="9781" w:type="dxa"/>
            <w:gridSpan w:val="2"/>
          </w:tcPr>
          <w:p w:rsidR="001D4AD0" w:rsidRPr="00736F7D" w:rsidRDefault="001D4AD0" w:rsidP="001D4AD0">
            <w:pPr>
              <w:pStyle w:val="a3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Результат: </w:t>
            </w:r>
            <w:r w:rsidRPr="001D4AD0">
              <w:rPr>
                <w:rFonts w:ascii="Times New Roman" w:hAnsi="Times New Roman" w:cs="Times New Roman"/>
                <w:sz w:val="24"/>
                <w:szCs w:val="24"/>
              </w:rPr>
              <w:t>дети настроились на урок,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4AD0">
              <w:rPr>
                <w:rFonts w:ascii="Times New Roman" w:hAnsi="Times New Roman" w:cs="Times New Roman"/>
                <w:sz w:val="24"/>
                <w:szCs w:val="24"/>
              </w:rPr>
              <w:t>появилась заинтересованность</w:t>
            </w:r>
          </w:p>
        </w:tc>
      </w:tr>
      <w:tr w:rsidR="008918BF" w:rsidTr="005006CD">
        <w:tc>
          <w:tcPr>
            <w:tcW w:w="9781" w:type="dxa"/>
            <w:gridSpan w:val="2"/>
          </w:tcPr>
          <w:p w:rsidR="008918BF" w:rsidRPr="00736F7D" w:rsidRDefault="008918BF" w:rsidP="008918BF">
            <w:pPr>
              <w:pStyle w:val="a3"/>
              <w:numPr>
                <w:ilvl w:val="0"/>
                <w:numId w:val="1"/>
              </w:numPr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Мотивация, постановка цели и задач урока</w:t>
            </w:r>
          </w:p>
          <w:p w:rsidR="008918BF" w:rsidRDefault="008918BF" w:rsidP="008918BF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проблемной ситуации, постановка вопроса урока, формулирование цели.</w:t>
            </w:r>
          </w:p>
        </w:tc>
      </w:tr>
      <w:tr w:rsidR="008918BF" w:rsidTr="008918BF">
        <w:tc>
          <w:tcPr>
            <w:tcW w:w="4820" w:type="dxa"/>
          </w:tcPr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А где можно услышать пение птиц?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открывает доску, на которой вывешены картинки птиц. (Все птицы изображены на воле, а одна (зяблик)- в клетке, названия птиц на карточках подписаны)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- Ребята, есть что-то необычное в этих картинках?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А как она там оказалась?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Зачем человек посадил птичку в клетку?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Зачем человек держит птичек дома?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наверное. 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-Вот и наша птичка оказалась в клетке, потому что стала жить у человека дома. Теперь человек будет слушать ее пение, ведь именно она пела нам в начале урока.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Посмотрите, как она называется.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Раньше, когда зяблик жил в лесу, он заботился о себе сам, а как теперь изменится его жизнь? 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А как каждый из нас понимает, что значит быть заботливым? Продолжите, пожалуйста, эту фразу на своих листах. Может, кто-то даже сможет подобрать несколько слов.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проводится прогностическая оценка знаний обучающихся)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оценим, что у нас получилось. Посмотрите на нашу лесенку успеха. Если вы не сумели заполнить даже одного окошечка, расположите стикер на ступеньке с надписью - не смог ответить, если заполнены не все окошечки - приклейте на ступеньку- заполнил не все окошечки, если у вас написано много слов- приклейте стикер на ступеньку- заполнил все.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Посмотрите, какие разные результаты у вас по</w:t>
            </w:r>
            <w:r w:rsidR="006D62A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учились. Может, в конце урока количество заполненных окошечек увеличится.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-Может, кто- то хочет поделиться, что значит быть заботливым, давайте напишем это на доске.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-Посмотрите, даже совместными усилиями нам не удалось заполнить все слова. 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-Тогда какой </w:t>
            </w: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возникает у нас?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50E7F" w:rsidRDefault="00D50E7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 Какова тогда будет </w:t>
            </w: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урока?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На доске появляется карточка «Цель»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-Что мы буем делать, чтобы ответить на этот вопрос?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2AD" w:rsidRDefault="008918BF" w:rsidP="00891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- А исследовать мы будем стихотворение С.Михалкова «Зяблик»</w:t>
            </w:r>
            <w:r w:rsidR="00D50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D62AD" w:rsidRPr="006D62AD" w:rsidRDefault="006D62AD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AD">
              <w:rPr>
                <w:rFonts w:ascii="Times New Roman" w:hAnsi="Times New Roman" w:cs="Times New Roman"/>
                <w:sz w:val="24"/>
                <w:szCs w:val="24"/>
              </w:rPr>
              <w:t xml:space="preserve">Обратите внимание: в нем встретятся такие слова: Птичий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рынок, выходил.  П</w:t>
            </w:r>
            <w:r w:rsidRPr="006D62AD">
              <w:rPr>
                <w:rFonts w:ascii="Times New Roman" w:hAnsi="Times New Roman" w:cs="Times New Roman"/>
                <w:sz w:val="24"/>
                <w:szCs w:val="24"/>
              </w:rPr>
              <w:t>рочитайте их значения.</w:t>
            </w:r>
          </w:p>
          <w:p w:rsidR="008918BF" w:rsidRPr="00736F7D" w:rsidRDefault="00D50E7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послушаем</w:t>
            </w:r>
            <w:r w:rsidR="006D6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 произведение.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(На этапе первичного восприятия учитель сам прочитывает текст с нужной интонацией)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-Понравилось ли вам стихотворение? Какое 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настроение у вас  было?</w:t>
            </w:r>
          </w:p>
          <w:p w:rsidR="008918BF" w:rsidRPr="00736F7D" w:rsidRDefault="008918BF" w:rsidP="0089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6D62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 Я поняла, что ВАШЕ настроение было разным, а в нашем исследовании мы посмотрим, каким было настроение </w:t>
            </w:r>
            <w:r w:rsidR="006D62AD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этого стихотворения.</w:t>
            </w:r>
          </w:p>
        </w:tc>
        <w:tc>
          <w:tcPr>
            <w:tcW w:w="4961" w:type="dxa"/>
          </w:tcPr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лесу.</w:t>
            </w: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-Да, одна из птичек сидит в клетке.</w:t>
            </w: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-Ее туда посадил человек.</w:t>
            </w: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высказывают предположения (Человек хотел, чтоб она жила у него дома)</w:t>
            </w: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-Любуется ими, слушает их щебетание, с ними становится веселее, не так одиноко.</w:t>
            </w: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8BF" w:rsidRDefault="008918B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-Зяблик.</w:t>
            </w: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нем  будет заботиться человек.</w:t>
            </w: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8918B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-Ученики продолжают фразу:</w:t>
            </w: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«ЗАБОТИТЬСЯ - ЗНАЧИТ </w:t>
            </w:r>
            <w:proofErr w:type="gramStart"/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БЫТЬ….</w:t>
            </w:r>
            <w:proofErr w:type="gramEnd"/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.» (на листе- несколько окошечек для ответов детей)</w:t>
            </w: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Дети выполняют прогностическую оценку, прикрепляя стикеры на нужные ступеньки.</w:t>
            </w: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Дети дают ответы: быть добрым, нежным, любящим…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карточек остаются пустыми.</w:t>
            </w: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Что еще означает понятие «Быть заботливым»?</w:t>
            </w: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записывает вопрос  на знаке вопроса.</w:t>
            </w: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Ответить на поставленный вопрос.</w:t>
            </w: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-Проводить исследование.</w:t>
            </w: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E7F" w:rsidRPr="00736F7D" w:rsidRDefault="00D50E7F" w:rsidP="00D5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Ученики говорят о своем настроении</w:t>
            </w:r>
          </w:p>
          <w:p w:rsidR="00D50E7F" w:rsidRPr="008918BF" w:rsidRDefault="00D50E7F" w:rsidP="00D50E7F">
            <w:pPr>
              <w:pStyle w:val="a3"/>
              <w:tabs>
                <w:tab w:val="left" w:pos="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( грустное, радостное и т.д.)</w:t>
            </w:r>
          </w:p>
        </w:tc>
      </w:tr>
      <w:tr w:rsidR="00D50E7F" w:rsidTr="009D310B">
        <w:tc>
          <w:tcPr>
            <w:tcW w:w="9781" w:type="dxa"/>
            <w:gridSpan w:val="2"/>
          </w:tcPr>
          <w:p w:rsidR="00D50E7F" w:rsidRPr="00736F7D" w:rsidRDefault="00D50E7F" w:rsidP="00D50E7F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Результат: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Дети сформулировали проблему и на основании ее сформулировали цель урока.</w:t>
            </w:r>
          </w:p>
          <w:p w:rsidR="00D50E7F" w:rsidRPr="00736F7D" w:rsidRDefault="00D50E7F" w:rsidP="00D50E7F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УУД, которые формируются и развиваются на этапе:</w:t>
            </w:r>
          </w:p>
          <w:p w:rsidR="00D50E7F" w:rsidRPr="00736F7D" w:rsidRDefault="00D50E7F" w:rsidP="00D50E7F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умение формулировать проблему;</w:t>
            </w:r>
          </w:p>
          <w:p w:rsidR="00D50E7F" w:rsidRDefault="00D50E7F" w:rsidP="00D50E7F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умение ставить цель на урок.</w:t>
            </w:r>
          </w:p>
        </w:tc>
      </w:tr>
      <w:tr w:rsidR="00D50E7F" w:rsidTr="00545DAE">
        <w:tc>
          <w:tcPr>
            <w:tcW w:w="9781" w:type="dxa"/>
            <w:gridSpan w:val="2"/>
          </w:tcPr>
          <w:p w:rsidR="00D50E7F" w:rsidRPr="00736F7D" w:rsidRDefault="00D50E7F" w:rsidP="00D50E7F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3. Физкультминутка</w:t>
            </w:r>
          </w:p>
          <w:p w:rsidR="00D50E7F" w:rsidRDefault="00D50E7F" w:rsidP="00D50E7F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Цель: снятие напряжения и общей усталости, смена вида деятельности в целях повышения работоспособности учащихся на уроке.</w:t>
            </w:r>
          </w:p>
        </w:tc>
      </w:tr>
      <w:tr w:rsidR="001D4AD0" w:rsidTr="001E46A7">
        <w:tc>
          <w:tcPr>
            <w:tcW w:w="9781" w:type="dxa"/>
            <w:gridSpan w:val="2"/>
          </w:tcPr>
          <w:p w:rsidR="001D4AD0" w:rsidRPr="00736F7D" w:rsidRDefault="001D4AD0" w:rsidP="001D4AD0">
            <w:pPr>
              <w:pStyle w:val="a3"/>
              <w:numPr>
                <w:ilvl w:val="0"/>
                <w:numId w:val="3"/>
              </w:numPr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</w:t>
            </w:r>
          </w:p>
          <w:p w:rsidR="001D4AD0" w:rsidRDefault="001D4AD0" w:rsidP="001D4AD0">
            <w:pPr>
              <w:pStyle w:val="a3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Цель: сбор фактов для решения проблемы.</w:t>
            </w:r>
          </w:p>
        </w:tc>
      </w:tr>
      <w:tr w:rsidR="001D4AD0" w:rsidTr="008918BF">
        <w:tc>
          <w:tcPr>
            <w:tcW w:w="4820" w:type="dxa"/>
          </w:tcPr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-Что нам необходимо для проведения исследования?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- Давайте составим план вместе. Для этого вам нужно расположить в правильном порядке карточки.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proofErr w:type="gramEnd"/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этапе исследования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организуется работа в малых группах. В ходе работы дети работают с отрывками из стихотворения и готовятся к защите) </w:t>
            </w:r>
          </w:p>
          <w:p w:rsidR="001D4AD0" w:rsidRDefault="001D4AD0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План.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Прочитать отрывок стихотворения;</w:t>
            </w:r>
          </w:p>
          <w:p w:rsidR="001D4AD0" w:rsidRPr="00736F7D" w:rsidRDefault="001D4AD0" w:rsidP="001D4AD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Определить настроение мальчика;</w:t>
            </w:r>
          </w:p>
          <w:p w:rsidR="001D4AD0" w:rsidRPr="00736F7D" w:rsidRDefault="001D4AD0" w:rsidP="001D4AD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Выбрать смайлик и  карточку с настроением мальчика;</w:t>
            </w:r>
          </w:p>
          <w:p w:rsidR="001D4AD0" w:rsidRPr="00736F7D" w:rsidRDefault="001D4AD0" w:rsidP="001D4AD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Подготовить выступление</w:t>
            </w:r>
            <w:r w:rsidR="006D62AD">
              <w:rPr>
                <w:rFonts w:ascii="Times New Roman" w:hAnsi="Times New Roman" w:cs="Times New Roman"/>
                <w:sz w:val="24"/>
                <w:szCs w:val="24"/>
              </w:rPr>
              <w:t xml:space="preserve"> с объяснением своего выбора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Default="001D4AD0" w:rsidP="001D4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Группы выходят к доске и представляют результаты своей работы.</w:t>
            </w:r>
          </w:p>
        </w:tc>
      </w:tr>
      <w:tr w:rsidR="001D4AD0" w:rsidTr="00F860AA">
        <w:tc>
          <w:tcPr>
            <w:tcW w:w="9781" w:type="dxa"/>
            <w:gridSpan w:val="2"/>
          </w:tcPr>
          <w:p w:rsidR="001D4AD0" w:rsidRPr="00736F7D" w:rsidRDefault="001D4AD0" w:rsidP="001D4AD0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Дети провели исследование и установили, как изменяется настроение героя.</w:t>
            </w:r>
          </w:p>
          <w:p w:rsidR="001D4AD0" w:rsidRPr="001D4AD0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AD0">
              <w:rPr>
                <w:rFonts w:ascii="Times New Roman" w:hAnsi="Times New Roman" w:cs="Times New Roman"/>
                <w:b/>
                <w:sz w:val="24"/>
                <w:szCs w:val="24"/>
              </w:rPr>
              <w:t>УУД, которые формируются и развиваются на этапе:</w:t>
            </w:r>
          </w:p>
          <w:p w:rsidR="001D4AD0" w:rsidRPr="00736F7D" w:rsidRDefault="001D4AD0" w:rsidP="001D4AD0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            - умение принимать и сохранять учебную задачу;</w:t>
            </w:r>
          </w:p>
          <w:p w:rsidR="001D4AD0" w:rsidRPr="00736F7D" w:rsidRDefault="001D4AD0" w:rsidP="001D4AD0">
            <w:pPr>
              <w:shd w:val="clear" w:color="auto" w:fill="FFFFFF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            - умение работать в команде;</w:t>
            </w:r>
          </w:p>
          <w:p w:rsidR="001D4AD0" w:rsidRDefault="001D4AD0" w:rsidP="001D4AD0">
            <w:pPr>
              <w:shd w:val="clear" w:color="auto" w:fill="FFFFFF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           - умение находить аргументы, приводить доказательства;</w:t>
            </w:r>
          </w:p>
        </w:tc>
      </w:tr>
      <w:tr w:rsidR="001D4AD0" w:rsidTr="00B50F06">
        <w:tc>
          <w:tcPr>
            <w:tcW w:w="9781" w:type="dxa"/>
            <w:gridSpan w:val="2"/>
          </w:tcPr>
          <w:p w:rsidR="001D4AD0" w:rsidRPr="00736F7D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5. Обмен информацией и связывание информации.</w:t>
            </w:r>
          </w:p>
          <w:p w:rsidR="001D4AD0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групп, связывание полученных в результате исследования материалов, формулирование вывода.</w:t>
            </w:r>
          </w:p>
        </w:tc>
      </w:tr>
      <w:tr w:rsidR="001D4AD0" w:rsidTr="008918BF">
        <w:tc>
          <w:tcPr>
            <w:tcW w:w="4820" w:type="dxa"/>
          </w:tcPr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Пришло время поделиться своими наблюдениями.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внимательно, что у нас получилось. 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-Каким было настроение мальчика сначала? Почему?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Почему настроение изменилось? По какой ПРИЧИНЕ? Кто виноват в том, что зяблик чуть не погиб?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произошло потом, почему настроение снова меняется?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-Каким стало настроение мальчика в самом конце? Почему? К какому выводу мальчик пришел?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-Как вы думаете, если бы мальчику теперь подарили щенка, с ним могло случиться то же самое, что и с зябликом?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Настроение меняется, а меняется ли сам мальчик?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Default="001D4AD0" w:rsidP="001D4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Как вы думаете, где скрываются самые важные строки стихотворения, его главная мысль? Чему нас хотел научить автор?</w:t>
            </w:r>
          </w:p>
        </w:tc>
        <w:tc>
          <w:tcPr>
            <w:tcW w:w="4961" w:type="dxa"/>
          </w:tcPr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Группы по очереди выступают  у доски по плану. Прикрепляют на доску смайлики с настроением мальчика в данном им отрывке.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На доске появляется «лента» настроения героя.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-Настроение радостное, горделивое, ему нравилось, что в доме появился зяблик, все завидовали мальчику.</w:t>
            </w:r>
          </w:p>
          <w:p w:rsidR="001D4AD0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Настроение грустное, тревожное. Мальчик сам виноват, она бросил птичку, не подумал о ней, думал только о своих удовольствиях.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-Мальчик исправил свою ошибку, спас 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птичку, ему снова радостно, он гордится своим поступком.</w:t>
            </w:r>
          </w:p>
          <w:p w:rsidR="001D4AD0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Настроение серьезное, задумчивое. Он понял, что нужно думать о другом.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-Нет, мальчик понял, что он не готов.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D4AD0" w:rsidRPr="00736F7D" w:rsidRDefault="001D4AD0" w:rsidP="001D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tabs>
                <w:tab w:val="left" w:pos="11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 Да, мальчик изменился, </w:t>
            </w:r>
            <w:r w:rsidR="006D62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тал серьезным, ответственным.</w:t>
            </w:r>
          </w:p>
          <w:p w:rsidR="001D4AD0" w:rsidRPr="00736F7D" w:rsidRDefault="001D4AD0" w:rsidP="001D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-«…Я не готов пока…»</w:t>
            </w:r>
          </w:p>
          <w:p w:rsidR="001D4AD0" w:rsidRDefault="001D4AD0" w:rsidP="001D4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-К появлению животного надо готовиться, отвечать за него, думать о нем, чем-то жертвовать.</w:t>
            </w:r>
          </w:p>
        </w:tc>
      </w:tr>
      <w:tr w:rsidR="001D4AD0" w:rsidTr="00D5595B">
        <w:tc>
          <w:tcPr>
            <w:tcW w:w="9781" w:type="dxa"/>
            <w:gridSpan w:val="2"/>
          </w:tcPr>
          <w:p w:rsidR="001D4AD0" w:rsidRPr="00736F7D" w:rsidRDefault="001D4AD0" w:rsidP="001D4AD0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Результат: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Дети связали информацию, выделили главную мысль произведения, сделали обобщение, как надо относиться к домашним животным.</w:t>
            </w:r>
          </w:p>
          <w:p w:rsidR="001D4AD0" w:rsidRPr="001D4AD0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AD0">
              <w:rPr>
                <w:rFonts w:ascii="Times New Roman" w:hAnsi="Times New Roman" w:cs="Times New Roman"/>
                <w:b/>
                <w:sz w:val="24"/>
                <w:szCs w:val="24"/>
              </w:rPr>
              <w:t>УУД, которые формируются и развиваются на этапе:</w:t>
            </w:r>
          </w:p>
          <w:p w:rsidR="001D4AD0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-умение обобщать на основе выделения сущностной связи.</w:t>
            </w:r>
          </w:p>
        </w:tc>
      </w:tr>
      <w:tr w:rsidR="001D4AD0" w:rsidTr="00E426C9">
        <w:tc>
          <w:tcPr>
            <w:tcW w:w="9781" w:type="dxa"/>
            <w:gridSpan w:val="2"/>
          </w:tcPr>
          <w:p w:rsidR="001D4AD0" w:rsidRPr="00736F7D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6. Рефлексия</w:t>
            </w:r>
          </w:p>
          <w:p w:rsidR="001D4AD0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умение проводить самооценку собственных знаний, осуществлять контроль по результату деятельности.</w:t>
            </w:r>
          </w:p>
        </w:tc>
      </w:tr>
      <w:tr w:rsidR="001D4AD0" w:rsidTr="008918BF">
        <w:tc>
          <w:tcPr>
            <w:tcW w:w="4820" w:type="dxa"/>
          </w:tcPr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-Давайте вернемся снова к нашим листам. Попробуйте сейчас заполнить оставшиеся окошечки.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Итоговое оценивание)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-Покажите стикерами, на какой ступеньке лесенки находитесь сейчас.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-Может, мы и на доске сможем заполнить оставшиеся карточки.   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Поделитесь, что у вас получилось.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Вернемся к нашему вопросу, который мы задали себе в начале урока. Как мы сейчас сможем на него ответить?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D4AD0" w:rsidRDefault="001D4AD0" w:rsidP="001D4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Посмотрите, как изменилась наша лесенка знаний. Мы узнали сегодня, как много в себя включает понятие «заботиться». Но пустые карточки еще остались. Раздел «Люблю все живое» еще не закончился. И мы обязательно их заполним на следующих уроках.</w:t>
            </w:r>
          </w:p>
        </w:tc>
        <w:tc>
          <w:tcPr>
            <w:tcW w:w="4961" w:type="dxa"/>
          </w:tcPr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Дети выполняют самооценку.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Быть заботливым, значит быть ответственным, думающим, готовиться к появлению животного.</w:t>
            </w:r>
          </w:p>
          <w:p w:rsidR="001D4AD0" w:rsidRDefault="001D4AD0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4AD0" w:rsidTr="001B3892">
        <w:tc>
          <w:tcPr>
            <w:tcW w:w="9781" w:type="dxa"/>
            <w:gridSpan w:val="2"/>
          </w:tcPr>
          <w:p w:rsidR="001D4AD0" w:rsidRPr="00736F7D" w:rsidRDefault="001D4AD0" w:rsidP="001D4AD0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Дети выполнили самооценку, установили уровень имеющихся знаний.</w:t>
            </w:r>
          </w:p>
          <w:p w:rsidR="001D4AD0" w:rsidRPr="001D4AD0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AD0">
              <w:rPr>
                <w:rFonts w:ascii="Times New Roman" w:hAnsi="Times New Roman" w:cs="Times New Roman"/>
                <w:b/>
                <w:sz w:val="24"/>
                <w:szCs w:val="24"/>
              </w:rPr>
              <w:t>УУД, которые формируются и развиваются на этапе:</w:t>
            </w:r>
          </w:p>
          <w:p w:rsidR="001D4AD0" w:rsidRPr="00736F7D" w:rsidRDefault="001D4AD0" w:rsidP="001D4AD0">
            <w:pPr>
              <w:pStyle w:val="a3"/>
              <w:numPr>
                <w:ilvl w:val="0"/>
                <w:numId w:val="5"/>
              </w:numPr>
              <w:shd w:val="clear" w:color="auto" w:fill="FFFFFF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умение проводить самооценку собственных знаний;</w:t>
            </w:r>
          </w:p>
          <w:p w:rsidR="001D4AD0" w:rsidRDefault="001D4AD0" w:rsidP="001D4AD0">
            <w:pPr>
              <w:pStyle w:val="a3"/>
              <w:numPr>
                <w:ilvl w:val="0"/>
                <w:numId w:val="5"/>
              </w:numPr>
              <w:shd w:val="clear" w:color="auto" w:fill="FFFFFF"/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контроль по результату деятельности.</w:t>
            </w:r>
          </w:p>
        </w:tc>
      </w:tr>
      <w:tr w:rsidR="001D4AD0" w:rsidTr="001A4213">
        <w:tc>
          <w:tcPr>
            <w:tcW w:w="9781" w:type="dxa"/>
            <w:gridSpan w:val="2"/>
          </w:tcPr>
          <w:p w:rsidR="001D4AD0" w:rsidRPr="00736F7D" w:rsidRDefault="001D4AD0" w:rsidP="001D4AD0">
            <w:pPr>
              <w:pStyle w:val="a3"/>
              <w:numPr>
                <w:ilvl w:val="0"/>
                <w:numId w:val="6"/>
              </w:numPr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</w:t>
            </w:r>
          </w:p>
          <w:p w:rsidR="001D4AD0" w:rsidRDefault="001D4AD0" w:rsidP="001D4AD0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знания, высказывать собственное суждение, давать оценку поступкам других людей.</w:t>
            </w:r>
          </w:p>
        </w:tc>
      </w:tr>
      <w:tr w:rsidR="001D4AD0" w:rsidTr="008918BF">
        <w:tc>
          <w:tcPr>
            <w:tcW w:w="4820" w:type="dxa"/>
          </w:tcPr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Но ведь такие ситуации могут случиться не только с литературными героями, но и с такими же людьми, как мы. 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У вас на листочках изображены четыре разных ситуации. Выберите те, в которых человек ведет себя ответственно</w:t>
            </w:r>
            <w:r w:rsidR="006D62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и пометьте их галочкой.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Объясните, почему так считаете.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Поднимите руки те, у кого дома есть домашние животные.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 Изменится ли ваше отношение к ним после нашего урока? 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-А те ребята, у которых нет пока домашних питомцев, что вы сегодня поняли?</w:t>
            </w:r>
          </w:p>
          <w:p w:rsidR="001D4AD0" w:rsidRDefault="001D4AD0" w:rsidP="001D4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-Может, кто-то сможет припомнить фразу, которая так подходит к нашему уроку? Если нет, я вам помогу</w:t>
            </w:r>
            <w:r w:rsidR="00AB2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надо только собрать перепутанные  слова.</w:t>
            </w:r>
          </w:p>
        </w:tc>
        <w:tc>
          <w:tcPr>
            <w:tcW w:w="4961" w:type="dxa"/>
          </w:tcPr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Дети выполняют самооценку.</w:t>
            </w: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D0" w:rsidRPr="00736F7D" w:rsidRDefault="001D4AD0" w:rsidP="001D4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Мы в ответе за тех, кого приручили.</w:t>
            </w:r>
          </w:p>
          <w:p w:rsidR="001D4AD0" w:rsidRPr="001D4AD0" w:rsidRDefault="001D4AD0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AD0">
              <w:rPr>
                <w:rFonts w:ascii="Times New Roman" w:hAnsi="Times New Roman" w:cs="Times New Roman"/>
                <w:sz w:val="24"/>
                <w:szCs w:val="24"/>
              </w:rPr>
              <w:t>(Экзюпери)</w:t>
            </w:r>
          </w:p>
        </w:tc>
      </w:tr>
      <w:tr w:rsidR="00AB2DDC" w:rsidTr="00196741">
        <w:tc>
          <w:tcPr>
            <w:tcW w:w="9781" w:type="dxa"/>
            <w:gridSpan w:val="2"/>
          </w:tcPr>
          <w:p w:rsidR="00AB2DDC" w:rsidRPr="00736F7D" w:rsidRDefault="00AB2DDC" w:rsidP="00AB2DDC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2DD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</w:t>
            </w: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 дети перенесли полученные знания на жизненные ситуации, высказали собственное суждение, дали оценку поступкам других людей, опосредованно перенесли полученные знания на себя, приобрели новый опыт, сделали выводы, касающиеся лично себя.</w:t>
            </w:r>
          </w:p>
          <w:p w:rsidR="00AB2DDC" w:rsidRPr="00AB2DDC" w:rsidRDefault="00AB2DDC" w:rsidP="00AB2DDC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DC">
              <w:rPr>
                <w:rFonts w:ascii="Times New Roman" w:hAnsi="Times New Roman" w:cs="Times New Roman"/>
                <w:b/>
                <w:sz w:val="24"/>
                <w:szCs w:val="24"/>
              </w:rPr>
              <w:t>УУД, которые формируются и развиваются на этапе:</w:t>
            </w:r>
          </w:p>
          <w:p w:rsidR="00AB2DDC" w:rsidRPr="00736F7D" w:rsidRDefault="00AB2DDC" w:rsidP="00AB2DDC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>- выполнять анализ;</w:t>
            </w:r>
          </w:p>
          <w:p w:rsidR="00AB2DDC" w:rsidRDefault="00AB2DDC" w:rsidP="00AB2DDC">
            <w:pPr>
              <w:pStyle w:val="a3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F7D">
              <w:rPr>
                <w:rFonts w:ascii="Times New Roman" w:hAnsi="Times New Roman" w:cs="Times New Roman"/>
                <w:sz w:val="24"/>
                <w:szCs w:val="24"/>
              </w:rPr>
              <w:t xml:space="preserve">-делать обобщения; </w:t>
            </w:r>
          </w:p>
        </w:tc>
      </w:tr>
      <w:tr w:rsidR="001D4AD0" w:rsidTr="008918BF">
        <w:tc>
          <w:tcPr>
            <w:tcW w:w="4820" w:type="dxa"/>
          </w:tcPr>
          <w:p w:rsidR="001D4AD0" w:rsidRDefault="001D4AD0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D4AD0" w:rsidRDefault="001D4AD0" w:rsidP="008918B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18BF" w:rsidRPr="00736F7D" w:rsidRDefault="008918BF" w:rsidP="008918B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8BF" w:rsidRPr="00736F7D" w:rsidRDefault="008918BF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918BF" w:rsidRDefault="008918BF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918BF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7"/>
        <w:gridCol w:w="4784"/>
      </w:tblGrid>
      <w:tr w:rsidR="008C3E50" w:rsidRPr="00B56DE1" w:rsidTr="008914DA">
        <w:tc>
          <w:tcPr>
            <w:tcW w:w="5068" w:type="dxa"/>
          </w:tcPr>
          <w:p w:rsidR="008C3E50" w:rsidRPr="00B56DE1" w:rsidRDefault="008C3E50" w:rsidP="008914DA">
            <w:r w:rsidRPr="00B56DE1">
              <w:rPr>
                <w:noProof/>
                <w:lang w:eastAsia="ru-RU"/>
              </w:rPr>
              <w:pict>
                <v:rect id="_x0000_s1029" style="position:absolute;margin-left:202.85pt;margin-top:164.25pt;width:36pt;height:39.75pt;z-index:251662336"/>
              </w:pict>
            </w:r>
            <w:r w:rsidRPr="00B56DE1">
              <w:rPr>
                <w:noProof/>
                <w:lang w:eastAsia="ru-RU"/>
              </w:rPr>
              <w:pict>
                <v:rect id="_x0000_s1028" style="position:absolute;margin-left:456.35pt;margin-top:164.25pt;width:36pt;height:39.75pt;z-index:251661312"/>
              </w:pict>
            </w:r>
            <w:r w:rsidRPr="00B56DE1">
              <w:rPr>
                <w:noProof/>
                <w:lang w:eastAsia="ru-RU"/>
              </w:rPr>
              <w:pict>
                <v:rect id="_x0000_s1027" style="position:absolute;margin-left:456.35pt;margin-top:4.5pt;width:36pt;height:39.75pt;z-index:251660288"/>
              </w:pict>
            </w:r>
            <w:r w:rsidRPr="00B56DE1">
              <w:rPr>
                <w:noProof/>
                <w:lang w:eastAsia="ru-RU"/>
              </w:rPr>
              <w:pict>
                <v:rect id="_x0000_s1026" style="position:absolute;margin-left:202.85pt;margin-top:4.5pt;width:36pt;height:39.75pt;z-index:251659264"/>
              </w:pict>
            </w:r>
            <w:r w:rsidRPr="00B56DE1">
              <w:rPr>
                <w:noProof/>
                <w:lang w:eastAsia="ru-RU"/>
              </w:rPr>
              <w:drawing>
                <wp:inline distT="0" distB="0" distL="0" distR="0">
                  <wp:extent cx="2419350" cy="1971675"/>
                  <wp:effectExtent l="0" t="0" r="0" b="0"/>
                  <wp:docPr id="4" name="Рисунок 4" descr="http://bezopasnost-detej.ru/images/2013/103-3-1-kartinki-dlya-detej-po-bezopasnos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bezopasnost-detej.ru/images/2013/103-3-1-kartinki-dlya-detej-po-bezopasnos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8C3E50" w:rsidRPr="00B56DE1" w:rsidRDefault="008C3E50" w:rsidP="008914DA">
            <w:r w:rsidRPr="00B56DE1">
              <w:rPr>
                <w:noProof/>
                <w:lang w:eastAsia="ru-RU"/>
              </w:rPr>
              <w:drawing>
                <wp:inline distT="0" distB="0" distL="0" distR="0">
                  <wp:extent cx="2476500" cy="2000250"/>
                  <wp:effectExtent l="0" t="0" r="0" b="0"/>
                  <wp:docPr id="3" name="Рисунок 3" descr="http://st.depositphotos.com/1012862/3109/v/950/depositphotos_31096751-stock-illustration-children-fed-birds-in-win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st.depositphotos.com/1012862/3109/v/950/depositphotos_31096751-stock-illustration-children-fed-birds-in-win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E50" w:rsidRPr="00B56DE1" w:rsidTr="008914DA">
        <w:tc>
          <w:tcPr>
            <w:tcW w:w="5068" w:type="dxa"/>
          </w:tcPr>
          <w:p w:rsidR="008C3E50" w:rsidRPr="00B56DE1" w:rsidRDefault="008C3E50" w:rsidP="008914DA">
            <w:r w:rsidRPr="00B56DE1">
              <w:rPr>
                <w:noProof/>
                <w:lang w:eastAsia="ru-RU"/>
              </w:rPr>
              <w:drawing>
                <wp:inline distT="0" distB="0" distL="0" distR="0">
                  <wp:extent cx="2486025" cy="2152650"/>
                  <wp:effectExtent l="0" t="0" r="0" b="0"/>
                  <wp:docPr id="2" name="Рисунок 2" descr="http://static8.depositphotos.com/1526816/1011/v/950/depositphotos_10115478-stock-illustration-butterfly-catch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static8.depositphotos.com/1526816/1011/v/950/depositphotos_10115478-stock-illustration-butterfly-catch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8C3E50" w:rsidRPr="00B56DE1" w:rsidRDefault="008C3E50" w:rsidP="008914DA">
            <w:r w:rsidRPr="00B56DE1">
              <w:rPr>
                <w:noProof/>
                <w:lang w:eastAsia="ru-RU"/>
              </w:rPr>
              <w:drawing>
                <wp:inline distT="0" distB="0" distL="0" distR="0">
                  <wp:extent cx="2476500" cy="2219325"/>
                  <wp:effectExtent l="0" t="0" r="0" b="0"/>
                  <wp:docPr id="1" name="Рисунок 1" descr="Усатый-полосатый. Маршак С.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Усатый-полосатый. Маршак С.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C3E50" w:rsidRPr="008C3E50" w:rsidRDefault="008C3E50" w:rsidP="008C3E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E5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bookmarkStart w:id="0" w:name="_GoBack"/>
      <w:bookmarkEnd w:id="0"/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 xml:space="preserve">          Урок по теме «Мы в ответе за тех, кого приручили. </w:t>
      </w:r>
      <w:proofErr w:type="spellStart"/>
      <w:r w:rsidRPr="008C3E50">
        <w:rPr>
          <w:rFonts w:ascii="Times New Roman" w:hAnsi="Times New Roman" w:cs="Times New Roman"/>
          <w:sz w:val="24"/>
          <w:szCs w:val="24"/>
        </w:rPr>
        <w:t>С.Михалков</w:t>
      </w:r>
      <w:proofErr w:type="spellEnd"/>
      <w:r w:rsidRPr="008C3E50">
        <w:rPr>
          <w:rFonts w:ascii="Times New Roman" w:hAnsi="Times New Roman" w:cs="Times New Roman"/>
          <w:sz w:val="24"/>
          <w:szCs w:val="24"/>
        </w:rPr>
        <w:t xml:space="preserve"> «Зяблик</w:t>
      </w:r>
      <w:proofErr w:type="gramStart"/>
      <w:r w:rsidRPr="008C3E50">
        <w:rPr>
          <w:rFonts w:ascii="Times New Roman" w:hAnsi="Times New Roman" w:cs="Times New Roman"/>
          <w:sz w:val="24"/>
          <w:szCs w:val="24"/>
        </w:rPr>
        <w:t>»»  представлен</w:t>
      </w:r>
      <w:proofErr w:type="gramEnd"/>
      <w:r w:rsidRPr="008C3E50">
        <w:rPr>
          <w:rFonts w:ascii="Times New Roman" w:hAnsi="Times New Roman" w:cs="Times New Roman"/>
          <w:sz w:val="24"/>
          <w:szCs w:val="24"/>
        </w:rPr>
        <w:t xml:space="preserve"> на Муниципальный  конкурс</w:t>
      </w:r>
      <w:r w:rsidRPr="008C3E50">
        <w:rPr>
          <w:rFonts w:ascii="Times New Roman" w:hAnsi="Times New Roman" w:cs="Times New Roman"/>
          <w:sz w:val="32"/>
          <w:szCs w:val="32"/>
        </w:rPr>
        <w:t xml:space="preserve"> </w:t>
      </w:r>
      <w:r w:rsidRPr="008C3E50">
        <w:rPr>
          <w:rFonts w:ascii="Times New Roman" w:hAnsi="Times New Roman" w:cs="Times New Roman"/>
          <w:sz w:val="24"/>
          <w:szCs w:val="24"/>
        </w:rPr>
        <w:t>профессионального мастерства педагогов «Современный урок в условиях реализации  ФГОС» в направлении: НАЧАЛЬНАЯ ШКОЛА.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 xml:space="preserve">          Преподавание литературного </w:t>
      </w:r>
      <w:proofErr w:type="gramStart"/>
      <w:r w:rsidRPr="008C3E50">
        <w:rPr>
          <w:rFonts w:ascii="Times New Roman" w:hAnsi="Times New Roman" w:cs="Times New Roman"/>
          <w:sz w:val="24"/>
          <w:szCs w:val="24"/>
        </w:rPr>
        <w:t>чтения  в</w:t>
      </w:r>
      <w:proofErr w:type="gramEnd"/>
      <w:r w:rsidRPr="008C3E50">
        <w:rPr>
          <w:rFonts w:ascii="Times New Roman" w:hAnsi="Times New Roman" w:cs="Times New Roman"/>
          <w:sz w:val="24"/>
          <w:szCs w:val="24"/>
        </w:rPr>
        <w:t xml:space="preserve"> 1 классах ведётся по учебнику Л.Ф. Климановой, В.Г. Горецкого, Л.А. Виноградской «Литературное чтение»  образовательной системы «Перспектива».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 xml:space="preserve">          Программа первого класса по литературному чтению включает раздел «Люблю все живое», в рамках которого изучается стихотворение </w:t>
      </w:r>
      <w:proofErr w:type="spellStart"/>
      <w:r w:rsidRPr="008C3E50">
        <w:rPr>
          <w:rFonts w:ascii="Times New Roman" w:hAnsi="Times New Roman" w:cs="Times New Roman"/>
          <w:sz w:val="24"/>
          <w:szCs w:val="24"/>
        </w:rPr>
        <w:t>С.Михалкова</w:t>
      </w:r>
      <w:proofErr w:type="spellEnd"/>
      <w:r w:rsidRPr="008C3E50">
        <w:rPr>
          <w:rFonts w:ascii="Times New Roman" w:hAnsi="Times New Roman" w:cs="Times New Roman"/>
          <w:sz w:val="24"/>
          <w:szCs w:val="24"/>
        </w:rPr>
        <w:t xml:space="preserve"> «Зяблик». 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>Тип урока – урок открытия новых знаний.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b/>
          <w:sz w:val="24"/>
        </w:rPr>
        <w:t xml:space="preserve">Цель: </w:t>
      </w:r>
      <w:r w:rsidRPr="008C3E50">
        <w:rPr>
          <w:rFonts w:ascii="Times New Roman" w:hAnsi="Times New Roman" w:cs="Times New Roman"/>
          <w:sz w:val="24"/>
        </w:rPr>
        <w:t>выделение главной мысли произведения через анализ настроения главного героя.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3E50">
        <w:rPr>
          <w:rFonts w:ascii="Times New Roman" w:hAnsi="Times New Roman" w:cs="Times New Roman"/>
          <w:b/>
          <w:sz w:val="24"/>
        </w:rPr>
        <w:t>Планируемые результаты: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3E50">
        <w:rPr>
          <w:rFonts w:ascii="Times New Roman" w:hAnsi="Times New Roman" w:cs="Times New Roman"/>
          <w:b/>
          <w:sz w:val="24"/>
        </w:rPr>
        <w:t>Личностные: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>-развитие субъектной позиции обучающихся;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>-формирование ответственного отношения к домашним животным;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3E50">
        <w:rPr>
          <w:rFonts w:ascii="Times New Roman" w:hAnsi="Times New Roman" w:cs="Times New Roman"/>
          <w:b/>
          <w:sz w:val="24"/>
        </w:rPr>
        <w:t>Метапредметные: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 xml:space="preserve"> - </w:t>
      </w:r>
      <w:proofErr w:type="gramStart"/>
      <w:r w:rsidRPr="008C3E50">
        <w:rPr>
          <w:rFonts w:ascii="Times New Roman" w:hAnsi="Times New Roman" w:cs="Times New Roman"/>
          <w:sz w:val="24"/>
        </w:rPr>
        <w:t>формирование  умения</w:t>
      </w:r>
      <w:proofErr w:type="gramEnd"/>
      <w:r w:rsidRPr="008C3E50">
        <w:rPr>
          <w:rFonts w:ascii="Times New Roman" w:hAnsi="Times New Roman" w:cs="Times New Roman"/>
          <w:sz w:val="24"/>
        </w:rPr>
        <w:t xml:space="preserve">  формулировать вопросы урока и цель, исходящую из поставленных вопросов;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>-  формирование умения принимать и сохранять учебную задачу;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>- формирование умения устанавливать причинно- следственные связи;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>- развитие навыка смыслового чтения через анализ текста;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>- формирование умения осуществлять контроль по результатам деятельности.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3E50">
        <w:rPr>
          <w:rFonts w:ascii="Times New Roman" w:hAnsi="Times New Roman" w:cs="Times New Roman"/>
          <w:b/>
          <w:sz w:val="24"/>
        </w:rPr>
        <w:t>Предметные: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>- умение определять настроение героя;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C3E50">
        <w:rPr>
          <w:rFonts w:ascii="Times New Roman" w:hAnsi="Times New Roman" w:cs="Times New Roman"/>
          <w:sz w:val="24"/>
        </w:rPr>
        <w:t>- умение выделять главную мысль литературного произведения;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3E50">
        <w:rPr>
          <w:rFonts w:ascii="Times New Roman" w:hAnsi="Times New Roman" w:cs="Times New Roman"/>
          <w:b/>
          <w:sz w:val="24"/>
        </w:rPr>
        <w:t>Материалы и оборудование: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Картинки птиц;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Картинка щенка;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Смайлики, отображающие настроение главного героя;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Карточки из словаря настроений;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Фломастеры, маркеры;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Компьютер;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Рабочие листы с заданиями для групповой работы;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Листы с планом выступления группы;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«Знаки вопроса» для фиксации на доске вопросов обучающихся;</w:t>
      </w:r>
    </w:p>
    <w:p w:rsidR="008C3E50" w:rsidRPr="008C3E50" w:rsidRDefault="008C3E50" w:rsidP="008C3E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«Лесенка успеха», стикеры;</w:t>
      </w:r>
    </w:p>
    <w:p w:rsidR="008C3E50" w:rsidRPr="008C3E50" w:rsidRDefault="008C3E50" w:rsidP="008C3E5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>В классе обучается 24 человека. При отборе содержания урока учитывались возрастные и психофизиологические особенности первоклассников</w:t>
      </w:r>
      <w:r w:rsidRPr="008C3E5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C3E50" w:rsidRPr="008C3E50" w:rsidRDefault="008C3E50" w:rsidP="008C3E5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>У детей 7-8 лет доминирующим является наглядно - образное мышление, поэтому на уроке активно используются картинки, сигнальные карточки, аншлаги.</w:t>
      </w:r>
    </w:p>
    <w:p w:rsidR="008C3E50" w:rsidRPr="008C3E50" w:rsidRDefault="008C3E50" w:rsidP="008C3E5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>Восприятие нового материала часто происходит на эмоциональном уровне, поэтому основой построения урока стал анализ настроения главного героя литературного произведения.</w:t>
      </w:r>
    </w:p>
    <w:p w:rsidR="008C3E50" w:rsidRPr="008C3E50" w:rsidRDefault="008C3E50" w:rsidP="008C3E5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>В соответствии с технологией формирования УУД, формирование таких регулятивных умений, как постановка целей, планирование собственной деятельности, ведется пошагово.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>На данном уроке способом подведения обучающихся к постановке вопроса урока и формулированию целей является подводящий диалог.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 xml:space="preserve">      При отборе содержания урока методов и приемов обучения учитывались следующие дидактические принципы современной педагогики и психологии:</w:t>
      </w:r>
    </w:p>
    <w:p w:rsidR="008C3E50" w:rsidRPr="008C3E50" w:rsidRDefault="008C3E50" w:rsidP="008C3E50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принцип деятельности (получение знаний не в готовом виде, а в процессе совместной работы на уроке);</w:t>
      </w:r>
    </w:p>
    <w:p w:rsidR="008C3E50" w:rsidRPr="008C3E50" w:rsidRDefault="008C3E50" w:rsidP="008C3E50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lastRenderedPageBreak/>
        <w:t>принцип непрерывности (тема ответственности человека за свои поступки рассматривается на уроках литературного чтения и в последующих классах);</w:t>
      </w:r>
    </w:p>
    <w:p w:rsidR="008C3E50" w:rsidRPr="008C3E50" w:rsidRDefault="008C3E50" w:rsidP="008C3E50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принцип «минимакса» (минимум – уметь выделять главную мысль произведения, максимум – осознавать взаимосвязь между действиями человека и их последствиями);</w:t>
      </w:r>
    </w:p>
    <w:p w:rsidR="008C3E50" w:rsidRPr="008C3E50" w:rsidRDefault="008C3E50" w:rsidP="008C3E50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 xml:space="preserve">принцип психологической комфортности (снятие </w:t>
      </w:r>
      <w:proofErr w:type="spellStart"/>
      <w:r w:rsidRPr="008C3E50">
        <w:rPr>
          <w:rFonts w:ascii="Times New Roman" w:hAnsi="Times New Roman" w:cs="Times New Roman"/>
        </w:rPr>
        <w:t>стрессообразующих</w:t>
      </w:r>
      <w:proofErr w:type="spellEnd"/>
      <w:r w:rsidRPr="008C3E50">
        <w:rPr>
          <w:rFonts w:ascii="Times New Roman" w:hAnsi="Times New Roman" w:cs="Times New Roman"/>
        </w:rPr>
        <w:t xml:space="preserve"> </w:t>
      </w:r>
      <w:proofErr w:type="gramStart"/>
      <w:r w:rsidRPr="008C3E50">
        <w:rPr>
          <w:rFonts w:ascii="Times New Roman" w:hAnsi="Times New Roman" w:cs="Times New Roman"/>
        </w:rPr>
        <w:t>факторов  путём</w:t>
      </w:r>
      <w:proofErr w:type="gramEnd"/>
      <w:r w:rsidRPr="008C3E50">
        <w:rPr>
          <w:rFonts w:ascii="Times New Roman" w:hAnsi="Times New Roman" w:cs="Times New Roman"/>
        </w:rPr>
        <w:t xml:space="preserve"> создания для каждого ребенка ситуации успеха);</w:t>
      </w:r>
    </w:p>
    <w:p w:rsidR="008C3E50" w:rsidRPr="008C3E50" w:rsidRDefault="008C3E50" w:rsidP="008C3E50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 xml:space="preserve">принцип </w:t>
      </w:r>
      <w:proofErr w:type="spellStart"/>
      <w:r w:rsidRPr="008C3E50">
        <w:rPr>
          <w:rFonts w:ascii="Times New Roman" w:hAnsi="Times New Roman" w:cs="Times New Roman"/>
        </w:rPr>
        <w:t>мультимодальности</w:t>
      </w:r>
      <w:proofErr w:type="spellEnd"/>
      <w:r w:rsidRPr="008C3E50">
        <w:rPr>
          <w:rFonts w:ascii="Times New Roman" w:hAnsi="Times New Roman" w:cs="Times New Roman"/>
        </w:rPr>
        <w:t xml:space="preserve"> (используются разные способы передачи информации- аудиозаписи, </w:t>
      </w:r>
      <w:proofErr w:type="gramStart"/>
      <w:r w:rsidRPr="008C3E50">
        <w:rPr>
          <w:rFonts w:ascii="Times New Roman" w:hAnsi="Times New Roman" w:cs="Times New Roman"/>
        </w:rPr>
        <w:t>текстовая  и</w:t>
      </w:r>
      <w:proofErr w:type="gramEnd"/>
      <w:r w:rsidRPr="008C3E50">
        <w:rPr>
          <w:rFonts w:ascii="Times New Roman" w:hAnsi="Times New Roman" w:cs="Times New Roman"/>
        </w:rPr>
        <w:t xml:space="preserve"> визуальная информация).</w:t>
      </w:r>
    </w:p>
    <w:p w:rsidR="008C3E50" w:rsidRPr="008C3E50" w:rsidRDefault="008C3E50" w:rsidP="008C3E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Эти же принципы лежат в основе Федерального государственного образовательного стандарта. </w:t>
      </w:r>
    </w:p>
    <w:p w:rsidR="008C3E50" w:rsidRPr="008C3E50" w:rsidRDefault="008C3E50" w:rsidP="008C3E5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Данный урок построен в соответствии с требованиями </w:t>
      </w:r>
      <w:proofErr w:type="gramStart"/>
      <w:r w:rsidRPr="008C3E50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 НОО</w:t>
      </w:r>
      <w:proofErr w:type="gramEnd"/>
      <w:r w:rsidRPr="008C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реализуется системно – деятельностный подход в обучении через применение технологии междисциплинарного обучения. Применение этой технологии обеспечивает возможность учителю максимально поощрять и мотивировать собственную исследовательскую активность обучающихся; </w:t>
      </w:r>
    </w:p>
    <w:p w:rsidR="008C3E50" w:rsidRPr="008C3E50" w:rsidRDefault="008C3E50" w:rsidP="008C3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E50">
        <w:rPr>
          <w:rFonts w:ascii="Times New Roman" w:hAnsi="Times New Roman" w:cs="Times New Roman"/>
        </w:rPr>
        <w:t xml:space="preserve">- </w:t>
      </w:r>
      <w:r w:rsidRPr="008C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организуется целенаправленная работа над </w:t>
      </w:r>
      <w:proofErr w:type="gramStart"/>
      <w:r w:rsidRPr="008C3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достижением  личностных</w:t>
      </w:r>
      <w:proofErr w:type="gramEnd"/>
      <w:r w:rsidRPr="008C3E5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метапредметных и предметных результатов обучения.</w:t>
      </w:r>
    </w:p>
    <w:p w:rsidR="008C3E50" w:rsidRPr="008C3E50" w:rsidRDefault="008C3E50" w:rsidP="008C3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E50">
        <w:rPr>
          <w:rFonts w:ascii="Times New Roman" w:hAnsi="Times New Roman" w:cs="Times New Roman"/>
          <w:sz w:val="24"/>
          <w:szCs w:val="24"/>
        </w:rPr>
        <w:t xml:space="preserve">Структура урока </w:t>
      </w:r>
      <w:proofErr w:type="gramStart"/>
      <w:r w:rsidRPr="008C3E50">
        <w:rPr>
          <w:rFonts w:ascii="Times New Roman" w:hAnsi="Times New Roman" w:cs="Times New Roman"/>
          <w:sz w:val="24"/>
          <w:szCs w:val="24"/>
        </w:rPr>
        <w:t>соответствует  структуре</w:t>
      </w:r>
      <w:proofErr w:type="gramEnd"/>
      <w:r w:rsidRPr="008C3E50">
        <w:rPr>
          <w:rFonts w:ascii="Times New Roman" w:hAnsi="Times New Roman" w:cs="Times New Roman"/>
          <w:sz w:val="24"/>
          <w:szCs w:val="24"/>
        </w:rPr>
        <w:t xml:space="preserve"> продуктивного мыслительного процесса: обнаружение проблемы, поиск путей ее решения, нахождение решения, проверка вывода. Соответственно урок состоит из следующих этапов: </w:t>
      </w:r>
    </w:p>
    <w:p w:rsidR="008C3E50" w:rsidRPr="008C3E50" w:rsidRDefault="008C3E50" w:rsidP="008C3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Мотивация.</w:t>
      </w:r>
    </w:p>
    <w:p w:rsidR="008C3E50" w:rsidRPr="008C3E50" w:rsidRDefault="008C3E50" w:rsidP="008C3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Исследование.</w:t>
      </w:r>
    </w:p>
    <w:p w:rsidR="008C3E50" w:rsidRPr="008C3E50" w:rsidRDefault="008C3E50" w:rsidP="008C3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Обмен информацией.</w:t>
      </w:r>
    </w:p>
    <w:p w:rsidR="008C3E50" w:rsidRPr="008C3E50" w:rsidRDefault="008C3E50" w:rsidP="008C3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Организация и связывание информации.</w:t>
      </w:r>
    </w:p>
    <w:p w:rsidR="008C3E50" w:rsidRPr="008C3E50" w:rsidRDefault="008C3E50" w:rsidP="008C3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Рефлексия.</w:t>
      </w:r>
    </w:p>
    <w:p w:rsidR="008C3E50" w:rsidRPr="008C3E50" w:rsidRDefault="008C3E50" w:rsidP="008C3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Применение.</w:t>
      </w:r>
    </w:p>
    <w:p w:rsidR="008C3E50" w:rsidRPr="008C3E50" w:rsidRDefault="008C3E50" w:rsidP="008C3E50">
      <w:pPr>
        <w:pStyle w:val="a3"/>
        <w:autoSpaceDE w:val="0"/>
        <w:autoSpaceDN w:val="0"/>
        <w:adjustRightInd w:val="0"/>
        <w:ind w:left="0" w:firstLine="510"/>
        <w:jc w:val="both"/>
        <w:rPr>
          <w:rFonts w:ascii="Times New Roman" w:eastAsia="Calibri" w:hAnsi="Times New Roman" w:cs="Times New Roman"/>
        </w:rPr>
      </w:pPr>
      <w:r w:rsidRPr="008C3E50">
        <w:rPr>
          <w:rFonts w:ascii="Times New Roman" w:eastAsia="Calibri" w:hAnsi="Times New Roman" w:cs="Times New Roman"/>
        </w:rPr>
        <w:t xml:space="preserve">На этапе мотивации для возникновения внутренней потребности включения обучающихся в учебную деятельность создаётся проблемная ситуация. Используя собственный жизненный опыт, дети сталкиваются с проблемой - затруднением при выполнении задания из-за недостатка имеющихся у них знаний. На данном этапе дети выполняют прогностическую оценку имеющихся знаний, формулируют вопрос </w:t>
      </w:r>
      <w:proofErr w:type="gramStart"/>
      <w:r w:rsidRPr="008C3E50">
        <w:rPr>
          <w:rFonts w:ascii="Times New Roman" w:eastAsia="Calibri" w:hAnsi="Times New Roman" w:cs="Times New Roman"/>
        </w:rPr>
        <w:t>урока,  ставят</w:t>
      </w:r>
      <w:proofErr w:type="gramEnd"/>
      <w:r w:rsidRPr="008C3E50">
        <w:rPr>
          <w:rFonts w:ascii="Times New Roman" w:eastAsia="Calibri" w:hAnsi="Times New Roman" w:cs="Times New Roman"/>
        </w:rPr>
        <w:t xml:space="preserve"> перед собой цель,  планируют деятельность для достижения цели. Проблемная ситуация вызывает необходимость проведения исследования для сбора нужной информации.</w:t>
      </w:r>
    </w:p>
    <w:p w:rsidR="008C3E50" w:rsidRPr="008C3E50" w:rsidRDefault="008C3E50" w:rsidP="008C3E50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>На этапе исследования обучающиеся анализируют предложенный текст с точки зрения настроения главного героя. Каждой группе дается свой отрывок стихотворения, который дети прочитывают и определяют настроение героя, используя словарь настроений и смайлики. На основании обобщения группы приходят к выводу о смене настроения главного героя.</w:t>
      </w:r>
    </w:p>
    <w:p w:rsidR="008C3E50" w:rsidRPr="008C3E50" w:rsidRDefault="008C3E50" w:rsidP="008C3E50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 xml:space="preserve">На следующем этапе дети представляют результаты работы в группе.  В процессе связывания информации дети устанавливают взаимосвязь между настроением героя и его поступками, устанавливают причинно- следственные связи. Данный этап завершается определением главной мысли литературного произведения   и осознанием того, что поступки человека влияют на других (в частности, на домашних питомцев).  </w:t>
      </w:r>
    </w:p>
    <w:p w:rsidR="008C3E50" w:rsidRPr="008C3E50" w:rsidRDefault="008C3E50" w:rsidP="008C3E50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C3E50">
        <w:rPr>
          <w:rFonts w:ascii="Times New Roman" w:hAnsi="Times New Roman" w:cs="Times New Roman"/>
          <w:sz w:val="24"/>
          <w:szCs w:val="24"/>
        </w:rPr>
        <w:t xml:space="preserve">На этапе применения моделируются ситуации, в которых человек ведет себя ответственно и безответственно по отношению к другим.  Выбор детьми ситуаций, в которых человек ведет себя ответственно, позволяет обеспечить эмоциональную включенность детей в процесс усвоения нового знания и формированию личностного результата урока. </w:t>
      </w:r>
    </w:p>
    <w:p w:rsidR="008C3E50" w:rsidRPr="008C3E50" w:rsidRDefault="008C3E50" w:rsidP="008C3E50">
      <w:pPr>
        <w:pStyle w:val="a3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</w:rPr>
      </w:pPr>
      <w:r w:rsidRPr="008C3E50">
        <w:rPr>
          <w:rFonts w:ascii="Times New Roman" w:eastAsia="Calibri" w:hAnsi="Times New Roman" w:cs="Times New Roman"/>
        </w:rPr>
        <w:t xml:space="preserve">         На уроке используются различные способы организации деятельности обучающихся: фронтальная работа (на этапе мотивации), групповая работа (на этапе исследования), индивидуальная работа (во время проведения самооценки в начале и в конце урока). Применение </w:t>
      </w:r>
      <w:r w:rsidRPr="008C3E50">
        <w:rPr>
          <w:rFonts w:ascii="Times New Roman" w:eastAsia="Calibri" w:hAnsi="Times New Roman" w:cs="Times New Roman"/>
        </w:rPr>
        <w:lastRenderedPageBreak/>
        <w:t xml:space="preserve">различных способов организации деятельности детей </w:t>
      </w:r>
      <w:proofErr w:type="gramStart"/>
      <w:r w:rsidRPr="008C3E50">
        <w:rPr>
          <w:rFonts w:ascii="Times New Roman" w:eastAsia="Calibri" w:hAnsi="Times New Roman" w:cs="Times New Roman"/>
        </w:rPr>
        <w:t>позволяет  использовать</w:t>
      </w:r>
      <w:proofErr w:type="gramEnd"/>
      <w:r w:rsidRPr="008C3E50">
        <w:rPr>
          <w:rFonts w:ascii="Times New Roman" w:eastAsia="Calibri" w:hAnsi="Times New Roman" w:cs="Times New Roman"/>
        </w:rPr>
        <w:t xml:space="preserve"> активные и интерактивные методы обучения. </w:t>
      </w:r>
    </w:p>
    <w:p w:rsidR="008C3E50" w:rsidRPr="008C3E50" w:rsidRDefault="008C3E50" w:rsidP="008C3E50">
      <w:pPr>
        <w:pStyle w:val="a3"/>
        <w:autoSpaceDE w:val="0"/>
        <w:autoSpaceDN w:val="0"/>
        <w:adjustRightInd w:val="0"/>
        <w:ind w:left="0" w:firstLine="426"/>
        <w:jc w:val="both"/>
        <w:rPr>
          <w:rFonts w:ascii="Times New Roman" w:eastAsia="Calibri" w:hAnsi="Times New Roman" w:cs="Times New Roman"/>
        </w:rPr>
      </w:pPr>
      <w:r w:rsidRPr="008C3E50">
        <w:rPr>
          <w:rFonts w:ascii="Times New Roman" w:eastAsia="Calibri" w:hAnsi="Times New Roman" w:cs="Times New Roman"/>
        </w:rPr>
        <w:t xml:space="preserve">Технология формирующего оценивания реализуется через прогностическое и рефлексивное оценивание собственных знаний каждым ребенком. </w:t>
      </w:r>
    </w:p>
    <w:p w:rsidR="008C3E50" w:rsidRPr="008C3E50" w:rsidRDefault="008C3E50" w:rsidP="008C3E50">
      <w:pPr>
        <w:pStyle w:val="a3"/>
        <w:autoSpaceDE w:val="0"/>
        <w:autoSpaceDN w:val="0"/>
        <w:adjustRightInd w:val="0"/>
        <w:ind w:left="0" w:firstLine="426"/>
        <w:jc w:val="both"/>
        <w:rPr>
          <w:rFonts w:ascii="Times New Roman" w:eastAsia="Calibri" w:hAnsi="Times New Roman" w:cs="Times New Roman"/>
        </w:rPr>
      </w:pPr>
      <w:r w:rsidRPr="008C3E50">
        <w:rPr>
          <w:rFonts w:ascii="Times New Roman" w:eastAsia="Calibri" w:hAnsi="Times New Roman" w:cs="Times New Roman"/>
        </w:rPr>
        <w:t xml:space="preserve">Одной из основных целей урока литературного чтения является формирование личностного результата. Поэтому главной на протяжении всего урока становится мысль об ответственности за свои поступки. </w:t>
      </w:r>
    </w:p>
    <w:p w:rsidR="008C3E50" w:rsidRPr="008C3E50" w:rsidRDefault="008C3E50" w:rsidP="008C3E50">
      <w:pPr>
        <w:pStyle w:val="a3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</w:rPr>
      </w:pPr>
      <w:r w:rsidRPr="008C3E50">
        <w:rPr>
          <w:rFonts w:ascii="Times New Roman" w:eastAsia="Calibri" w:hAnsi="Times New Roman" w:cs="Times New Roman"/>
        </w:rPr>
        <w:t>Применяемая на уроке технология формирования УУД способствует развитию таких умений, как:</w:t>
      </w:r>
    </w:p>
    <w:p w:rsidR="008C3E50" w:rsidRPr="008C3E50" w:rsidRDefault="008C3E50" w:rsidP="008C3E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умение формулировать проблему;</w:t>
      </w:r>
    </w:p>
    <w:p w:rsidR="008C3E50" w:rsidRPr="008C3E50" w:rsidRDefault="008C3E50" w:rsidP="008C3E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умение ставить вопрос и формулировать цель урока;</w:t>
      </w:r>
    </w:p>
    <w:p w:rsidR="008C3E50" w:rsidRPr="008C3E50" w:rsidRDefault="008C3E50" w:rsidP="008C3E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умение планировать деятельность по достижению цели;</w:t>
      </w:r>
    </w:p>
    <w:p w:rsidR="008C3E50" w:rsidRPr="008C3E50" w:rsidRDefault="008C3E50" w:rsidP="008C3E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 xml:space="preserve"> умение принимать и сохранять учебную задачу;</w:t>
      </w:r>
    </w:p>
    <w:p w:rsidR="008C3E50" w:rsidRPr="008C3E50" w:rsidRDefault="008C3E50" w:rsidP="008C3E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 xml:space="preserve"> умение проводить самооценку собственных знаний;</w:t>
      </w:r>
    </w:p>
    <w:p w:rsidR="008C3E50" w:rsidRPr="008C3E50" w:rsidRDefault="008C3E50" w:rsidP="008C3E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>умение обобщать на основе выделения сущностной связи;</w:t>
      </w:r>
    </w:p>
    <w:p w:rsidR="008C3E50" w:rsidRPr="008C3E50" w:rsidRDefault="008C3E50" w:rsidP="008C3E5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8C3E50">
        <w:rPr>
          <w:rFonts w:ascii="Times New Roman" w:hAnsi="Times New Roman" w:cs="Times New Roman"/>
        </w:rPr>
        <w:t xml:space="preserve"> умение осуществлять контроль по результату деятельности.</w:t>
      </w:r>
    </w:p>
    <w:p w:rsidR="008C3E50" w:rsidRPr="008C3E50" w:rsidRDefault="008C3E50" w:rsidP="008C3E50">
      <w:pPr>
        <w:pStyle w:val="a3"/>
        <w:autoSpaceDE w:val="0"/>
        <w:autoSpaceDN w:val="0"/>
        <w:adjustRightInd w:val="0"/>
        <w:ind w:left="0" w:firstLine="426"/>
        <w:jc w:val="both"/>
        <w:rPr>
          <w:rFonts w:ascii="Times New Roman" w:eastAsia="Calibri" w:hAnsi="Times New Roman" w:cs="Times New Roman"/>
        </w:rPr>
      </w:pPr>
      <w:r w:rsidRPr="008C3E50">
        <w:rPr>
          <w:rFonts w:ascii="Times New Roman" w:eastAsia="Calibri" w:hAnsi="Times New Roman" w:cs="Times New Roman"/>
        </w:rPr>
        <w:t xml:space="preserve">Всё это работает на еще один важнейший личностный результат </w:t>
      </w:r>
      <w:proofErr w:type="gramStart"/>
      <w:r w:rsidRPr="008C3E50">
        <w:rPr>
          <w:rFonts w:ascii="Times New Roman" w:eastAsia="Calibri" w:hAnsi="Times New Roman" w:cs="Times New Roman"/>
        </w:rPr>
        <w:t>-  развитие</w:t>
      </w:r>
      <w:proofErr w:type="gramEnd"/>
      <w:r w:rsidRPr="008C3E50">
        <w:rPr>
          <w:rFonts w:ascii="Times New Roman" w:eastAsia="Calibri" w:hAnsi="Times New Roman" w:cs="Times New Roman"/>
        </w:rPr>
        <w:t xml:space="preserve"> субъектной позиции.</w:t>
      </w:r>
    </w:p>
    <w:p w:rsidR="008C3E50" w:rsidRPr="00D9470F" w:rsidRDefault="008C3E50" w:rsidP="008C3E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E50" w:rsidRPr="00D9470F" w:rsidRDefault="008C3E50" w:rsidP="008C3E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3E50" w:rsidRDefault="008C3E50" w:rsidP="008C3E50"/>
    <w:p w:rsidR="008C3E50" w:rsidRPr="00736F7D" w:rsidRDefault="008C3E50" w:rsidP="008C3E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16F10" w:rsidRDefault="00116F10"/>
    <w:sectPr w:rsidR="00116F10" w:rsidSect="00116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C307D"/>
    <w:multiLevelType w:val="hybridMultilevel"/>
    <w:tmpl w:val="558A06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E60C0"/>
    <w:multiLevelType w:val="hybridMultilevel"/>
    <w:tmpl w:val="591639F4"/>
    <w:lvl w:ilvl="0" w:tplc="BF64F8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782B15"/>
    <w:multiLevelType w:val="hybridMultilevel"/>
    <w:tmpl w:val="35880D84"/>
    <w:lvl w:ilvl="0" w:tplc="9D401248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" w15:restartNumberingAfterBreak="0">
    <w:nsid w:val="4560400C"/>
    <w:multiLevelType w:val="hybridMultilevel"/>
    <w:tmpl w:val="9692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D37E8"/>
    <w:multiLevelType w:val="hybridMultilevel"/>
    <w:tmpl w:val="060402AE"/>
    <w:lvl w:ilvl="0" w:tplc="04190011">
      <w:start w:val="5"/>
      <w:numFmt w:val="bullet"/>
      <w:lvlText w:val="–"/>
      <w:lvlJc w:val="left"/>
      <w:pPr>
        <w:ind w:left="179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6C8A3045"/>
    <w:multiLevelType w:val="hybridMultilevel"/>
    <w:tmpl w:val="E646B196"/>
    <w:lvl w:ilvl="0" w:tplc="79E82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8D5132"/>
    <w:multiLevelType w:val="hybridMultilevel"/>
    <w:tmpl w:val="694AA21A"/>
    <w:lvl w:ilvl="0" w:tplc="04190011">
      <w:start w:val="5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FB378B1"/>
    <w:multiLevelType w:val="hybridMultilevel"/>
    <w:tmpl w:val="E646B196"/>
    <w:lvl w:ilvl="0" w:tplc="79E82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F839E5"/>
    <w:multiLevelType w:val="hybridMultilevel"/>
    <w:tmpl w:val="42900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8BF"/>
    <w:rsid w:val="00116F10"/>
    <w:rsid w:val="001D4AD0"/>
    <w:rsid w:val="0025486F"/>
    <w:rsid w:val="006D62AD"/>
    <w:rsid w:val="007338E0"/>
    <w:rsid w:val="008918BF"/>
    <w:rsid w:val="008C3E50"/>
    <w:rsid w:val="00AB2DDC"/>
    <w:rsid w:val="00C62AB7"/>
    <w:rsid w:val="00D50E7F"/>
    <w:rsid w:val="00EE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C61DB7B"/>
  <w15:docId w15:val="{CDA52A72-34EF-4216-9122-ED04646F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8BF"/>
    <w:pPr>
      <w:ind w:left="720"/>
      <w:contextualSpacing/>
    </w:pPr>
  </w:style>
  <w:style w:type="table" w:styleId="a4">
    <w:name w:val="Table Grid"/>
    <w:basedOn w:val="a1"/>
    <w:uiPriority w:val="59"/>
    <w:rsid w:val="00891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Home Mafia</cp:lastModifiedBy>
  <cp:revision>5</cp:revision>
  <cp:lastPrinted>2020-03-16T04:26:00Z</cp:lastPrinted>
  <dcterms:created xsi:type="dcterms:W3CDTF">2020-03-16T03:46:00Z</dcterms:created>
  <dcterms:modified xsi:type="dcterms:W3CDTF">2020-04-21T07:57:00Z</dcterms:modified>
</cp:coreProperties>
</file>