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3" w:rsidRPr="00676A94" w:rsidRDefault="00111253" w:rsidP="00111253"/>
    <w:p w:rsidR="00111253" w:rsidRPr="00676A94" w:rsidRDefault="00111253" w:rsidP="00BD451B">
      <w:r w:rsidRPr="00676A94">
        <w:t xml:space="preserve">            </w:t>
      </w:r>
    </w:p>
    <w:p w:rsidR="00111253" w:rsidRPr="00676A94" w:rsidRDefault="00111253" w:rsidP="00BD451B">
      <w:r w:rsidRPr="00676A94">
        <w:t xml:space="preserve"> </w:t>
      </w:r>
      <w:proofErr w:type="spellStart"/>
      <w:r w:rsidRPr="00676A94">
        <w:t>Переладова</w:t>
      </w:r>
      <w:proofErr w:type="spellEnd"/>
      <w:r w:rsidRPr="00676A94">
        <w:t xml:space="preserve"> Татьяна Александровна</w:t>
      </w:r>
      <w:r w:rsidR="00BD451B">
        <w:t xml:space="preserve">, учитель начальных классов, </w:t>
      </w:r>
      <w:proofErr w:type="spellStart"/>
      <w:r w:rsidR="00BD451B">
        <w:t>Коркинская</w:t>
      </w:r>
      <w:proofErr w:type="spellEnd"/>
      <w:r w:rsidR="00BD451B">
        <w:t xml:space="preserve"> СОШ СП МАОУ </w:t>
      </w:r>
      <w:proofErr w:type="spellStart"/>
      <w:r w:rsidR="00BD451B">
        <w:t>Буньковская</w:t>
      </w:r>
      <w:proofErr w:type="spellEnd"/>
      <w:r w:rsidR="00BD451B">
        <w:t xml:space="preserve"> СОШ, разработка технологической карты урока, изучение нового материала.</w:t>
      </w:r>
    </w:p>
    <w:p w:rsidR="00111253" w:rsidRPr="00676A94" w:rsidRDefault="00111253" w:rsidP="00111253">
      <w:pPr>
        <w:ind w:firstLine="708"/>
        <w:rPr>
          <w:b/>
        </w:rPr>
      </w:pPr>
    </w:p>
    <w:p w:rsidR="00111253" w:rsidRPr="00676A94" w:rsidRDefault="00111253" w:rsidP="00111253">
      <w:pPr>
        <w:ind w:firstLine="708"/>
        <w:rPr>
          <w:b/>
        </w:rPr>
      </w:pPr>
    </w:p>
    <w:p w:rsidR="00111253" w:rsidRPr="00676A94" w:rsidRDefault="00111253" w:rsidP="00111253">
      <w:pPr>
        <w:jc w:val="center"/>
      </w:pPr>
      <w:r w:rsidRPr="00676A94">
        <w:rPr>
          <w:b/>
        </w:rPr>
        <w:t xml:space="preserve">Технологическая карта </w:t>
      </w:r>
      <w:r w:rsidR="00BD451B">
        <w:rPr>
          <w:b/>
        </w:rPr>
        <w:t>урока по ОРКСЭ модуль «Основы православной культуры» в 4 классе на тему: «Храм»</w:t>
      </w:r>
    </w:p>
    <w:tbl>
      <w:tblPr>
        <w:tblW w:w="1453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1327"/>
        <w:gridCol w:w="609"/>
        <w:gridCol w:w="7810"/>
        <w:gridCol w:w="2090"/>
      </w:tblGrid>
      <w:tr w:rsidR="00111253" w:rsidRPr="00676A94" w:rsidTr="009A376A">
        <w:trPr>
          <w:trHeight w:val="99"/>
        </w:trPr>
        <w:tc>
          <w:tcPr>
            <w:tcW w:w="3965" w:type="dxa"/>
            <w:gridSpan w:val="2"/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Тема</w:t>
            </w:r>
          </w:p>
        </w:tc>
        <w:tc>
          <w:tcPr>
            <w:tcW w:w="10571" w:type="dxa"/>
            <w:gridSpan w:val="3"/>
          </w:tcPr>
          <w:p w:rsidR="00111253" w:rsidRPr="00676A94" w:rsidRDefault="00111253" w:rsidP="003E0906">
            <w:pPr>
              <w:rPr>
                <w:b/>
              </w:rPr>
            </w:pPr>
            <w:r w:rsidRPr="00676A94">
              <w:rPr>
                <w:b/>
              </w:rPr>
              <w:t xml:space="preserve"> Храм</w:t>
            </w:r>
          </w:p>
          <w:p w:rsidR="00111253" w:rsidRPr="00676A94" w:rsidRDefault="00111253" w:rsidP="003E0906"/>
        </w:tc>
      </w:tr>
      <w:tr w:rsidR="00BD451B" w:rsidRPr="00676A94" w:rsidTr="009A376A">
        <w:trPr>
          <w:trHeight w:val="99"/>
        </w:trPr>
        <w:tc>
          <w:tcPr>
            <w:tcW w:w="3965" w:type="dxa"/>
            <w:gridSpan w:val="2"/>
          </w:tcPr>
          <w:p w:rsidR="00BD451B" w:rsidRPr="00676A94" w:rsidRDefault="00BD451B" w:rsidP="003E0906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Тип урока:</w:t>
            </w:r>
          </w:p>
        </w:tc>
        <w:tc>
          <w:tcPr>
            <w:tcW w:w="10571" w:type="dxa"/>
            <w:gridSpan w:val="3"/>
          </w:tcPr>
          <w:p w:rsidR="00BD451B" w:rsidRPr="00676A94" w:rsidRDefault="00BD451B" w:rsidP="003E0906">
            <w:pPr>
              <w:rPr>
                <w:b/>
              </w:rPr>
            </w:pPr>
            <w:r>
              <w:rPr>
                <w:b/>
              </w:rPr>
              <w:t>Изучение нового материала</w:t>
            </w:r>
          </w:p>
        </w:tc>
      </w:tr>
      <w:tr w:rsidR="00111253" w:rsidRPr="00676A94" w:rsidTr="009A376A">
        <w:trPr>
          <w:trHeight w:val="155"/>
        </w:trPr>
        <w:tc>
          <w:tcPr>
            <w:tcW w:w="3965" w:type="dxa"/>
            <w:gridSpan w:val="2"/>
            <w:tcBorders>
              <w:bottom w:val="single" w:sz="4" w:space="0" w:color="auto"/>
            </w:tcBorders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Цель:</w:t>
            </w:r>
          </w:p>
        </w:tc>
        <w:tc>
          <w:tcPr>
            <w:tcW w:w="10571" w:type="dxa"/>
            <w:gridSpan w:val="3"/>
            <w:tcBorders>
              <w:bottom w:val="single" w:sz="4" w:space="0" w:color="auto"/>
            </w:tcBorders>
          </w:tcPr>
          <w:p w:rsidR="00111253" w:rsidRPr="009A376A" w:rsidRDefault="00111253" w:rsidP="009A376A">
            <w:pPr>
              <w:rPr>
                <w:b/>
              </w:rPr>
            </w:pPr>
            <w:r w:rsidRPr="00676A94">
              <w:rPr>
                <w:b/>
              </w:rPr>
              <w:t>познакомить  учащихся  с особенностями православного храма</w:t>
            </w:r>
          </w:p>
        </w:tc>
      </w:tr>
      <w:tr w:rsidR="00111253" w:rsidRPr="00676A94" w:rsidTr="009A376A">
        <w:trPr>
          <w:trHeight w:val="133"/>
        </w:trPr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 xml:space="preserve">Задачи: </w:t>
            </w:r>
          </w:p>
        </w:tc>
        <w:tc>
          <w:tcPr>
            <w:tcW w:w="10571" w:type="dxa"/>
            <w:gridSpan w:val="3"/>
            <w:tcBorders>
              <w:top w:val="single" w:sz="4" w:space="0" w:color="auto"/>
            </w:tcBorders>
          </w:tcPr>
          <w:p w:rsidR="00111253" w:rsidRPr="00676A94" w:rsidRDefault="00111253" w:rsidP="003E0906">
            <w:pPr>
              <w:rPr>
                <w:b/>
              </w:rPr>
            </w:pPr>
            <w:r w:rsidRPr="00676A94">
              <w:rPr>
                <w:b/>
              </w:rPr>
              <w:t xml:space="preserve">познакомить учащихся с понятиями, с которыми он может встретиться в православном храме; </w:t>
            </w:r>
          </w:p>
          <w:p w:rsidR="00111253" w:rsidRPr="009A376A" w:rsidRDefault="00111253" w:rsidP="009A376A">
            <w:pPr>
              <w:rPr>
                <w:b/>
              </w:rPr>
            </w:pPr>
            <w:r w:rsidRPr="00676A94">
              <w:rPr>
                <w:b/>
              </w:rPr>
              <w:t xml:space="preserve">воспитывать уважительное отношение к православной культуре, ее правилам и нормам; </w:t>
            </w:r>
          </w:p>
        </w:tc>
      </w:tr>
      <w:tr w:rsidR="00111253" w:rsidRPr="00676A94" w:rsidTr="009A376A">
        <w:trPr>
          <w:trHeight w:val="99"/>
        </w:trPr>
        <w:tc>
          <w:tcPr>
            <w:tcW w:w="3965" w:type="dxa"/>
            <w:gridSpan w:val="2"/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Формируемые УУД</w:t>
            </w:r>
          </w:p>
        </w:tc>
        <w:tc>
          <w:tcPr>
            <w:tcW w:w="10571" w:type="dxa"/>
            <w:gridSpan w:val="3"/>
          </w:tcPr>
          <w:p w:rsidR="00111253" w:rsidRPr="00676A94" w:rsidRDefault="00111253" w:rsidP="003E0906">
            <w:pPr>
              <w:rPr>
                <w:b/>
                <w:bCs/>
                <w:iCs/>
              </w:rPr>
            </w:pPr>
            <w:r w:rsidRPr="00676A94">
              <w:rPr>
                <w:b/>
                <w:bCs/>
                <w:iCs/>
              </w:rPr>
              <w:t>Регулятивные универсальные учебные действия:</w:t>
            </w:r>
          </w:p>
          <w:p w:rsidR="00111253" w:rsidRPr="00676A94" w:rsidRDefault="00111253" w:rsidP="00111253">
            <w:pPr>
              <w:numPr>
                <w:ilvl w:val="0"/>
                <w:numId w:val="4"/>
              </w:numPr>
              <w:rPr>
                <w:bCs/>
                <w:iCs/>
              </w:rPr>
            </w:pPr>
            <w:r w:rsidRPr="00676A94">
              <w:rPr>
                <w:bCs/>
                <w:iCs/>
              </w:rPr>
              <w:t>определение и формулирование темы и цели учебной деятельности  на уроке</w:t>
            </w:r>
          </w:p>
          <w:p w:rsidR="00111253" w:rsidRPr="00676A94" w:rsidRDefault="00111253" w:rsidP="00111253">
            <w:pPr>
              <w:numPr>
                <w:ilvl w:val="0"/>
                <w:numId w:val="4"/>
              </w:numPr>
              <w:rPr>
                <w:bCs/>
                <w:iCs/>
              </w:rPr>
            </w:pPr>
            <w:r w:rsidRPr="00676A94">
              <w:rPr>
                <w:bCs/>
                <w:iCs/>
              </w:rPr>
              <w:t xml:space="preserve">умение оценивать  результат своей деятельности.  </w:t>
            </w:r>
          </w:p>
          <w:p w:rsidR="00111253" w:rsidRPr="00676A94" w:rsidRDefault="00111253" w:rsidP="003E0906">
            <w:pPr>
              <w:rPr>
                <w:b/>
                <w:bCs/>
                <w:iCs/>
              </w:rPr>
            </w:pPr>
            <w:r w:rsidRPr="00676A94">
              <w:rPr>
                <w:b/>
                <w:bCs/>
                <w:iCs/>
              </w:rPr>
              <w:t>Познавательные универсальные учебные действия:</w:t>
            </w:r>
          </w:p>
          <w:p w:rsidR="00111253" w:rsidRPr="00676A94" w:rsidRDefault="00111253" w:rsidP="00111253">
            <w:pPr>
              <w:numPr>
                <w:ilvl w:val="0"/>
                <w:numId w:val="1"/>
              </w:numPr>
              <w:tabs>
                <w:tab w:val="left" w:pos="9180"/>
              </w:tabs>
              <w:autoSpaceDE w:val="0"/>
              <w:jc w:val="both"/>
              <w:rPr>
                <w:bCs/>
              </w:rPr>
            </w:pPr>
            <w:r w:rsidRPr="00676A94">
              <w:rPr>
                <w:bCs/>
              </w:rPr>
              <w:t>самостоятельное выделение и формулирование познавательной цели;</w:t>
            </w:r>
          </w:p>
          <w:p w:rsidR="00111253" w:rsidRPr="00676A94" w:rsidRDefault="00111253" w:rsidP="00111253">
            <w:pPr>
              <w:numPr>
                <w:ilvl w:val="0"/>
                <w:numId w:val="1"/>
              </w:numPr>
              <w:tabs>
                <w:tab w:val="left" w:pos="9180"/>
              </w:tabs>
              <w:autoSpaceDE w:val="0"/>
              <w:jc w:val="both"/>
              <w:rPr>
                <w:bCs/>
              </w:rPr>
            </w:pPr>
            <w:r w:rsidRPr="00676A94">
              <w:rPr>
                <w:bCs/>
              </w:rPr>
              <w:t>построение речевого высказывания в устной и письменной форме;</w:t>
            </w:r>
          </w:p>
          <w:p w:rsidR="00111253" w:rsidRPr="00676A94" w:rsidRDefault="00111253" w:rsidP="00111253">
            <w:pPr>
              <w:numPr>
                <w:ilvl w:val="0"/>
                <w:numId w:val="1"/>
              </w:numPr>
            </w:pPr>
            <w:r w:rsidRPr="00676A94">
              <w:rPr>
                <w:bCs/>
              </w:rPr>
              <w:t>смысловое чтение как осмысление цели;</w:t>
            </w:r>
          </w:p>
          <w:p w:rsidR="00111253" w:rsidRPr="00676A94" w:rsidRDefault="00111253" w:rsidP="003E0906">
            <w:pPr>
              <w:rPr>
                <w:b/>
                <w:bCs/>
                <w:iCs/>
              </w:rPr>
            </w:pPr>
            <w:r w:rsidRPr="00676A94">
              <w:rPr>
                <w:b/>
                <w:bCs/>
                <w:iCs/>
              </w:rPr>
              <w:t>Коммуникативные универсальные учебные действия</w:t>
            </w:r>
          </w:p>
          <w:p w:rsidR="00111253" w:rsidRPr="00676A94" w:rsidRDefault="00111253" w:rsidP="00111253">
            <w:pPr>
              <w:numPr>
                <w:ilvl w:val="0"/>
                <w:numId w:val="2"/>
              </w:numPr>
            </w:pPr>
            <w:r w:rsidRPr="00676A94">
              <w:rPr>
                <w:bCs/>
                <w:iCs/>
              </w:rPr>
              <w:t>умение слушать и вступать в диалог; участвовать в коллективном обсуждении проблем;</w:t>
            </w:r>
          </w:p>
          <w:p w:rsidR="00111253" w:rsidRPr="00676A94" w:rsidRDefault="00111253" w:rsidP="003E0906">
            <w:pPr>
              <w:rPr>
                <w:b/>
                <w:bCs/>
                <w:iCs/>
              </w:rPr>
            </w:pPr>
            <w:r w:rsidRPr="00676A94">
              <w:rPr>
                <w:b/>
                <w:bCs/>
                <w:iCs/>
              </w:rPr>
              <w:t>Личностные универсальные учебные действия</w:t>
            </w:r>
          </w:p>
          <w:p w:rsidR="00111253" w:rsidRPr="00676A94" w:rsidRDefault="00111253" w:rsidP="00111253">
            <w:pPr>
              <w:numPr>
                <w:ilvl w:val="0"/>
                <w:numId w:val="2"/>
              </w:numPr>
              <w:rPr>
                <w:bCs/>
              </w:rPr>
            </w:pPr>
            <w:r w:rsidRPr="00676A94">
              <w:rPr>
                <w:bCs/>
              </w:rPr>
              <w:t>Умение бережно относиться к материальным и духовным ценностям, посещая православный храм;</w:t>
            </w:r>
          </w:p>
          <w:p w:rsidR="00111253" w:rsidRPr="009A376A" w:rsidRDefault="00111253" w:rsidP="009A376A">
            <w:pPr>
              <w:numPr>
                <w:ilvl w:val="0"/>
                <w:numId w:val="2"/>
              </w:numPr>
              <w:rPr>
                <w:bCs/>
              </w:rPr>
            </w:pPr>
            <w:r w:rsidRPr="00676A94">
              <w:rPr>
                <w:bCs/>
              </w:rPr>
              <w:t>Развитие этических чувств.</w:t>
            </w:r>
          </w:p>
        </w:tc>
      </w:tr>
      <w:tr w:rsidR="00111253" w:rsidRPr="00676A94" w:rsidTr="009A376A">
        <w:trPr>
          <w:trHeight w:val="99"/>
        </w:trPr>
        <w:tc>
          <w:tcPr>
            <w:tcW w:w="3965" w:type="dxa"/>
            <w:gridSpan w:val="2"/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Основные понятия</w:t>
            </w:r>
          </w:p>
        </w:tc>
        <w:tc>
          <w:tcPr>
            <w:tcW w:w="10571" w:type="dxa"/>
            <w:gridSpan w:val="3"/>
          </w:tcPr>
          <w:p w:rsidR="00111253" w:rsidRPr="009A376A" w:rsidRDefault="00111253" w:rsidP="003E0906">
            <w:pPr>
              <w:rPr>
                <w:bCs/>
              </w:rPr>
            </w:pPr>
            <w:r w:rsidRPr="00676A94">
              <w:t xml:space="preserve"> Священник, Кадило, Икона, </w:t>
            </w:r>
            <w:r w:rsidRPr="00676A94">
              <w:rPr>
                <w:bCs/>
              </w:rPr>
              <w:t xml:space="preserve">Иконостас, </w:t>
            </w:r>
            <w:r w:rsidRPr="00676A94">
              <w:t>Алтарь, Царские Врата, Канун</w:t>
            </w:r>
            <w:r w:rsidR="00EE7205">
              <w:t>, Храм.</w:t>
            </w:r>
          </w:p>
        </w:tc>
      </w:tr>
      <w:tr w:rsidR="00111253" w:rsidRPr="00676A94" w:rsidTr="009A376A">
        <w:trPr>
          <w:trHeight w:val="99"/>
        </w:trPr>
        <w:tc>
          <w:tcPr>
            <w:tcW w:w="3965" w:type="dxa"/>
            <w:gridSpan w:val="2"/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 xml:space="preserve">Ресурсы: </w:t>
            </w:r>
          </w:p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- основные</w:t>
            </w:r>
          </w:p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</w:p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t>- дополнительные</w:t>
            </w:r>
          </w:p>
        </w:tc>
        <w:tc>
          <w:tcPr>
            <w:tcW w:w="10571" w:type="dxa"/>
            <w:gridSpan w:val="3"/>
          </w:tcPr>
          <w:p w:rsidR="00111253" w:rsidRPr="00676A94" w:rsidRDefault="009A376A" w:rsidP="003E0906">
            <w:r>
              <w:t>У</w:t>
            </w:r>
            <w:r w:rsidR="00111253" w:rsidRPr="00676A94">
              <w:t>чебник «Основы православной культуры» Андрей Кураев. Пособие для учащихся. М.</w:t>
            </w:r>
            <w:r w:rsidR="00EE7205">
              <w:t xml:space="preserve"> Просвещение</w:t>
            </w:r>
            <w:r w:rsidR="00111253" w:rsidRPr="00676A94">
              <w:t>, 2012</w:t>
            </w:r>
          </w:p>
          <w:p w:rsidR="00111253" w:rsidRPr="00676A94" w:rsidRDefault="00111253" w:rsidP="003E0906">
            <w:r w:rsidRPr="00676A94">
              <w:t xml:space="preserve"> классная доска, компьютер, мультимедийная презентация, листы ватмана и маркеры для групповой работы,</w:t>
            </w:r>
            <w:r w:rsidR="00EE7205">
              <w:t xml:space="preserve"> </w:t>
            </w:r>
            <w:r w:rsidRPr="00676A94">
              <w:t>стихи «О храмах»</w:t>
            </w:r>
            <w:r w:rsidR="00EE7205">
              <w:t>.</w:t>
            </w:r>
          </w:p>
          <w:p w:rsidR="00111253" w:rsidRPr="00676A94" w:rsidRDefault="00111253" w:rsidP="003E0906"/>
        </w:tc>
      </w:tr>
      <w:tr w:rsidR="00111253" w:rsidRPr="00676A94" w:rsidTr="009A376A">
        <w:trPr>
          <w:trHeight w:val="368"/>
        </w:trPr>
        <w:tc>
          <w:tcPr>
            <w:tcW w:w="3965" w:type="dxa"/>
            <w:gridSpan w:val="2"/>
          </w:tcPr>
          <w:p w:rsidR="00111253" w:rsidRPr="00676A94" w:rsidRDefault="00111253" w:rsidP="003E0906">
            <w:pPr>
              <w:tabs>
                <w:tab w:val="left" w:pos="1080"/>
              </w:tabs>
              <w:rPr>
                <w:b/>
              </w:rPr>
            </w:pPr>
            <w:r w:rsidRPr="00676A94">
              <w:rPr>
                <w:b/>
              </w:rPr>
              <w:lastRenderedPageBreak/>
              <w:t xml:space="preserve">Организация пространства </w:t>
            </w:r>
          </w:p>
        </w:tc>
        <w:tc>
          <w:tcPr>
            <w:tcW w:w="10571" w:type="dxa"/>
            <w:gridSpan w:val="3"/>
          </w:tcPr>
          <w:p w:rsidR="00111253" w:rsidRPr="00676A94" w:rsidRDefault="00111253" w:rsidP="003E0906">
            <w:r w:rsidRPr="00676A94">
              <w:t>фронтальная работа, работа в парах, работа в группах</w:t>
            </w:r>
          </w:p>
        </w:tc>
      </w:tr>
      <w:tr w:rsidR="009A376A" w:rsidRPr="00676A94" w:rsidTr="00C65B1D">
        <w:trPr>
          <w:trHeight w:val="368"/>
        </w:trPr>
        <w:tc>
          <w:tcPr>
            <w:tcW w:w="14536" w:type="dxa"/>
            <w:gridSpan w:val="5"/>
          </w:tcPr>
          <w:p w:rsidR="009A376A" w:rsidRDefault="009A376A" w:rsidP="003E0906">
            <w:pPr>
              <w:tabs>
                <w:tab w:val="left" w:pos="1080"/>
              </w:tabs>
              <w:rPr>
                <w:b/>
              </w:rPr>
            </w:pPr>
          </w:p>
          <w:p w:rsidR="009A376A" w:rsidRPr="00676A94" w:rsidRDefault="009A376A" w:rsidP="003E0906">
            <w:r>
              <w:t xml:space="preserve">                                                                                            </w:t>
            </w:r>
          </w:p>
        </w:tc>
      </w:tr>
      <w:tr w:rsidR="009863A9" w:rsidRPr="00676A94" w:rsidTr="009A376A">
        <w:trPr>
          <w:trHeight w:val="99"/>
        </w:trPr>
        <w:tc>
          <w:tcPr>
            <w:tcW w:w="2700" w:type="dxa"/>
            <w:vMerge w:val="restart"/>
          </w:tcPr>
          <w:p w:rsidR="00111253" w:rsidRPr="00676A94" w:rsidRDefault="00111253" w:rsidP="003E0906">
            <w:pPr>
              <w:tabs>
                <w:tab w:val="left" w:pos="1080"/>
              </w:tabs>
              <w:jc w:val="center"/>
              <w:rPr>
                <w:b/>
              </w:rPr>
            </w:pPr>
            <w:r w:rsidRPr="00676A94">
              <w:rPr>
                <w:b/>
              </w:rPr>
              <w:t>Технология проведения</w:t>
            </w:r>
          </w:p>
        </w:tc>
        <w:tc>
          <w:tcPr>
            <w:tcW w:w="1936" w:type="dxa"/>
            <w:gridSpan w:val="2"/>
            <w:vMerge w:val="restart"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  <w:r w:rsidRPr="00676A94">
              <w:rPr>
                <w:b/>
              </w:rPr>
              <w:t>Деятельность</w:t>
            </w:r>
          </w:p>
          <w:p w:rsidR="00111253" w:rsidRPr="00676A94" w:rsidRDefault="00111253" w:rsidP="003E0906">
            <w:pPr>
              <w:jc w:val="center"/>
            </w:pPr>
            <w:r w:rsidRPr="00676A94">
              <w:rPr>
                <w:b/>
              </w:rPr>
              <w:t>учеников</w:t>
            </w:r>
          </w:p>
        </w:tc>
        <w:tc>
          <w:tcPr>
            <w:tcW w:w="7810" w:type="dxa"/>
            <w:vMerge w:val="restart"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  <w:r w:rsidRPr="00676A94">
              <w:rPr>
                <w:b/>
              </w:rPr>
              <w:t>Деятельность</w:t>
            </w:r>
          </w:p>
          <w:p w:rsidR="00111253" w:rsidRPr="00676A94" w:rsidRDefault="00111253" w:rsidP="003E0906">
            <w:pPr>
              <w:jc w:val="center"/>
            </w:pPr>
            <w:r w:rsidRPr="00676A94">
              <w:rPr>
                <w:b/>
              </w:rPr>
              <w:t>учителя</w:t>
            </w: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  <w:r w:rsidRPr="00676A94">
              <w:rPr>
                <w:b/>
              </w:rPr>
              <w:t xml:space="preserve">Планируемые результаты </w:t>
            </w:r>
          </w:p>
        </w:tc>
      </w:tr>
      <w:tr w:rsidR="009863A9" w:rsidRPr="00676A94" w:rsidTr="009A376A">
        <w:trPr>
          <w:trHeight w:val="99"/>
        </w:trPr>
        <w:tc>
          <w:tcPr>
            <w:tcW w:w="2700" w:type="dxa"/>
            <w:vMerge/>
          </w:tcPr>
          <w:p w:rsidR="00111253" w:rsidRPr="00676A94" w:rsidRDefault="00111253" w:rsidP="003E0906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1936" w:type="dxa"/>
            <w:gridSpan w:val="2"/>
            <w:vMerge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</w:p>
        </w:tc>
        <w:tc>
          <w:tcPr>
            <w:tcW w:w="7810" w:type="dxa"/>
            <w:vMerge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center"/>
              <w:rPr>
                <w:b/>
              </w:rPr>
            </w:pPr>
            <w:r w:rsidRPr="00676A94">
              <w:rPr>
                <w:b/>
              </w:rPr>
              <w:t>УУД</w:t>
            </w:r>
          </w:p>
        </w:tc>
      </w:tr>
      <w:tr w:rsidR="009863A9" w:rsidRPr="00676A94" w:rsidTr="009A376A">
        <w:trPr>
          <w:trHeight w:val="284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  <w:i/>
                <w:u w:val="single"/>
              </w:rPr>
            </w:pPr>
            <w:r w:rsidRPr="00676A94">
              <w:rPr>
                <w:b/>
                <w:u w:val="single"/>
                <w:lang w:val="en-US"/>
              </w:rPr>
              <w:t>I</w:t>
            </w:r>
            <w:r w:rsidRPr="00111253">
              <w:rPr>
                <w:b/>
                <w:u w:val="single"/>
              </w:rPr>
              <w:t>.</w:t>
            </w:r>
            <w:r w:rsidRPr="00676A94">
              <w:rPr>
                <w:b/>
                <w:u w:val="single"/>
              </w:rPr>
              <w:t xml:space="preserve"> </w:t>
            </w:r>
            <w:r w:rsidRPr="00676A94">
              <w:rPr>
                <w:b/>
                <w:i/>
                <w:u w:val="single"/>
              </w:rPr>
              <w:t xml:space="preserve">Орг. момент. </w:t>
            </w:r>
          </w:p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i/>
              </w:rPr>
              <w:t>Цель: настроить учащихся  на урок</w:t>
            </w:r>
          </w:p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i/>
              </w:rPr>
              <w:t xml:space="preserve"> </w:t>
            </w:r>
          </w:p>
          <w:p w:rsidR="00111253" w:rsidRPr="00676A94" w:rsidRDefault="00111253" w:rsidP="003E0906"/>
          <w:p w:rsidR="00111253" w:rsidRPr="00676A94" w:rsidRDefault="00111253" w:rsidP="003E0906">
            <w:pPr>
              <w:jc w:val="both"/>
              <w:rPr>
                <w:b/>
              </w:rPr>
            </w:pPr>
          </w:p>
          <w:p w:rsidR="00111253" w:rsidRPr="00676A94" w:rsidRDefault="00111253" w:rsidP="003E0906"/>
          <w:p w:rsidR="00111253" w:rsidRPr="00676A94" w:rsidRDefault="00111253" w:rsidP="003E0906">
            <w:pPr>
              <w:jc w:val="both"/>
            </w:pP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jc w:val="both"/>
            </w:pPr>
            <w:r w:rsidRPr="00676A94">
              <w:t>Учащиеся  настраиваются на урок.</w:t>
            </w:r>
          </w:p>
        </w:tc>
        <w:tc>
          <w:tcPr>
            <w:tcW w:w="7810" w:type="dxa"/>
          </w:tcPr>
          <w:p w:rsidR="00111253" w:rsidRPr="00676A94" w:rsidRDefault="00111253" w:rsidP="009A37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111253" w:rsidRPr="00676A94" w:rsidRDefault="00111253" w:rsidP="009A37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sz w:val="24"/>
                <w:szCs w:val="24"/>
              </w:rPr>
              <w:t>Улыбнемся солнышку,</w:t>
            </w:r>
          </w:p>
          <w:p w:rsidR="00111253" w:rsidRPr="00676A94" w:rsidRDefault="00111253" w:rsidP="009A37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sz w:val="24"/>
                <w:szCs w:val="24"/>
              </w:rPr>
              <w:t>Дадим друг другу руку –</w:t>
            </w:r>
          </w:p>
          <w:p w:rsidR="00111253" w:rsidRPr="00676A94" w:rsidRDefault="00111253" w:rsidP="009A37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sz w:val="24"/>
                <w:szCs w:val="24"/>
              </w:rPr>
              <w:t>Поднимем настроение</w:t>
            </w:r>
          </w:p>
          <w:p w:rsidR="00111253" w:rsidRPr="00676A94" w:rsidRDefault="00111253" w:rsidP="009A37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sz w:val="24"/>
                <w:szCs w:val="24"/>
              </w:rPr>
              <w:t>Себе и другу.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Учитель:</w:t>
            </w:r>
            <w:r w:rsidRPr="006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 рада видеть вас здоровыми и жизнерадостными. 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Учитель:  </w:t>
            </w:r>
            <w:r w:rsidRPr="006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вы ждёте от урока?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Ученики делятся пожеланиями с соседом и говорят вслух.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676A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-Узнать что-то новое из жизни православных людей.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-Поработать в парах, группе.</w:t>
            </w:r>
          </w:p>
          <w:p w:rsidR="00111253" w:rsidRPr="00676A94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-Отвечать на трудные вопросы, выполнять задания в тетрадях.</w:t>
            </w:r>
          </w:p>
          <w:p w:rsidR="00111253" w:rsidRPr="00691C49" w:rsidRDefault="00111253" w:rsidP="009A376A">
            <w:pPr>
              <w:pStyle w:val="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6A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Учитель: </w:t>
            </w:r>
            <w:r w:rsidRPr="006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Желаю нам успешной работы!</w:t>
            </w: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</w:pPr>
          </w:p>
        </w:tc>
      </w:tr>
      <w:tr w:rsidR="009863A9" w:rsidRPr="00676A94" w:rsidTr="009A376A">
        <w:trPr>
          <w:trHeight w:val="188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</w:rPr>
            </w:pPr>
          </w:p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i/>
                <w:u w:val="single"/>
                <w:lang w:val="en-US"/>
              </w:rPr>
              <w:t>II</w:t>
            </w:r>
            <w:r w:rsidRPr="00676A94">
              <w:rPr>
                <w:b/>
                <w:i/>
                <w:u w:val="single"/>
              </w:rPr>
              <w:t>. Формулирование темы урока</w:t>
            </w:r>
            <w:r w:rsidRPr="00676A94">
              <w:rPr>
                <w:b/>
                <w:i/>
              </w:rPr>
              <w:t xml:space="preserve"> </w:t>
            </w:r>
          </w:p>
          <w:p w:rsidR="00111253" w:rsidRPr="00676A94" w:rsidRDefault="00111253" w:rsidP="003E0906">
            <w:pPr>
              <w:rPr>
                <w:b/>
              </w:rPr>
            </w:pPr>
            <w:r w:rsidRPr="00676A94">
              <w:rPr>
                <w:b/>
              </w:rPr>
              <w:t xml:space="preserve">Цель: </w:t>
            </w:r>
          </w:p>
          <w:p w:rsidR="00111253" w:rsidRPr="00676A94" w:rsidRDefault="00111253" w:rsidP="00111253">
            <w:pPr>
              <w:numPr>
                <w:ilvl w:val="0"/>
                <w:numId w:val="2"/>
              </w:numPr>
            </w:pPr>
            <w:r w:rsidRPr="00676A94">
              <w:rPr>
                <w:b/>
              </w:rPr>
              <w:t>а</w:t>
            </w:r>
            <w:r w:rsidRPr="00676A94">
              <w:t>ктивизировать мыслительную деятельность учащихся</w:t>
            </w:r>
          </w:p>
          <w:p w:rsidR="00111253" w:rsidRPr="00676A94" w:rsidRDefault="00111253" w:rsidP="00111253">
            <w:pPr>
              <w:numPr>
                <w:ilvl w:val="0"/>
                <w:numId w:val="2"/>
              </w:numPr>
            </w:pPr>
            <w:r w:rsidRPr="00676A94">
              <w:t xml:space="preserve"> организовать формулирование темы урока учащимися;</w:t>
            </w:r>
          </w:p>
          <w:p w:rsidR="00111253" w:rsidRPr="00676A94" w:rsidRDefault="00111253" w:rsidP="00111253">
            <w:pPr>
              <w:numPr>
                <w:ilvl w:val="0"/>
                <w:numId w:val="2"/>
              </w:numPr>
              <w:rPr>
                <w:b/>
              </w:rPr>
            </w:pPr>
            <w:r w:rsidRPr="00676A94">
              <w:t xml:space="preserve">-организовать постановку цели урока </w:t>
            </w:r>
            <w:r w:rsidRPr="00676A94">
              <w:lastRenderedPageBreak/>
              <w:t>учащимися.</w:t>
            </w: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jc w:val="both"/>
            </w:pPr>
            <w:r w:rsidRPr="00676A94">
              <w:lastRenderedPageBreak/>
              <w:t>Учащиеся слушают колокольный звон, записывают слова на карточках, вывешивают на доску, отвечают на вопросы учителя, формулируют тему урока.</w:t>
            </w: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7810" w:type="dxa"/>
          </w:tcPr>
          <w:p w:rsidR="00111253" w:rsidRPr="00676A94" w:rsidRDefault="00111253" w:rsidP="003E0906">
            <w:r w:rsidRPr="00676A94">
              <w:t>Учитель формулирует задание,  используя приём «Корзина идей».</w:t>
            </w:r>
          </w:p>
          <w:p w:rsidR="00111253" w:rsidRPr="00676A94" w:rsidRDefault="00111253" w:rsidP="003E0906">
            <w:pPr>
              <w:rPr>
                <w:b/>
              </w:rPr>
            </w:pPr>
            <w:r w:rsidRPr="00676A94">
              <w:rPr>
                <w:b/>
              </w:rPr>
              <w:t xml:space="preserve">Приём «Корзина идей» </w:t>
            </w:r>
          </w:p>
          <w:p w:rsidR="00111253" w:rsidRPr="00676A94" w:rsidRDefault="00111253" w:rsidP="003E0906">
            <w:r w:rsidRPr="00676A94">
              <w:t xml:space="preserve">-Пожалуйста, внимательно прослушайте то, что сейчас прозвучит (звучит колокольный звон 1 мин.). </w:t>
            </w:r>
            <w:proofErr w:type="gramStart"/>
            <w:r w:rsidRPr="00676A94">
              <w:t>(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  <w:t>https://ok.ru/video/1252243411423)</w:t>
            </w:r>
          </w:p>
          <w:p w:rsidR="00111253" w:rsidRPr="00676A94" w:rsidRDefault="00111253" w:rsidP="003E0906">
            <w:r w:rsidRPr="00676A94">
              <w:t xml:space="preserve">-Какие первые ассоциации у вас возникли, запишите словом на листе бумаги </w:t>
            </w:r>
            <w:r w:rsidR="009A376A" w:rsidRPr="00125C13">
              <w:t>и поместите</w:t>
            </w:r>
            <w:r w:rsidR="002B1D19" w:rsidRPr="00125C13">
              <w:t xml:space="preserve"> корзину</w:t>
            </w:r>
            <w:r w:rsidR="00125C13" w:rsidRPr="00125C13">
              <w:t>.</w:t>
            </w:r>
          </w:p>
          <w:p w:rsidR="00111253" w:rsidRPr="00676A94" w:rsidRDefault="00111253" w:rsidP="003E0906">
            <w:r w:rsidRPr="00676A94">
              <w:t xml:space="preserve">Вывод: У многих из вас колокольный звон ассоциируется с храмом. Как вы думаете, какая тема нашего сегодняшнего урока? </w:t>
            </w:r>
            <w:r>
              <w:t xml:space="preserve"> ХРАМ</w:t>
            </w:r>
            <w:r w:rsidR="00125C13">
              <w:t>.</w:t>
            </w:r>
            <w:r>
              <w:t xml:space="preserve"> </w:t>
            </w:r>
          </w:p>
          <w:p w:rsidR="00111253" w:rsidRPr="00676A94" w:rsidRDefault="00111253" w:rsidP="003E0906"/>
          <w:p w:rsidR="00111253" w:rsidRPr="00676A94" w:rsidRDefault="00111253" w:rsidP="003E0906"/>
        </w:tc>
        <w:tc>
          <w:tcPr>
            <w:tcW w:w="2090" w:type="dxa"/>
          </w:tcPr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>Уметь оформлять свои мысли в устной форме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>(коммуникативные УУД);</w:t>
            </w:r>
          </w:p>
          <w:p w:rsidR="00111253" w:rsidRPr="00676A94" w:rsidRDefault="00111253" w:rsidP="00125C13">
            <w:pPr>
              <w:rPr>
                <w:bCs/>
                <w:i/>
                <w:color w:val="170E02"/>
              </w:rPr>
            </w:pPr>
            <w:r w:rsidRPr="00676A94">
              <w:t>Уметь</w:t>
            </w:r>
            <w:r w:rsidRPr="00676A94">
              <w:rPr>
                <w:bCs/>
                <w:color w:val="170E02"/>
              </w:rPr>
              <w:t xml:space="preserve"> определять и формулировать тему урока (</w:t>
            </w:r>
            <w:r w:rsidRPr="00676A94">
              <w:rPr>
                <w:bCs/>
                <w:i/>
                <w:color w:val="170E02"/>
              </w:rPr>
              <w:t>Регулятивные УУД).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</w:p>
          <w:p w:rsidR="00111253" w:rsidRPr="00676A94" w:rsidRDefault="00111253" w:rsidP="003E0906">
            <w:pPr>
              <w:jc w:val="both"/>
              <w:rPr>
                <w:bCs/>
                <w:color w:val="170E02"/>
              </w:rPr>
            </w:pPr>
          </w:p>
        </w:tc>
      </w:tr>
      <w:tr w:rsidR="009863A9" w:rsidRPr="00676A94" w:rsidTr="009A376A">
        <w:trPr>
          <w:trHeight w:val="46"/>
        </w:trPr>
        <w:tc>
          <w:tcPr>
            <w:tcW w:w="2700" w:type="dxa"/>
          </w:tcPr>
          <w:p w:rsidR="00111253" w:rsidRPr="00676A94" w:rsidRDefault="00111253" w:rsidP="003E0906">
            <w:pPr>
              <w:jc w:val="both"/>
              <w:rPr>
                <w:b/>
                <w:i/>
                <w:u w:val="single"/>
              </w:rPr>
            </w:pPr>
            <w:r w:rsidRPr="00676A94">
              <w:rPr>
                <w:b/>
                <w:lang w:val="en-US"/>
              </w:rPr>
              <w:lastRenderedPageBreak/>
              <w:t>III</w:t>
            </w:r>
            <w:r w:rsidRPr="00676A94">
              <w:rPr>
                <w:b/>
              </w:rPr>
              <w:t xml:space="preserve">. </w:t>
            </w:r>
            <w:r w:rsidRPr="00676A94">
              <w:rPr>
                <w:b/>
                <w:i/>
                <w:u w:val="single"/>
              </w:rPr>
              <w:t xml:space="preserve">Постановка цели урока </w:t>
            </w:r>
          </w:p>
          <w:p w:rsidR="00111253" w:rsidRPr="00676A94" w:rsidRDefault="00111253" w:rsidP="003E0906">
            <w:pPr>
              <w:rPr>
                <w:b/>
                <w:i/>
                <w:u w:val="single"/>
              </w:rPr>
            </w:pPr>
            <w:r w:rsidRPr="00676A94">
              <w:rPr>
                <w:b/>
                <w:i/>
                <w:u w:val="single"/>
              </w:rPr>
              <w:t>Цель: подвести учащихся к формулированию цели урока</w:t>
            </w:r>
          </w:p>
          <w:p w:rsidR="00111253" w:rsidRPr="00676A94" w:rsidRDefault="00111253" w:rsidP="003E0906">
            <w:pPr>
              <w:rPr>
                <w:b/>
              </w:rPr>
            </w:pP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jc w:val="both"/>
            </w:pPr>
            <w:r w:rsidRPr="00676A94">
              <w:t>Учащиеся выбирают одно из предложенных высказываний, при ответе выходят к доске и доказывают своё решение учащимся, которые выбрали противоположное высказывание.</w:t>
            </w:r>
          </w:p>
          <w:p w:rsidR="00111253" w:rsidRPr="00676A94" w:rsidRDefault="00111253" w:rsidP="003E0906">
            <w:pPr>
              <w:jc w:val="both"/>
            </w:pPr>
            <w:r w:rsidRPr="00676A94">
              <w:t>Формулируют цель урока.</w:t>
            </w:r>
          </w:p>
          <w:p w:rsidR="00111253" w:rsidRPr="00676A94" w:rsidRDefault="00111253" w:rsidP="003E0906">
            <w:pPr>
              <w:jc w:val="both"/>
            </w:pPr>
            <w:r w:rsidRPr="00676A94">
              <w:t xml:space="preserve">Дети </w:t>
            </w:r>
            <w:r w:rsidR="005071F6">
              <w:t>слушают отца Д</w:t>
            </w:r>
            <w:r>
              <w:t>митрия.</w:t>
            </w: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7810" w:type="dxa"/>
          </w:tcPr>
          <w:p w:rsidR="00111253" w:rsidRPr="009A376A" w:rsidRDefault="00111253" w:rsidP="003E0906">
            <w:pPr>
              <w:jc w:val="both"/>
            </w:pPr>
            <w:r w:rsidRPr="009A376A">
              <w:t xml:space="preserve">Учитель организует мини-дебаты, подводит </w:t>
            </w:r>
            <w:r w:rsidR="009A376A" w:rsidRPr="009A376A">
              <w:t>итог этапа</w:t>
            </w:r>
            <w:r w:rsidRPr="009A376A">
              <w:t>.</w:t>
            </w:r>
          </w:p>
          <w:p w:rsidR="00111253" w:rsidRPr="009A376A" w:rsidRDefault="00111253" w:rsidP="003E0906">
            <w:pPr>
              <w:rPr>
                <w:bCs/>
              </w:rPr>
            </w:pPr>
            <w:r w:rsidRPr="009A376A">
              <w:t>Чудотворец Иоанн Шанхайский сказал такие слова: «</w:t>
            </w:r>
            <w:r w:rsidRPr="009A376A">
              <w:rPr>
                <w:bCs/>
              </w:rPr>
              <w:t xml:space="preserve">Храмы нужны не Богу </w:t>
            </w:r>
            <w:r w:rsidR="00FC52BD" w:rsidRPr="009A376A">
              <w:rPr>
                <w:bCs/>
              </w:rPr>
              <w:t>–</w:t>
            </w:r>
            <w:r w:rsidRPr="009A376A">
              <w:rPr>
                <w:bCs/>
              </w:rPr>
              <w:t xml:space="preserve"> Престол</w:t>
            </w:r>
            <w:r w:rsidR="00FC52BD" w:rsidRPr="009A376A">
              <w:rPr>
                <w:bCs/>
              </w:rPr>
              <w:t>,</w:t>
            </w:r>
            <w:r w:rsidRPr="009A376A">
              <w:rPr>
                <w:bCs/>
              </w:rPr>
              <w:t xml:space="preserve"> Которого небо и подножие-земля, а нам они нужны»</w:t>
            </w:r>
          </w:p>
          <w:p w:rsidR="00111253" w:rsidRPr="009A376A" w:rsidRDefault="00111253" w:rsidP="003E0906">
            <w:r w:rsidRPr="009A376A">
              <w:t>- Действительно ли человеку нужны храмы? Какую точку мнения вы поддерживаете? Выберите одно из высказываний и докажите свою точку мнения:</w:t>
            </w:r>
          </w:p>
          <w:p w:rsidR="00111253" w:rsidRPr="009A376A" w:rsidRDefault="00111253" w:rsidP="00111253">
            <w:pPr>
              <w:numPr>
                <w:ilvl w:val="0"/>
                <w:numId w:val="3"/>
              </w:numPr>
            </w:pPr>
            <w:r w:rsidRPr="009A376A">
              <w:t>Я считаю, что человеку нужны храмы ….</w:t>
            </w:r>
          </w:p>
          <w:p w:rsidR="00111253" w:rsidRPr="009A376A" w:rsidRDefault="00111253" w:rsidP="00111253">
            <w:pPr>
              <w:numPr>
                <w:ilvl w:val="0"/>
                <w:numId w:val="3"/>
              </w:numPr>
            </w:pPr>
            <w:r w:rsidRPr="009A376A">
              <w:t>Я считаю, что человеку храмы не нужны…</w:t>
            </w:r>
          </w:p>
          <w:p w:rsidR="00111253" w:rsidRPr="009A376A" w:rsidRDefault="00111253" w:rsidP="003E0906">
            <w:r w:rsidRPr="009A376A">
              <w:t>Вывод</w:t>
            </w:r>
            <w:r w:rsidRPr="009A376A">
              <w:rPr>
                <w:b/>
              </w:rPr>
              <w:t xml:space="preserve">: </w:t>
            </w:r>
            <w:r w:rsidRPr="009A376A">
              <w:t xml:space="preserve">большинство учащихся склоняется к тому, что человеку храмы нужны. А нам с вами нужны знания о </w:t>
            </w:r>
            <w:r w:rsidR="009A376A" w:rsidRPr="009A376A">
              <w:t>православных храмах</w:t>
            </w:r>
            <w:r w:rsidRPr="009A376A">
              <w:t xml:space="preserve">, чтобы мы познакомились с историческим наследием </w:t>
            </w:r>
            <w:r w:rsidR="009A376A" w:rsidRPr="009A376A">
              <w:t>и культурой</w:t>
            </w:r>
            <w:r w:rsidRPr="009A376A">
              <w:t xml:space="preserve"> русского народа. Как вы сч</w:t>
            </w:r>
            <w:r w:rsidR="002B1D19" w:rsidRPr="009A376A">
              <w:t>итаете, какая н</w:t>
            </w:r>
            <w:r w:rsidRPr="009A376A">
              <w:t>аша цель на этом уроке?</w:t>
            </w:r>
          </w:p>
          <w:p w:rsidR="009A376A" w:rsidRDefault="00111253" w:rsidP="009165BD">
            <w:r w:rsidRPr="009A376A">
              <w:t xml:space="preserve"> -Сегодня на уроке мы постараемся разобраться с некоторыми понятиями, которые встречаются человеку в православном храме: священник, кадило, канун, икона, благословение, иконостас,</w:t>
            </w:r>
            <w:r w:rsidR="00D6600B" w:rsidRPr="009A376A">
              <w:t xml:space="preserve"> Царские врата, алтарь. </w:t>
            </w:r>
          </w:p>
          <w:p w:rsidR="009165BD" w:rsidRPr="009A376A" w:rsidRDefault="009A376A" w:rsidP="009165BD">
            <w:r>
              <w:t xml:space="preserve">       </w:t>
            </w:r>
            <w:r w:rsidR="00D6600B" w:rsidRPr="009A376A">
              <w:t>Н</w:t>
            </w:r>
            <w:r w:rsidR="00111253" w:rsidRPr="009A376A">
              <w:t xml:space="preserve">а уроке, </w:t>
            </w:r>
            <w:r w:rsidR="00125C13" w:rsidRPr="009A376A">
              <w:t>у нас присутствует гость</w:t>
            </w:r>
            <w:r w:rsidR="00961E17" w:rsidRPr="009A376A">
              <w:t xml:space="preserve"> Отец Дмитрий настоятель </w:t>
            </w:r>
            <w:proofErr w:type="spellStart"/>
            <w:r w:rsidR="00961E17" w:rsidRPr="009A376A">
              <w:t>Кизакской</w:t>
            </w:r>
            <w:proofErr w:type="spellEnd"/>
            <w:r w:rsidR="00961E17" w:rsidRPr="009A376A">
              <w:t xml:space="preserve"> церкви с. </w:t>
            </w:r>
            <w:proofErr w:type="spellStart"/>
            <w:r w:rsidR="00961E17" w:rsidRPr="009A376A">
              <w:t>Кизак</w:t>
            </w:r>
            <w:proofErr w:type="spellEnd"/>
            <w:r w:rsidR="00125C13" w:rsidRPr="009A376A">
              <w:t>, который расскажет нам о То</w:t>
            </w:r>
            <w:r w:rsidR="00961E17" w:rsidRPr="009A376A">
              <w:t>больской епархии</w:t>
            </w:r>
            <w:r>
              <w:t>, о святынях нашей области</w:t>
            </w:r>
            <w:r w:rsidR="00961E17" w:rsidRPr="009A376A">
              <w:t>.</w:t>
            </w:r>
            <w:r w:rsidR="00125C13" w:rsidRPr="009A376A">
              <w:t xml:space="preserve"> В</w:t>
            </w:r>
            <w:r w:rsidR="00111253" w:rsidRPr="009A376A">
              <w:t xml:space="preserve"> э</w:t>
            </w:r>
            <w:r w:rsidR="00125C13" w:rsidRPr="009A376A">
              <w:t xml:space="preserve">том году </w:t>
            </w:r>
            <w:r w:rsidRPr="009A376A">
              <w:t>Тобольской епархии</w:t>
            </w:r>
            <w:r w:rsidR="00125C13" w:rsidRPr="009A376A">
              <w:t xml:space="preserve"> исполняется 400 лет, и </w:t>
            </w:r>
            <w:r w:rsidR="00FC52BD" w:rsidRPr="009A376A">
              <w:t xml:space="preserve">церкви </w:t>
            </w:r>
            <w:proofErr w:type="spellStart"/>
            <w:r w:rsidR="00125C13" w:rsidRPr="009A376A">
              <w:t>Упоровск</w:t>
            </w:r>
            <w:r w:rsidR="00FC52BD" w:rsidRPr="009A376A">
              <w:t>ого</w:t>
            </w:r>
            <w:proofErr w:type="spellEnd"/>
            <w:r w:rsidR="00125C13" w:rsidRPr="009A376A">
              <w:t xml:space="preserve"> район</w:t>
            </w:r>
            <w:r w:rsidR="00FC52BD" w:rsidRPr="009A376A">
              <w:t>а</w:t>
            </w:r>
            <w:r w:rsidR="00125C13" w:rsidRPr="009A376A">
              <w:t xml:space="preserve"> входит в состав этой </w:t>
            </w:r>
            <w:r w:rsidR="00961E17" w:rsidRPr="009A376A">
              <w:t>епархии.</w:t>
            </w:r>
            <w:r w:rsidR="009165BD" w:rsidRPr="009A376A">
              <w:t xml:space="preserve"> Давайте посмотрим храмы нашего района.  </w:t>
            </w:r>
          </w:p>
          <w:p w:rsidR="00D6600B" w:rsidRPr="009A376A" w:rsidRDefault="00D6600B" w:rsidP="00961E17"/>
          <w:tbl>
            <w:tblPr>
              <w:tblStyle w:val="a7"/>
              <w:tblW w:w="7725" w:type="dxa"/>
              <w:tblLook w:val="04A0" w:firstRow="1" w:lastRow="0" w:firstColumn="1" w:lastColumn="0" w:noHBand="0" w:noVBand="1"/>
            </w:tblPr>
            <w:tblGrid>
              <w:gridCol w:w="3726"/>
              <w:gridCol w:w="3999"/>
            </w:tblGrid>
            <w:tr w:rsidR="009A376A" w:rsidRPr="009A376A" w:rsidTr="009165BD">
              <w:trPr>
                <w:trHeight w:val="3115"/>
              </w:trPr>
              <w:tc>
                <w:tcPr>
                  <w:tcW w:w="3577" w:type="dxa"/>
                </w:tcPr>
                <w:p w:rsidR="00D6600B" w:rsidRPr="009A376A" w:rsidRDefault="00D6600B" w:rsidP="00961E17">
                  <w:r w:rsidRPr="009A376A"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2219480" cy="1314450"/>
                        <wp:effectExtent l="0" t="0" r="9525" b="0"/>
                        <wp:docPr id="20" name="Рисунок 20" descr="C:\Users\user\Downloads\емуртл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емуртл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686" t="12364" r="3529" b="158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24714" cy="13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600B" w:rsidRPr="009A376A" w:rsidRDefault="00D6600B" w:rsidP="00D6600B">
                  <w:r w:rsidRPr="009A376A">
                    <w:t>«Храм во имя святых мучениц</w:t>
                  </w:r>
                </w:p>
                <w:p w:rsidR="00D6600B" w:rsidRPr="009A376A" w:rsidRDefault="00D6600B" w:rsidP="00D6600B">
                  <w:r w:rsidRPr="009A376A">
                    <w:t>Веры, Надежды, Любви и матери</w:t>
                  </w:r>
                </w:p>
                <w:p w:rsidR="00D6600B" w:rsidRPr="009A376A" w:rsidRDefault="00D6600B" w:rsidP="00D6600B">
                  <w:r w:rsidRPr="009A376A">
                    <w:t xml:space="preserve">их Софии» с. </w:t>
                  </w:r>
                  <w:proofErr w:type="spellStart"/>
                  <w:r w:rsidRPr="009A376A">
                    <w:t>Емуртла</w:t>
                  </w:r>
                  <w:proofErr w:type="spellEnd"/>
                </w:p>
                <w:p w:rsidR="00D6600B" w:rsidRPr="009A376A" w:rsidRDefault="00D6600B" w:rsidP="00D6600B"/>
                <w:p w:rsidR="00D6600B" w:rsidRPr="009A376A" w:rsidRDefault="00D6600B" w:rsidP="00961E17"/>
              </w:tc>
              <w:tc>
                <w:tcPr>
                  <w:tcW w:w="4148" w:type="dxa"/>
                </w:tcPr>
                <w:p w:rsidR="00D6600B" w:rsidRPr="009A376A" w:rsidRDefault="00D6600B" w:rsidP="00961E17">
                  <w:r w:rsidRPr="009A376A">
                    <w:rPr>
                      <w:noProof/>
                    </w:rPr>
                    <w:drawing>
                      <wp:inline distT="0" distB="0" distL="0" distR="0">
                        <wp:extent cx="2179854" cy="1676400"/>
                        <wp:effectExtent l="0" t="0" r="0" b="0"/>
                        <wp:docPr id="21" name="Рисунок 21" descr="C:\Users\user\Downloads\kizak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ownloads\kizak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286" t="15056" r="16543" b="96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9701" cy="16839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600B" w:rsidRPr="009A376A" w:rsidRDefault="00D6600B" w:rsidP="00961E17">
                  <w:r w:rsidRPr="009A376A">
                    <w:t xml:space="preserve">«Храм во имя святителя Николая Чудотворца» </w:t>
                  </w:r>
                  <w:proofErr w:type="spellStart"/>
                  <w:r w:rsidRPr="009A376A">
                    <w:t>с.Кизак</w:t>
                  </w:r>
                  <w:proofErr w:type="spellEnd"/>
                </w:p>
              </w:tc>
            </w:tr>
            <w:tr w:rsidR="009A376A" w:rsidRPr="009A376A" w:rsidTr="009165BD">
              <w:tc>
                <w:tcPr>
                  <w:tcW w:w="3577" w:type="dxa"/>
                </w:tcPr>
                <w:p w:rsidR="00D6600B" w:rsidRPr="009A376A" w:rsidRDefault="00D6600B" w:rsidP="00961E17">
                  <w:r w:rsidRPr="009A376A">
                    <w:rPr>
                      <w:noProof/>
                    </w:rPr>
                    <w:drawing>
                      <wp:inline distT="0" distB="0" distL="0" distR="0">
                        <wp:extent cx="2038350" cy="2279305"/>
                        <wp:effectExtent l="0" t="0" r="0" b="6985"/>
                        <wp:docPr id="22" name="Рисунок 22" descr="C:\Users\user\Downloads\суерк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ownloads\суерк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353" t="10372" r="7182" b="520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40354" cy="2281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600B" w:rsidRPr="009A376A" w:rsidRDefault="00D6600B" w:rsidP="00961E17">
                  <w:r w:rsidRPr="009A376A">
                    <w:t>«Храм во имя преподобного Серафима</w:t>
                  </w:r>
                  <w:r w:rsidR="004853FB" w:rsidRPr="009A376A">
                    <w:t xml:space="preserve"> </w:t>
                  </w:r>
                  <w:r w:rsidRPr="009A376A">
                    <w:t xml:space="preserve">Саровского» </w:t>
                  </w:r>
                  <w:proofErr w:type="spellStart"/>
                  <w:r w:rsidRPr="009A376A">
                    <w:t>с.Суерка</w:t>
                  </w:r>
                  <w:proofErr w:type="spellEnd"/>
                </w:p>
              </w:tc>
              <w:tc>
                <w:tcPr>
                  <w:tcW w:w="4148" w:type="dxa"/>
                </w:tcPr>
                <w:p w:rsidR="00D6600B" w:rsidRPr="009A376A" w:rsidRDefault="00D6600B" w:rsidP="00961E17">
                  <w:r w:rsidRPr="009A376A">
                    <w:rPr>
                      <w:noProof/>
                    </w:rPr>
                    <w:drawing>
                      <wp:inline distT="0" distB="0" distL="0" distR="0">
                        <wp:extent cx="2371725" cy="2229885"/>
                        <wp:effectExtent l="0" t="0" r="0" b="0"/>
                        <wp:docPr id="23" name="Рисунок 23" descr="Храм в честь иконы «Всех скорбящих Радость» на Остром Бугр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Храм в честь иконы «Всех скорбящих Радость» на Остром Бугр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549" t="14127" r="20140" b="85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73273" cy="2231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65BD" w:rsidRPr="009A376A" w:rsidRDefault="009165BD" w:rsidP="00961E17">
                  <w:r w:rsidRPr="009A376A">
                    <w:t>«Храм иконы Божьей Матери Всех скорбящих Радость» с.Упорово</w:t>
                  </w:r>
                </w:p>
              </w:tc>
            </w:tr>
          </w:tbl>
          <w:p w:rsidR="00D6600B" w:rsidRPr="009A376A" w:rsidRDefault="009165BD" w:rsidP="00961E17">
            <w:r w:rsidRPr="009A376A">
              <w:t>А сейчас</w:t>
            </w:r>
            <w:r w:rsidR="009863A9" w:rsidRPr="009A376A">
              <w:t>,</w:t>
            </w:r>
            <w:r w:rsidRPr="009A376A">
              <w:t xml:space="preserve"> я немного расскажу вам о 400 </w:t>
            </w:r>
            <w:proofErr w:type="spellStart"/>
            <w:r w:rsidRPr="009A376A">
              <w:t>летии</w:t>
            </w:r>
            <w:proofErr w:type="spellEnd"/>
            <w:r w:rsidRPr="009A376A">
              <w:t xml:space="preserve"> Тобольской епархии.</w:t>
            </w:r>
          </w:p>
          <w:p w:rsidR="005071F6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Учреждена на Московском Соборе патриархом </w:t>
            </w:r>
            <w:hyperlink r:id="rId10" w:tooltip="Филарет (Патриарх Московский)" w:history="1">
              <w:r w:rsidRPr="009A376A">
                <w:rPr>
                  <w:rStyle w:val="a6"/>
                  <w:color w:val="auto"/>
                  <w:u w:val="none"/>
                </w:rPr>
                <w:t>Филаретом</w:t>
              </w:r>
            </w:hyperlink>
            <w:r w:rsidRPr="009A376A">
              <w:t> и его царственным сыном </w:t>
            </w:r>
            <w:hyperlink r:id="rId11" w:tooltip="Михаил Фёдорович" w:history="1">
              <w:r w:rsidRPr="009A376A">
                <w:rPr>
                  <w:rStyle w:val="a6"/>
                  <w:color w:val="auto"/>
                  <w:u w:val="none"/>
                </w:rPr>
                <w:t>Михаилом Фёдоровичем</w:t>
              </w:r>
            </w:hyperlink>
            <w:r w:rsidRPr="009A376A">
              <w:t> в сентябре </w:t>
            </w:r>
            <w:hyperlink r:id="rId12" w:tooltip="1620 год" w:history="1">
              <w:r w:rsidRPr="009A376A">
                <w:rPr>
                  <w:rStyle w:val="a6"/>
                  <w:color w:val="auto"/>
                  <w:u w:val="none"/>
                </w:rPr>
                <w:t>1620 года</w:t>
              </w:r>
            </w:hyperlink>
            <w:r w:rsidRPr="009A376A">
              <w:t>.</w:t>
            </w:r>
          </w:p>
          <w:p w:rsidR="005071F6" w:rsidRPr="009A376A" w:rsidRDefault="005071F6" w:rsidP="004853FB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В </w:t>
            </w:r>
            <w:hyperlink r:id="rId13" w:tooltip="1667 год" w:history="1">
              <w:r w:rsidRPr="009A376A">
                <w:rPr>
                  <w:rStyle w:val="a6"/>
                  <w:color w:val="auto"/>
                  <w:u w:val="none"/>
                </w:rPr>
                <w:t>1667 году</w:t>
              </w:r>
            </w:hyperlink>
            <w:r w:rsidRPr="009A376A">
              <w:t> на Большом Московском соборе, в Тобольске была учреждена </w:t>
            </w:r>
            <w:hyperlink r:id="rId14" w:tooltip="Митрополия" w:history="1">
              <w:r w:rsidRPr="009A376A">
                <w:rPr>
                  <w:rStyle w:val="a6"/>
                  <w:color w:val="auto"/>
                  <w:u w:val="none"/>
                </w:rPr>
                <w:t>митрополия</w:t>
              </w:r>
            </w:hyperlink>
            <w:r w:rsidRPr="009A376A">
              <w:t>, так как епархия росла, став самой обширной епархией в тогдашней Русской Церкви. До второй четверти </w:t>
            </w:r>
            <w:hyperlink r:id="rId15" w:tooltip="XVIII век" w:history="1">
              <w:r w:rsidRPr="009A376A">
                <w:rPr>
                  <w:rStyle w:val="a6"/>
                  <w:color w:val="auto"/>
                  <w:u w:val="none"/>
                </w:rPr>
                <w:t xml:space="preserve">XVIII </w:t>
              </w:r>
              <w:r w:rsidRPr="009A376A">
                <w:rPr>
                  <w:rStyle w:val="a6"/>
                  <w:color w:val="auto"/>
                  <w:u w:val="none"/>
                </w:rPr>
                <w:lastRenderedPageBreak/>
                <w:t>века</w:t>
              </w:r>
            </w:hyperlink>
            <w:r w:rsidRPr="009A376A">
              <w:t> Тобольская епархия, совпадавшая с административными границами </w:t>
            </w:r>
            <w:hyperlink r:id="rId16" w:tooltip="Сибирская губерния" w:history="1">
              <w:r w:rsidRPr="009A376A">
                <w:rPr>
                  <w:rStyle w:val="a6"/>
                  <w:color w:val="auto"/>
                  <w:u w:val="none"/>
                </w:rPr>
                <w:t>Сибирской губернии</w:t>
              </w:r>
            </w:hyperlink>
            <w:r w:rsidRPr="009A376A">
              <w:t>, включала в себя территорию </w:t>
            </w:r>
            <w:hyperlink r:id="rId17" w:tooltip="Урал" w:history="1">
              <w:r w:rsidRPr="009A376A">
                <w:rPr>
                  <w:rStyle w:val="a6"/>
                  <w:color w:val="auto"/>
                  <w:u w:val="none"/>
                </w:rPr>
                <w:t>Урала</w:t>
              </w:r>
            </w:hyperlink>
            <w:r w:rsidRPr="009A376A">
              <w:t xml:space="preserve">, Сибири и Дальнего Востока. </w:t>
            </w:r>
          </w:p>
          <w:p w:rsidR="005071F6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После </w:t>
            </w:r>
            <w:hyperlink r:id="rId18" w:tooltip="1917 год" w:history="1">
              <w:r w:rsidRPr="009A376A">
                <w:rPr>
                  <w:rStyle w:val="a6"/>
                  <w:color w:val="auto"/>
                  <w:u w:val="none"/>
                </w:rPr>
                <w:t>1917 года</w:t>
              </w:r>
            </w:hyperlink>
            <w:r w:rsidRPr="009A376A">
              <w:t> епархия подверглась тяжелым гонениям, разделив долю всей Русской Православной Церкви при советской власти. В 1922 году в </w:t>
            </w:r>
            <w:hyperlink r:id="rId19" w:tooltip="Тюменская губерния" w:history="1">
              <w:r w:rsidRPr="009A376A">
                <w:rPr>
                  <w:rStyle w:val="a6"/>
                  <w:color w:val="auto"/>
                  <w:u w:val="none"/>
                </w:rPr>
                <w:t>Тюменской губернии</w:t>
              </w:r>
            </w:hyperlink>
            <w:r w:rsidRPr="009A376A">
              <w:t> была проведена </w:t>
            </w:r>
            <w:hyperlink r:id="rId20" w:tooltip="Кампания по изъятию церковных ценностей" w:history="1">
              <w:r w:rsidRPr="009A376A">
                <w:rPr>
                  <w:rStyle w:val="a6"/>
                  <w:color w:val="auto"/>
                  <w:u w:val="none"/>
                </w:rPr>
                <w:t>кампания по изъятию церковных ценностей</w:t>
              </w:r>
            </w:hyperlink>
            <w:r w:rsidRPr="009A376A">
              <w:t>. В ходе ее было изъято: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7 кг 689 г </w:t>
            </w:r>
            <w:hyperlink r:id="rId21" w:tooltip="Золото" w:history="1">
              <w:r w:rsidRPr="009A376A">
                <w:rPr>
                  <w:rStyle w:val="a6"/>
                  <w:color w:val="auto"/>
                  <w:u w:val="none"/>
                </w:rPr>
                <w:t>золота</w:t>
              </w:r>
            </w:hyperlink>
            <w:r w:rsidRPr="009A376A">
              <w:t>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3 кг 622 г «церковных ценностей, усиленных ценными камнями»;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4 кг 312 г ценных камней;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4 тонны 209 кг серебряной утвари;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2610 руб. золотой монеты;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136 руб. банковского серебра;</w:t>
            </w:r>
          </w:p>
          <w:p w:rsidR="005071F6" w:rsidRPr="009A376A" w:rsidRDefault="005071F6" w:rsidP="005071F6">
            <w:pPr>
              <w:numPr>
                <w:ilvl w:val="0"/>
                <w:numId w:val="6"/>
              </w:numPr>
              <w:shd w:val="clear" w:color="auto" w:fill="FFFFFF"/>
              <w:ind w:left="384"/>
            </w:pPr>
            <w:r w:rsidRPr="009A376A">
              <w:t>223 руб. разменного серебра.</w:t>
            </w:r>
          </w:p>
          <w:p w:rsidR="004853FB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С 1937 года началась кампания массового закрытия храмов, ареста и расстрела духовенства. С 1937 года по 1942 на территории Сибири не осталось ни одного правящего архиерея, поэтому все сибирские епархии прекратили своё существование, но в эти годы в ссылке на территории Красноярского края проживал святитель Лука (</w:t>
            </w:r>
            <w:proofErr w:type="spellStart"/>
            <w:r w:rsidRPr="009A376A">
              <w:t>Войно-Ясенецкий</w:t>
            </w:r>
            <w:proofErr w:type="spellEnd"/>
            <w:r w:rsidRPr="009A376A">
              <w:t xml:space="preserve">), единственный архиерей в Сибири, который мог совершать таинства. </w:t>
            </w:r>
          </w:p>
          <w:p w:rsidR="005071F6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gramStart"/>
            <w:r w:rsidRPr="009A376A">
              <w:t>В конце </w:t>
            </w:r>
            <w:hyperlink r:id="rId22" w:tooltip="Великая Отечественная война" w:history="1">
              <w:r w:rsidRPr="009A376A">
                <w:rPr>
                  <w:rStyle w:val="a6"/>
                  <w:color w:val="auto"/>
                  <w:u w:val="none"/>
                </w:rPr>
                <w:t>Великой Отечественной войны</w:t>
              </w:r>
            </w:hyperlink>
            <w:r w:rsidRPr="009A376A">
              <w:t> в городах юга области открылось несколько храмов, а территория бывшей Тобольской епархии была включена в состав образованной в 1947 году </w:t>
            </w:r>
            <w:proofErr w:type="spellStart"/>
            <w:r w:rsidR="00DB639F" w:rsidRPr="009A376A">
              <w:fldChar w:fldCharType="begin"/>
            </w:r>
            <w:r w:rsidRPr="009A376A">
              <w:instrText xml:space="preserve"> HYPERLINK "https://ru.wikipedia.org/wiki/%D0%9E%D0%BC%D1%81%D0%BA%D0%B0%D1%8F_%D0%B8_%D0%A2%D0%B0%D1%80%D1%81%D0%BA%D0%B0%D1%8F_%D0%B5%D0%BF%D0%B0%D1%80%D1%85%D0%B8%D1%8F" \o "Омская и Тарская епархия" </w:instrText>
            </w:r>
            <w:r w:rsidR="00DB639F" w:rsidRPr="009A376A">
              <w:fldChar w:fldCharType="separate"/>
            </w:r>
            <w:r w:rsidRPr="009A376A">
              <w:rPr>
                <w:rStyle w:val="a6"/>
                <w:color w:val="auto"/>
                <w:u w:val="none"/>
              </w:rPr>
              <w:t>Омско</w:t>
            </w:r>
            <w:proofErr w:type="spellEnd"/>
            <w:r w:rsidRPr="009A376A">
              <w:rPr>
                <w:rStyle w:val="a6"/>
                <w:color w:val="auto"/>
                <w:u w:val="none"/>
              </w:rPr>
              <w:t>-Тюменской епархии</w:t>
            </w:r>
            <w:r w:rsidR="00DB639F" w:rsidRPr="009A376A">
              <w:fldChar w:fldCharType="end"/>
            </w:r>
            <w:r w:rsidRPr="009A376A">
              <w:t>. До конца </w:t>
            </w:r>
            <w:hyperlink r:id="rId23" w:tooltip="1980-е" w:history="1">
              <w:r w:rsidRPr="009A376A">
                <w:rPr>
                  <w:rStyle w:val="a6"/>
                  <w:color w:val="auto"/>
                  <w:u w:val="none"/>
                </w:rPr>
                <w:t>1980-х</w:t>
              </w:r>
            </w:hyperlink>
            <w:r w:rsidRPr="009A376A">
              <w:t> годов в огромной по своей площади Тюменской области функционировало только 8 церквей.</w:t>
            </w:r>
            <w:proofErr w:type="gramEnd"/>
          </w:p>
          <w:p w:rsidR="005071F6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Тобольская епархия была возрождена решением Архиерейского Собора в январе 1990 года, быстро начав восстановление церковной жизни в своих пределах</w:t>
            </w:r>
            <w:hyperlink r:id="rId24" w:anchor="cite_note-2" w:history="1">
              <w:r w:rsidRPr="009A376A">
                <w:rPr>
                  <w:rStyle w:val="a6"/>
                  <w:color w:val="auto"/>
                  <w:u w:val="none"/>
                  <w:vertAlign w:val="superscript"/>
                </w:rPr>
                <w:t>[2]</w:t>
              </w:r>
            </w:hyperlink>
            <w:r w:rsidRPr="009A376A">
              <w:t>.</w:t>
            </w:r>
          </w:p>
          <w:p w:rsidR="005071F6" w:rsidRPr="009A376A" w:rsidRDefault="005071F6" w:rsidP="005071F6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376A">
              <w:t>30 мая 2011 года из состава епархии были выделены </w:t>
            </w:r>
            <w:hyperlink r:id="rId25" w:tooltip="Ханты-Мансийская и Сургутская епархия" w:history="1">
              <w:r w:rsidRPr="009A376A">
                <w:rPr>
                  <w:rStyle w:val="a6"/>
                  <w:color w:val="auto"/>
                  <w:u w:val="none"/>
                </w:rPr>
                <w:t>Ханты-Мансийская епархия</w:t>
              </w:r>
            </w:hyperlink>
            <w:r w:rsidRPr="009A376A">
              <w:t> в пределах Ханты-Мансийского АО и </w:t>
            </w:r>
            <w:proofErr w:type="spellStart"/>
            <w:r w:rsidR="00DB639F" w:rsidRPr="009A376A">
              <w:fldChar w:fldCharType="begin"/>
            </w:r>
            <w:r w:rsidRPr="009A376A">
              <w:instrText xml:space="preserve"> HYPERLINK "https://ru.wikipedia.org/wiki/%D0%A1%D0%B0%D0%BB%D0%B5%D1%85%D0%B0%D1%80%D0%B4%D1%81%D0%BA%D0%B0%D1%8F_%D0%B5%D0%BF%D0%B0%D1%80%D1%85%D0%B8%D1%8F" \o "Салехардская епархия" </w:instrText>
            </w:r>
            <w:r w:rsidR="00DB639F" w:rsidRPr="009A376A">
              <w:fldChar w:fldCharType="separate"/>
            </w:r>
            <w:r w:rsidRPr="009A376A">
              <w:rPr>
                <w:rStyle w:val="a6"/>
                <w:color w:val="auto"/>
                <w:u w:val="none"/>
              </w:rPr>
              <w:t>Салехардская</w:t>
            </w:r>
            <w:proofErr w:type="spellEnd"/>
            <w:r w:rsidRPr="009A376A">
              <w:rPr>
                <w:rStyle w:val="a6"/>
                <w:color w:val="auto"/>
                <w:u w:val="none"/>
              </w:rPr>
              <w:t xml:space="preserve"> епархия</w:t>
            </w:r>
            <w:r w:rsidR="00DB639F" w:rsidRPr="009A376A">
              <w:fldChar w:fldCharType="end"/>
            </w:r>
            <w:r w:rsidRPr="009A376A">
              <w:t> в пределах Ямало-Ненецкого АО, оставив в ведении Тобольской кафедры собственно </w:t>
            </w:r>
            <w:hyperlink r:id="rId26" w:tooltip="Тюменская область" w:history="1">
              <w:r w:rsidRPr="009A376A">
                <w:rPr>
                  <w:rStyle w:val="a6"/>
                  <w:color w:val="auto"/>
                  <w:u w:val="none"/>
                </w:rPr>
                <w:t>Тюменскую область</w:t>
              </w:r>
            </w:hyperlink>
            <w:r w:rsidRPr="009A376A">
              <w:t>.</w:t>
            </w:r>
          </w:p>
          <w:p w:rsidR="005071F6" w:rsidRPr="009A376A" w:rsidRDefault="009A376A" w:rsidP="009A376A">
            <w:r w:rsidRPr="009A376A"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0C69804" wp14:editId="7DC2A7D8">
                  <wp:simplePos x="0" y="0"/>
                  <wp:positionH relativeFrom="column">
                    <wp:posOffset>3321050</wp:posOffset>
                  </wp:positionH>
                  <wp:positionV relativeFrom="paragraph">
                    <wp:posOffset>34925</wp:posOffset>
                  </wp:positionV>
                  <wp:extent cx="1033780" cy="1323975"/>
                  <wp:effectExtent l="0" t="0" r="0" b="0"/>
                  <wp:wrapTight wrapText="bothSides">
                    <wp:wrapPolygon edited="0">
                      <wp:start x="0" y="0"/>
                      <wp:lineTo x="0" y="21445"/>
                      <wp:lineTo x="21096" y="21445"/>
                      <wp:lineTo x="21096" y="0"/>
                      <wp:lineTo x="0" y="0"/>
                    </wp:wrapPolygon>
                  </wp:wrapTight>
                  <wp:docPr id="10" name="Рисунок 1" descr="http://www.tobolsk-eparhia.ru/p/epar/i/vl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bolsk-eparhia.ru/p/epar/i/vl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52BD" w:rsidRPr="009A376A">
              <w:rPr>
                <w:bCs/>
              </w:rPr>
              <w:t>Митрополит Тобольский и Тюменский Димитрий, ректор Тобольской Православной Духовной Семинарии.</w:t>
            </w:r>
            <w:r w:rsidR="00FC52BD" w:rsidRPr="009A376A">
              <w:t xml:space="preserve"> </w:t>
            </w: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>Уметь оформлять свои мысли в устной форме, слушать и понимать речь других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>(коммуникативные УУД);</w:t>
            </w:r>
          </w:p>
          <w:p w:rsidR="00111253" w:rsidRPr="00676A94" w:rsidRDefault="00111253" w:rsidP="00125C13">
            <w:pPr>
              <w:rPr>
                <w:bCs/>
                <w:i/>
                <w:color w:val="170E02"/>
              </w:rPr>
            </w:pPr>
            <w:r w:rsidRPr="00676A94">
              <w:t>Уметь</w:t>
            </w:r>
            <w:r w:rsidRPr="00676A94">
              <w:rPr>
                <w:bCs/>
                <w:color w:val="170E02"/>
              </w:rPr>
              <w:t xml:space="preserve"> определять и формулировать цель урока (</w:t>
            </w:r>
            <w:r w:rsidRPr="00676A94">
              <w:rPr>
                <w:bCs/>
                <w:i/>
                <w:color w:val="170E02"/>
              </w:rPr>
              <w:t>Регулятивные УУД).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  <w:rPr>
                <w:bCs/>
                <w:color w:val="170E02"/>
              </w:rPr>
            </w:pPr>
          </w:p>
        </w:tc>
      </w:tr>
      <w:tr w:rsidR="009863A9" w:rsidRPr="00676A94" w:rsidTr="009A376A">
        <w:trPr>
          <w:trHeight w:val="1671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lang w:val="en-US"/>
              </w:rPr>
              <w:lastRenderedPageBreak/>
              <w:t>IV</w:t>
            </w:r>
            <w:r w:rsidRPr="00676A94">
              <w:rPr>
                <w:b/>
              </w:rPr>
              <w:t xml:space="preserve">. </w:t>
            </w:r>
            <w:r w:rsidRPr="00676A94">
              <w:rPr>
                <w:b/>
                <w:i/>
                <w:u w:val="single"/>
              </w:rPr>
              <w:t>Работа с текстом</w:t>
            </w:r>
            <w:r w:rsidRPr="00676A94">
              <w:rPr>
                <w:b/>
                <w:i/>
              </w:rPr>
              <w:t xml:space="preserve">. </w:t>
            </w:r>
          </w:p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i/>
              </w:rPr>
              <w:t>Цель:</w:t>
            </w:r>
          </w:p>
          <w:p w:rsidR="00111253" w:rsidRPr="00676A94" w:rsidRDefault="00111253" w:rsidP="003E0906">
            <w:r w:rsidRPr="00676A94">
              <w:rPr>
                <w:b/>
              </w:rPr>
              <w:t xml:space="preserve"> </w:t>
            </w:r>
            <w:r w:rsidRPr="00676A94">
              <w:t>дать определения понятиям, которые встретятся в тексте.</w:t>
            </w: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rPr>
                <w:bCs/>
              </w:rPr>
            </w:pPr>
            <w:r w:rsidRPr="00676A94">
              <w:t xml:space="preserve">Дети читают по цепочке текст в учебнике на с. 48-51 и рассказывают учителю о понятиях:  Священник, Кадило, Икона, </w:t>
            </w:r>
            <w:r w:rsidRPr="00676A94">
              <w:rPr>
                <w:bCs/>
              </w:rPr>
              <w:t xml:space="preserve">Иконостас, </w:t>
            </w:r>
            <w:r w:rsidRPr="00676A94">
              <w:t>Алтарь, Царские Врата.</w:t>
            </w:r>
          </w:p>
        </w:tc>
        <w:tc>
          <w:tcPr>
            <w:tcW w:w="7810" w:type="dxa"/>
          </w:tcPr>
          <w:p w:rsidR="00111253" w:rsidRPr="00961E17" w:rsidRDefault="00111253" w:rsidP="003E0906">
            <w:pPr>
              <w:jc w:val="both"/>
            </w:pPr>
            <w:r w:rsidRPr="00676A94">
              <w:t>-Просмотрим текст и обратим внимание на понятия: священник, кадило, икона, иконостас, Царские врата, алтарь</w:t>
            </w:r>
            <w:r w:rsidR="002B1D19">
              <w:t xml:space="preserve">, </w:t>
            </w:r>
            <w:r w:rsidR="00961E17">
              <w:t>храм.</w:t>
            </w:r>
          </w:p>
          <w:p w:rsidR="00111253" w:rsidRPr="00676A94" w:rsidRDefault="00111253" w:rsidP="003E0906">
            <w:pPr>
              <w:jc w:val="both"/>
            </w:pPr>
            <w:r w:rsidRPr="00676A94">
              <w:t>Зачитайте определение понятиям, которые даны в тексте.</w:t>
            </w:r>
          </w:p>
          <w:p w:rsidR="00111253" w:rsidRPr="00676A94" w:rsidRDefault="00111253" w:rsidP="003E0906">
            <w:pPr>
              <w:jc w:val="both"/>
            </w:pPr>
            <w:r w:rsidRPr="00676A94">
              <w:t xml:space="preserve">Учитель заслушивает ответы учащихся и сопровождает их показом слайдов </w:t>
            </w: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2090" w:type="dxa"/>
          </w:tcPr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 xml:space="preserve">Уметь оформлять свои мысли в устной форме, слушать и понимать речь других </w:t>
            </w:r>
          </w:p>
          <w:p w:rsidR="00111253" w:rsidRPr="00676A94" w:rsidRDefault="00111253" w:rsidP="00125C13">
            <w:pPr>
              <w:rPr>
                <w:bCs/>
                <w:i/>
                <w:color w:val="170E02"/>
              </w:rPr>
            </w:pPr>
            <w:r w:rsidRPr="00676A94">
              <w:rPr>
                <w:bCs/>
                <w:i/>
                <w:color w:val="170E02"/>
              </w:rPr>
              <w:t>(Коммуникативные УУД).</w:t>
            </w:r>
          </w:p>
          <w:p w:rsidR="00111253" w:rsidRPr="00676A94" w:rsidRDefault="00111253" w:rsidP="00125C13">
            <w:r w:rsidRPr="00676A94">
              <w:rPr>
                <w:bCs/>
              </w:rPr>
              <w:t>Смысловое чтение как осмысление цели;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t xml:space="preserve">Уметь </w:t>
            </w:r>
            <w:r w:rsidRPr="00676A94">
              <w:rPr>
                <w:bCs/>
                <w:color w:val="170E02"/>
              </w:rPr>
              <w:t>находить ответы на вопросы в тексте</w:t>
            </w:r>
          </w:p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i/>
              </w:rPr>
              <w:t>(Познавательные УУД</w:t>
            </w:r>
            <w:r w:rsidRPr="00676A94">
              <w:t>).</w:t>
            </w:r>
          </w:p>
        </w:tc>
      </w:tr>
      <w:tr w:rsidR="009863A9" w:rsidRPr="00676A94" w:rsidTr="009A376A">
        <w:trPr>
          <w:trHeight w:val="1671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  <w:lang w:val="en-US"/>
              </w:rPr>
            </w:pPr>
            <w:r w:rsidRPr="00676A94">
              <w:rPr>
                <w:b/>
                <w:lang w:val="en-US"/>
              </w:rPr>
              <w:t xml:space="preserve">V. </w:t>
            </w:r>
            <w:proofErr w:type="spellStart"/>
            <w:r w:rsidRPr="00676A94">
              <w:rPr>
                <w:b/>
              </w:rPr>
              <w:t>Физминутка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r w:rsidRPr="00676A94">
              <w:t>Учащиеся выполняют предложенные им упражнения</w:t>
            </w:r>
            <w:r>
              <w:t>.</w:t>
            </w:r>
          </w:p>
        </w:tc>
        <w:tc>
          <w:tcPr>
            <w:tcW w:w="7810" w:type="dxa"/>
          </w:tcPr>
          <w:p w:rsidR="00111253" w:rsidRPr="000131EF" w:rsidRDefault="00111253" w:rsidP="003E0906">
            <w:pPr>
              <w:jc w:val="both"/>
            </w:pPr>
            <w:r w:rsidRPr="00676A94">
              <w:t xml:space="preserve">Учитель проводит </w:t>
            </w:r>
            <w:proofErr w:type="spellStart"/>
            <w:r w:rsidRPr="00676A94">
              <w:t>физминутку</w:t>
            </w:r>
            <w:proofErr w:type="spellEnd"/>
            <w:r w:rsidRPr="00676A94">
              <w:t>. «Храм»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71"/>
              <w:gridCol w:w="3297"/>
            </w:tblGrid>
            <w:tr w:rsidR="00111253" w:rsidRPr="000131EF" w:rsidTr="009863A9">
              <w:trPr>
                <w:trHeight w:val="146"/>
              </w:trPr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Храм – это особый дом, посвящённый Богу.</w:t>
                  </w: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 xml:space="preserve">Руки  разводят вперёд – в стороны, </w:t>
                  </w:r>
                </w:p>
              </w:tc>
            </w:tr>
            <w:tr w:rsidR="00111253" w:rsidRPr="000131EF" w:rsidTr="009863A9">
              <w:trPr>
                <w:trHeight w:val="146"/>
              </w:trPr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Хорошо, когда идём  мы к его порогу!</w:t>
                  </w: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опускают руки, шагают на месте,</w:t>
                  </w:r>
                </w:p>
              </w:tc>
            </w:tr>
            <w:tr w:rsidR="00111253" w:rsidRPr="000131EF" w:rsidTr="009863A9">
              <w:trPr>
                <w:trHeight w:val="300"/>
              </w:trPr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С высоты на нас глядят лики на иконах</w:t>
                  </w: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останавливаются, поднимают вверх голову и руки,</w:t>
                  </w:r>
                </w:p>
              </w:tc>
            </w:tr>
            <w:tr w:rsidR="00111253" w:rsidRPr="000131EF" w:rsidTr="009863A9">
              <w:trPr>
                <w:trHeight w:val="168"/>
              </w:trPr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Не спеша, не торопясь, мы кладём поклоны.</w:t>
                  </w: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253" w:rsidRPr="000131EF" w:rsidRDefault="00111253" w:rsidP="003E0906">
                  <w:r w:rsidRPr="000131EF">
                    <w:t>делают поклон.</w:t>
                  </w:r>
                </w:p>
              </w:tc>
            </w:tr>
          </w:tbl>
          <w:p w:rsidR="00111253" w:rsidRPr="00676A94" w:rsidRDefault="00111253" w:rsidP="003E0906">
            <w:pPr>
              <w:jc w:val="both"/>
            </w:pP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</w:pPr>
          </w:p>
        </w:tc>
      </w:tr>
      <w:tr w:rsidR="009863A9" w:rsidRPr="00676A94" w:rsidTr="009A376A">
        <w:trPr>
          <w:trHeight w:val="1671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  <w:bCs/>
                <w:lang w:eastAsia="en-US"/>
              </w:rPr>
            </w:pPr>
            <w:r w:rsidRPr="00676A94">
              <w:rPr>
                <w:b/>
                <w:bCs/>
                <w:lang w:val="en-US" w:eastAsia="en-US"/>
              </w:rPr>
              <w:lastRenderedPageBreak/>
              <w:t>V</w:t>
            </w:r>
            <w:r>
              <w:rPr>
                <w:b/>
                <w:bCs/>
                <w:lang w:val="en-US" w:eastAsia="en-US"/>
              </w:rPr>
              <w:t>I</w:t>
            </w:r>
            <w:r w:rsidRPr="00676A94">
              <w:rPr>
                <w:b/>
                <w:bCs/>
                <w:lang w:eastAsia="en-US"/>
              </w:rPr>
              <w:t xml:space="preserve">. Работа в тетради. </w:t>
            </w:r>
            <w:r w:rsidRPr="000131EF">
              <w:rPr>
                <w:b/>
                <w:bCs/>
                <w:lang w:eastAsia="en-US"/>
              </w:rPr>
              <w:t xml:space="preserve">  </w:t>
            </w:r>
          </w:p>
          <w:p w:rsidR="00111253" w:rsidRPr="000131EF" w:rsidRDefault="005071F6" w:rsidP="003E0906">
            <w:pPr>
              <w:spacing w:line="360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Закрепление </w:t>
            </w:r>
            <w:r w:rsidR="00111253" w:rsidRPr="000131EF">
              <w:rPr>
                <w:b/>
                <w:bCs/>
                <w:lang w:eastAsia="en-US"/>
              </w:rPr>
              <w:t>изученного.</w:t>
            </w:r>
          </w:p>
          <w:p w:rsidR="00111253" w:rsidRPr="00676A94" w:rsidRDefault="00111253" w:rsidP="003E0906">
            <w:pPr>
              <w:rPr>
                <w:b/>
              </w:rPr>
            </w:pPr>
            <w:r w:rsidRPr="000131EF">
              <w:rPr>
                <w:b/>
                <w:bCs/>
                <w:lang w:eastAsia="en-US"/>
              </w:rPr>
              <w:t xml:space="preserve">         </w:t>
            </w: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r>
              <w:t>Ребята работают в тетради, подписывают картинки используя слова подсказки.</w:t>
            </w:r>
          </w:p>
        </w:tc>
        <w:tc>
          <w:tcPr>
            <w:tcW w:w="7810" w:type="dxa"/>
          </w:tcPr>
          <w:p w:rsidR="00111253" w:rsidRPr="005071F6" w:rsidRDefault="00111253" w:rsidP="003E0906">
            <w:pPr>
              <w:spacing w:line="360" w:lineRule="auto"/>
              <w:jc w:val="both"/>
              <w:rPr>
                <w:bCs/>
                <w:lang w:eastAsia="en-US"/>
              </w:rPr>
            </w:pPr>
            <w:r w:rsidRPr="000131EF">
              <w:rPr>
                <w:lang w:eastAsia="en-US"/>
              </w:rPr>
              <w:t xml:space="preserve">– </w:t>
            </w:r>
            <w:r w:rsidRPr="005071F6">
              <w:rPr>
                <w:bCs/>
                <w:lang w:eastAsia="en-US"/>
              </w:rPr>
              <w:t>сделайте подпись к картинкам</w:t>
            </w:r>
          </w:p>
          <w:tbl>
            <w:tblPr>
              <w:tblW w:w="6936" w:type="dxa"/>
              <w:tblLook w:val="00A0" w:firstRow="1" w:lastRow="0" w:firstColumn="1" w:lastColumn="0" w:noHBand="0" w:noVBand="0"/>
            </w:tblPr>
            <w:tblGrid>
              <w:gridCol w:w="1822"/>
              <w:gridCol w:w="1850"/>
              <w:gridCol w:w="1878"/>
              <w:gridCol w:w="2044"/>
            </w:tblGrid>
            <w:tr w:rsidR="00EE7205" w:rsidRPr="000131EF" w:rsidTr="00111253">
              <w:trPr>
                <w:trHeight w:val="99"/>
              </w:trPr>
              <w:tc>
                <w:tcPr>
                  <w:tcW w:w="1664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5375" cy="1543050"/>
                        <wp:effectExtent l="0" t="0" r="9525" b="0"/>
                        <wp:docPr id="9" name="Рисунок 9" descr="Икона_Спасителя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Икона_Спасителя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9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23950" cy="1571625"/>
                        <wp:effectExtent l="0" t="0" r="0" b="9525"/>
                        <wp:docPr id="8" name="Рисунок 8" descr="Канун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Канун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15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3000" cy="1543050"/>
                        <wp:effectExtent l="0" t="0" r="0" b="0"/>
                        <wp:docPr id="7" name="Рисунок 7" descr="Кадило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Кадило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8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57300" cy="1504950"/>
                        <wp:effectExtent l="0" t="0" r="0" b="0"/>
                        <wp:docPr id="6" name="Рисунок 6" descr="Свеча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Свеча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1253" w:rsidRPr="000131EF" w:rsidRDefault="00BD451B" w:rsidP="003E090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</w:rPr>
              <w:pict>
                <v:roundrect id="Скругленный прямоугольник 18" o:spid="_x0000_s1026" style="position:absolute;left:0;text-align:left;margin-left:311pt;margin-top:10.95pt;width:64.95pt;height:16.4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"/>
              </w:pict>
            </w:r>
            <w:r>
              <w:rPr>
                <w:noProof/>
              </w:rPr>
              <w:pict>
                <v:roundrect id="Скругленный прямоугольник 15" o:spid="_x0000_s1034" style="position:absolute;left:0;text-align:left;margin-left:217.25pt;margin-top:10.95pt;width:75.6pt;height:16.45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"/>
              </w:pict>
            </w:r>
            <w:r>
              <w:rPr>
                <w:noProof/>
              </w:rPr>
              <w:pict>
                <v:roundrect id="Скругленный прямоугольник 17" o:spid="_x0000_s1033" style="position:absolute;left:0;text-align:left;margin-left:-1.65pt;margin-top:10.95pt;width:80.75pt;height:16.45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"/>
              </w:pict>
            </w:r>
            <w:r>
              <w:rPr>
                <w:noProof/>
              </w:rPr>
              <w:pict>
                <v:roundrect id="Скругленный прямоугольник 16" o:spid="_x0000_s1032" style="position:absolute;left:0;text-align:left;margin-left:118.75pt;margin-top:10.95pt;width:81.1pt;height:16.45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"/>
              </w:pict>
            </w:r>
          </w:p>
          <w:p w:rsidR="00111253" w:rsidRPr="000131EF" w:rsidRDefault="00111253" w:rsidP="003E0906">
            <w:pPr>
              <w:spacing w:line="360" w:lineRule="auto"/>
              <w:jc w:val="both"/>
              <w:rPr>
                <w:lang w:eastAsia="en-US"/>
              </w:rPr>
            </w:pPr>
          </w:p>
          <w:tbl>
            <w:tblPr>
              <w:tblW w:w="6681" w:type="dxa"/>
              <w:jc w:val="center"/>
              <w:tblLook w:val="00A0" w:firstRow="1" w:lastRow="0" w:firstColumn="1" w:lastColumn="0" w:noHBand="0" w:noVBand="0"/>
            </w:tblPr>
            <w:tblGrid>
              <w:gridCol w:w="1805"/>
              <w:gridCol w:w="2729"/>
              <w:gridCol w:w="1342"/>
              <w:gridCol w:w="1718"/>
            </w:tblGrid>
            <w:tr w:rsidR="00EE7205" w:rsidRPr="000131EF" w:rsidTr="00111253">
              <w:trPr>
                <w:trHeight w:val="99"/>
                <w:jc w:val="center"/>
              </w:trPr>
              <w:tc>
                <w:tcPr>
                  <w:tcW w:w="1587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47750" cy="1447800"/>
                        <wp:effectExtent l="0" t="0" r="0" b="0"/>
                        <wp:docPr id="5" name="Рисунок 5" descr="Канун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Канун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4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47825" cy="1371600"/>
                        <wp:effectExtent l="0" t="0" r="9525" b="0"/>
                        <wp:docPr id="4" name="Рисунок 4" descr="Иконостас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Иконостас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9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425" cy="1381125"/>
                        <wp:effectExtent l="0" t="0" r="9525" b="9525"/>
                        <wp:docPr id="3" name="Рисунок 3" descr="Священник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Священник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1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81075" cy="1409700"/>
                        <wp:effectExtent l="0" t="0" r="9525" b="0"/>
                        <wp:docPr id="2" name="Рисунок 2" descr="Царские врата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Царские врата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1253" w:rsidRPr="000131EF" w:rsidRDefault="00BD451B" w:rsidP="003E090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</w:rPr>
              <w:pict>
                <v:roundrect id="Скругленный прямоугольник 14" o:spid="_x0000_s1031" style="position:absolute;left:0;text-align:left;margin-left:299.15pt;margin-top:9.8pt;width:77.4pt;height:23.1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"/>
              </w:pict>
            </w:r>
            <w:r>
              <w:rPr>
                <w:noProof/>
              </w:rPr>
              <w:pict>
                <v:roundrect id="Скругленный прямоугольник 13" o:spid="_x0000_s1030" style="position:absolute;left:0;text-align:left;margin-left:215.75pt;margin-top:10.05pt;width:67.5pt;height:23.1pt;z-index:2516643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"/>
              </w:pict>
            </w:r>
            <w:r>
              <w:rPr>
                <w:noProof/>
              </w:rPr>
              <w:pict>
                <v:roundrect id="Скругленный прямоугольник 12" o:spid="_x0000_s1029" style="position:absolute;left:0;text-align:left;margin-left:97.25pt;margin-top:9.3pt;width:87.75pt;height:22.3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"/>
              </w:pict>
            </w:r>
            <w:r>
              <w:rPr>
                <w:noProof/>
              </w:rPr>
              <w:pict>
                <v:roundrect id="Скругленный прямоугольник 11" o:spid="_x0000_s1028" style="position:absolute;left:0;text-align:left;margin-left:1.25pt;margin-top:8.75pt;width:84pt;height:23.1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"/>
              </w:pict>
            </w:r>
          </w:p>
          <w:p w:rsidR="00111253" w:rsidRPr="000131EF" w:rsidRDefault="00111253" w:rsidP="003E0906">
            <w:pPr>
              <w:spacing w:line="360" w:lineRule="auto"/>
              <w:jc w:val="both"/>
              <w:rPr>
                <w:lang w:eastAsia="en-US"/>
              </w:rPr>
            </w:pPr>
          </w:p>
          <w:p w:rsidR="00111253" w:rsidRPr="000131EF" w:rsidRDefault="00111253" w:rsidP="003E0906">
            <w:pPr>
              <w:spacing w:line="360" w:lineRule="auto"/>
              <w:jc w:val="both"/>
              <w:rPr>
                <w:lang w:eastAsia="en-US"/>
              </w:rPr>
            </w:pP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5286"/>
            </w:tblGrid>
            <w:tr w:rsidR="00111253" w:rsidRPr="000131EF" w:rsidTr="00111253">
              <w:trPr>
                <w:trHeight w:val="2351"/>
                <w:jc w:val="center"/>
              </w:trPr>
              <w:tc>
                <w:tcPr>
                  <w:tcW w:w="4496" w:type="dxa"/>
                </w:tcPr>
                <w:p w:rsidR="00111253" w:rsidRPr="000131EF" w:rsidRDefault="00111253" w:rsidP="003E0906">
                  <w:pPr>
                    <w:spacing w:line="360" w:lineRule="auto"/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3219450" cy="2114550"/>
                        <wp:effectExtent l="0" t="0" r="0" b="0"/>
                        <wp:docPr id="1" name="Рисунок 1" descr="Алтарь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Алтарь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1253" w:rsidRPr="000131EF" w:rsidRDefault="00BD451B" w:rsidP="003E090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</w:rPr>
              <w:pict>
                <v:roundrect id="Скругленный прямоугольник 10" o:spid="_x0000_s1027" style="position:absolute;left:0;text-align:left;margin-left:104.8pt;margin-top:3.8pt;width:175.55pt;height:24.9pt;z-index:25166745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"/>
              </w:pict>
            </w:r>
          </w:p>
          <w:p w:rsidR="00111253" w:rsidRPr="000131EF" w:rsidRDefault="00111253" w:rsidP="003E0906">
            <w:pPr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</w:p>
          <w:p w:rsidR="00111253" w:rsidRPr="00111253" w:rsidRDefault="00111253" w:rsidP="003E0906">
            <w:pPr>
              <w:jc w:val="both"/>
              <w:rPr>
                <w:lang w:eastAsia="en-US"/>
              </w:rPr>
            </w:pPr>
            <w:r w:rsidRPr="000131EF">
              <w:rPr>
                <w:b/>
                <w:bCs/>
                <w:i/>
                <w:iCs/>
                <w:lang w:eastAsia="en-US"/>
              </w:rPr>
              <w:t>Слова – подсказки:</w:t>
            </w:r>
            <w:r w:rsidRPr="000131EF">
              <w:rPr>
                <w:lang w:eastAsia="en-US"/>
              </w:rPr>
              <w:t xml:space="preserve"> Царские врата, канун, икона, алтарь, свеча, иконостас, кадило, икона, священник.</w:t>
            </w:r>
          </w:p>
          <w:p w:rsidR="00111253" w:rsidRPr="00D82BBD" w:rsidRDefault="00961E17" w:rsidP="003E090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Давайте проверим свою работу</w:t>
            </w:r>
            <w:r w:rsidR="005071F6">
              <w:rPr>
                <w:lang w:eastAsia="en-US"/>
              </w:rPr>
              <w:t>: взаимопроверка</w:t>
            </w:r>
            <w:r>
              <w:rPr>
                <w:lang w:eastAsia="en-US"/>
              </w:rPr>
              <w:t xml:space="preserve"> с соседом по парте и по эталону.</w:t>
            </w: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</w:pPr>
          </w:p>
        </w:tc>
      </w:tr>
      <w:tr w:rsidR="009863A9" w:rsidRPr="00676A94" w:rsidTr="009A376A">
        <w:trPr>
          <w:trHeight w:val="2278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  <w:i/>
              </w:rPr>
            </w:pPr>
            <w:r w:rsidRPr="00676A94">
              <w:rPr>
                <w:b/>
                <w:lang w:val="en-US"/>
              </w:rPr>
              <w:lastRenderedPageBreak/>
              <w:t>VI</w:t>
            </w:r>
            <w:r>
              <w:rPr>
                <w:b/>
                <w:lang w:val="en-US"/>
              </w:rPr>
              <w:t>I</w:t>
            </w:r>
            <w:r w:rsidRPr="00676A94">
              <w:rPr>
                <w:b/>
              </w:rPr>
              <w:t xml:space="preserve">. </w:t>
            </w:r>
            <w:r w:rsidRPr="00676A94">
              <w:rPr>
                <w:i/>
              </w:rPr>
              <w:t xml:space="preserve"> </w:t>
            </w:r>
            <w:r w:rsidRPr="00676A94">
              <w:rPr>
                <w:b/>
                <w:i/>
              </w:rPr>
              <w:t>Работа в группе</w:t>
            </w:r>
            <w:r w:rsidR="00125C13">
              <w:rPr>
                <w:b/>
                <w:i/>
              </w:rPr>
              <w:t>.</w:t>
            </w:r>
            <w:r w:rsidRPr="00676A94">
              <w:rPr>
                <w:b/>
                <w:i/>
              </w:rPr>
              <w:t xml:space="preserve">       </w:t>
            </w:r>
          </w:p>
          <w:p w:rsidR="00111253" w:rsidRPr="00676A94" w:rsidRDefault="00111253" w:rsidP="003E0906">
            <w:pPr>
              <w:jc w:val="both"/>
              <w:rPr>
                <w:u w:val="single"/>
              </w:rPr>
            </w:pPr>
            <w:r w:rsidRPr="00676A94">
              <w:rPr>
                <w:u w:val="single"/>
              </w:rPr>
              <w:t>Цель:</w:t>
            </w:r>
          </w:p>
          <w:p w:rsidR="00111253" w:rsidRPr="00676A94" w:rsidRDefault="00111253" w:rsidP="003E0906">
            <w:pPr>
              <w:jc w:val="both"/>
            </w:pPr>
            <w:r w:rsidRPr="00676A94">
              <w:t>организовать работу учащихся в группе</w:t>
            </w:r>
          </w:p>
          <w:p w:rsidR="00111253" w:rsidRPr="00676A94" w:rsidRDefault="00111253" w:rsidP="003E0906">
            <w:r w:rsidRPr="00676A94">
              <w:t>решить  проблемную ситуацию</w:t>
            </w:r>
          </w:p>
          <w:p w:rsidR="00111253" w:rsidRPr="00676A94" w:rsidRDefault="00111253" w:rsidP="003E0906">
            <w:pPr>
              <w:jc w:val="both"/>
            </w:pPr>
          </w:p>
          <w:p w:rsidR="00111253" w:rsidRPr="00676A94" w:rsidRDefault="00111253" w:rsidP="003E0906">
            <w:pPr>
              <w:jc w:val="both"/>
              <w:rPr>
                <w:b/>
              </w:rPr>
            </w:pP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r w:rsidRPr="00676A94">
              <w:t>Учащиеся делятся на группы, получают листы ватмана и маркеры, записывают свои предложения.</w:t>
            </w:r>
          </w:p>
          <w:p w:rsidR="00111253" w:rsidRPr="00676A94" w:rsidRDefault="00111253" w:rsidP="003E0906">
            <w:r w:rsidRPr="00676A94">
              <w:t>Представление результатов работы в группах.</w:t>
            </w:r>
          </w:p>
          <w:p w:rsidR="00111253" w:rsidRPr="00676A94" w:rsidRDefault="00111253" w:rsidP="003E0906">
            <w:pPr>
              <w:jc w:val="both"/>
            </w:pPr>
            <w:r w:rsidRPr="00676A94">
              <w:t xml:space="preserve">Отвечают на </w:t>
            </w:r>
            <w:r w:rsidRPr="00676A94">
              <w:lastRenderedPageBreak/>
              <w:t>вопросы учителя.</w:t>
            </w: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7810" w:type="dxa"/>
          </w:tcPr>
          <w:p w:rsidR="00111253" w:rsidRPr="00691C49" w:rsidRDefault="00111253" w:rsidP="00691C49">
            <w:pPr>
              <w:pStyle w:val="a5"/>
              <w:spacing w:before="0" w:beforeAutospacing="0" w:after="0" w:afterAutospacing="0" w:line="375" w:lineRule="atLeast"/>
              <w:ind w:left="45" w:right="45"/>
            </w:pPr>
            <w:r w:rsidRPr="009A376A">
              <w:lastRenderedPageBreak/>
              <w:t>Учитель использует  приём работы с у</w:t>
            </w:r>
            <w:r w:rsidR="00691C49" w:rsidRPr="009A376A">
              <w:t xml:space="preserve">чащимися «Водоворот мнений».  </w:t>
            </w:r>
            <w:r w:rsidR="007B4943" w:rsidRPr="009A376A">
              <w:rPr>
                <w:b/>
                <w:bCs/>
              </w:rPr>
              <w:t>10</w:t>
            </w:r>
            <w:r w:rsidR="007B4943" w:rsidRPr="009A376A">
              <w:t> декабря все люди христианской веры празднуют  православный праздник</w:t>
            </w:r>
            <w:r w:rsidR="00691C49" w:rsidRPr="009A376A">
              <w:t xml:space="preserve"> </w:t>
            </w:r>
            <w:hyperlink r:id="rId37" w:history="1">
              <w:r w:rsidR="007B4943" w:rsidRPr="009A376A">
                <w:rPr>
                  <w:rStyle w:val="a6"/>
                  <w:b/>
                  <w:bCs/>
                  <w:color w:val="auto"/>
                  <w:u w:val="none"/>
                </w:rPr>
                <w:t>Иконы Божией Матери «Знамение»</w:t>
              </w:r>
            </w:hyperlink>
            <w:r w:rsidR="00691C49" w:rsidRPr="009A376A">
              <w:rPr>
                <w:rStyle w:val="a6"/>
                <w:b/>
                <w:bCs/>
                <w:color w:val="auto"/>
                <w:u w:val="none"/>
              </w:rPr>
              <w:t xml:space="preserve"> </w:t>
            </w:r>
            <w:r w:rsidRPr="009A376A">
              <w:t xml:space="preserve">мы с вами  поедем на экскурсию в </w:t>
            </w:r>
            <w:r w:rsidRPr="009A376A">
              <w:rPr>
                <w:kern w:val="36"/>
              </w:rPr>
              <w:t xml:space="preserve"> храм Пресвятой Богороди</w:t>
            </w:r>
            <w:r w:rsidR="007B4943" w:rsidRPr="009A376A">
              <w:rPr>
                <w:kern w:val="36"/>
              </w:rPr>
              <w:t>ц</w:t>
            </w:r>
            <w:r w:rsidRPr="009A376A">
              <w:rPr>
                <w:kern w:val="36"/>
              </w:rPr>
              <w:t>ы «Всех</w:t>
            </w:r>
            <w:r w:rsidRPr="00691C49">
              <w:rPr>
                <w:kern w:val="36"/>
              </w:rPr>
              <w:t xml:space="preserve"> скорбящих радости» в  </w:t>
            </w:r>
            <w:r w:rsidRPr="00691C49">
              <w:t xml:space="preserve"> с.Упорово. Храм </w:t>
            </w:r>
            <w:r w:rsidR="00202C6F" w:rsidRPr="00691C49">
              <w:t xml:space="preserve">- </w:t>
            </w:r>
            <w:r w:rsidR="007B4943" w:rsidRPr="00691C49">
              <w:rPr>
                <w:shd w:val="clear" w:color="auto" w:fill="FFFFFF"/>
              </w:rPr>
              <w:t>(</w:t>
            </w:r>
            <w:proofErr w:type="spellStart"/>
            <w:r w:rsidR="007B4943" w:rsidRPr="00691C49">
              <w:rPr>
                <w:b/>
                <w:bCs/>
                <w:shd w:val="clear" w:color="auto" w:fill="FFFFFF"/>
              </w:rPr>
              <w:t>храмъ</w:t>
            </w:r>
            <w:proofErr w:type="spellEnd"/>
            <w:r w:rsidR="007B4943" w:rsidRPr="00691C49">
              <w:rPr>
                <w:shd w:val="clear" w:color="auto" w:fill="FFFFFF"/>
              </w:rPr>
              <w:t xml:space="preserve"> — «дом») — культовое сооружение, предназначенное для совершения богослужений и религиозных обрядов, </w:t>
            </w:r>
            <w:r w:rsidRPr="00691C49">
              <w:t xml:space="preserve">это святое место, где нужно вести себя по-особенному. </w:t>
            </w:r>
          </w:p>
          <w:p w:rsidR="00111253" w:rsidRPr="00125C13" w:rsidRDefault="00111253" w:rsidP="003E0906">
            <w:pPr>
              <w:ind w:firstLine="4"/>
            </w:pPr>
            <w:r w:rsidRPr="00125C13">
              <w:t xml:space="preserve">-Подумайте и запишите, правила поведения в храме. </w:t>
            </w:r>
          </w:p>
          <w:p w:rsidR="00111253" w:rsidRPr="00125C13" w:rsidRDefault="002B1D19" w:rsidP="003E0906">
            <w:pPr>
              <w:jc w:val="both"/>
              <w:rPr>
                <w:i/>
                <w:iCs/>
                <w:lang w:eastAsia="en-US"/>
              </w:rPr>
            </w:pPr>
            <w:r w:rsidRPr="00125C13">
              <w:rPr>
                <w:i/>
                <w:iCs/>
                <w:lang w:eastAsia="en-US"/>
              </w:rPr>
              <w:t xml:space="preserve"> </w:t>
            </w:r>
            <w:r w:rsidR="00111253" w:rsidRPr="00125C13">
              <w:rPr>
                <w:i/>
                <w:iCs/>
                <w:lang w:eastAsia="en-US"/>
              </w:rPr>
              <w:t>(Вести себя тихо;</w:t>
            </w:r>
          </w:p>
          <w:p w:rsidR="00111253" w:rsidRPr="00125C13" w:rsidRDefault="00111253" w:rsidP="003E0906">
            <w:pPr>
              <w:jc w:val="both"/>
              <w:rPr>
                <w:i/>
                <w:iCs/>
                <w:lang w:eastAsia="en-US"/>
              </w:rPr>
            </w:pPr>
            <w:r w:rsidRPr="00125C13">
              <w:rPr>
                <w:i/>
                <w:iCs/>
                <w:lang w:eastAsia="en-US"/>
              </w:rPr>
              <w:t xml:space="preserve"> Не разговаривать;</w:t>
            </w:r>
          </w:p>
          <w:p w:rsidR="00111253" w:rsidRPr="00125C13" w:rsidRDefault="00111253" w:rsidP="003E0906">
            <w:pPr>
              <w:jc w:val="both"/>
              <w:rPr>
                <w:i/>
                <w:iCs/>
                <w:lang w:eastAsia="en-US"/>
              </w:rPr>
            </w:pPr>
            <w:r w:rsidRPr="00125C13">
              <w:rPr>
                <w:i/>
                <w:iCs/>
                <w:lang w:eastAsia="en-US"/>
              </w:rPr>
              <w:t xml:space="preserve"> Отключить сотовый телефон;</w:t>
            </w:r>
          </w:p>
          <w:p w:rsidR="00111253" w:rsidRPr="00125C13" w:rsidRDefault="00111253" w:rsidP="003E0906">
            <w:pPr>
              <w:jc w:val="both"/>
              <w:rPr>
                <w:i/>
                <w:iCs/>
                <w:lang w:eastAsia="en-US"/>
              </w:rPr>
            </w:pPr>
            <w:r w:rsidRPr="00125C13">
              <w:rPr>
                <w:i/>
                <w:iCs/>
                <w:lang w:eastAsia="en-US"/>
              </w:rPr>
              <w:lastRenderedPageBreak/>
              <w:t xml:space="preserve"> Не вертеться и не смотреть по сторонам;</w:t>
            </w:r>
          </w:p>
          <w:p w:rsidR="00111253" w:rsidRPr="00125C13" w:rsidRDefault="00111253" w:rsidP="003E0906">
            <w:pPr>
              <w:jc w:val="both"/>
              <w:rPr>
                <w:i/>
                <w:iCs/>
                <w:lang w:eastAsia="en-US"/>
              </w:rPr>
            </w:pPr>
            <w:r w:rsidRPr="00125C13">
              <w:rPr>
                <w:i/>
                <w:iCs/>
                <w:lang w:eastAsia="en-US"/>
              </w:rPr>
              <w:t xml:space="preserve"> Внимательно слушать священника). (</w:t>
            </w:r>
            <w:r w:rsidR="005071F6">
              <w:rPr>
                <w:i/>
                <w:iCs/>
                <w:lang w:eastAsia="en-US"/>
              </w:rPr>
              <w:t xml:space="preserve">дети </w:t>
            </w:r>
            <w:r w:rsidRPr="00125C13">
              <w:rPr>
                <w:i/>
                <w:iCs/>
                <w:lang w:eastAsia="en-US"/>
              </w:rPr>
              <w:t>записывают маркером на ватмане)</w:t>
            </w:r>
          </w:p>
          <w:p w:rsidR="00111253" w:rsidRPr="00BA44EE" w:rsidRDefault="00111253" w:rsidP="003E0906">
            <w:pPr>
              <w:jc w:val="both"/>
            </w:pPr>
            <w:r w:rsidRPr="00BA44EE">
              <w:rPr>
                <w:b/>
              </w:rPr>
              <w:t xml:space="preserve">Учитель: </w:t>
            </w:r>
            <w:r w:rsidRPr="00BA44EE">
              <w:t xml:space="preserve">Сейчас вы услышите стихотворения, которые помогут вывести правила для мальчиков и девочек, посещающих храм: </w:t>
            </w:r>
          </w:p>
          <w:p w:rsidR="00111253" w:rsidRPr="00BA44EE" w:rsidRDefault="00111253" w:rsidP="003E0906">
            <w:pPr>
              <w:jc w:val="both"/>
              <w:rPr>
                <w:i/>
              </w:rPr>
            </w:pPr>
            <w:r w:rsidRPr="00BA44EE">
              <w:rPr>
                <w:i/>
              </w:rPr>
              <w:t>Подготовленные учащиеся читают стихи по ролям.</w:t>
            </w:r>
          </w:p>
          <w:p w:rsidR="00111253" w:rsidRPr="00BA44EE" w:rsidRDefault="00111253" w:rsidP="003E0906">
            <w:pPr>
              <w:jc w:val="both"/>
              <w:rPr>
                <w:b/>
              </w:rPr>
            </w:pPr>
            <w:r w:rsidRPr="00BA44EE">
              <w:rPr>
                <w:b/>
              </w:rPr>
              <w:t>Памятка мальчику: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       Прежде чем зайти в собор, 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       Головной сними убор, 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       Злые мысли отгони: </w:t>
            </w:r>
          </w:p>
          <w:p w:rsidR="00111253" w:rsidRPr="00BA44EE" w:rsidRDefault="00111253" w:rsidP="003E0906">
            <w:pPr>
              <w:jc w:val="both"/>
            </w:pPr>
            <w:r w:rsidRPr="00BA44EE">
              <w:t>       Не нужны тебе они...</w:t>
            </w:r>
          </w:p>
          <w:p w:rsidR="00111253" w:rsidRPr="00BA44EE" w:rsidRDefault="00111253" w:rsidP="003E0906">
            <w:pPr>
              <w:jc w:val="both"/>
              <w:rPr>
                <w:b/>
              </w:rPr>
            </w:pPr>
            <w:r w:rsidRPr="00BA44EE">
              <w:rPr>
                <w:b/>
              </w:rPr>
              <w:t>Памятка девочке:</w:t>
            </w:r>
          </w:p>
          <w:p w:rsidR="00111253" w:rsidRPr="00BA44EE" w:rsidRDefault="00111253" w:rsidP="003E0906">
            <w:pPr>
              <w:jc w:val="both"/>
            </w:pPr>
            <w:r w:rsidRPr="00BA44EE">
              <w:t>        Скромную надень одежду,</w:t>
            </w:r>
          </w:p>
          <w:p w:rsidR="00111253" w:rsidRPr="00BA44EE" w:rsidRDefault="00111253" w:rsidP="003E0906">
            <w:pPr>
              <w:jc w:val="both"/>
            </w:pPr>
            <w:r w:rsidRPr="00BA44EE">
              <w:t>        В брюках в храм идёт невежда,</w:t>
            </w:r>
          </w:p>
          <w:p w:rsidR="00111253" w:rsidRPr="00BA44EE" w:rsidRDefault="00111253" w:rsidP="003E0906">
            <w:pPr>
              <w:jc w:val="both"/>
            </w:pPr>
            <w:r w:rsidRPr="00BA44EE">
              <w:t>        Голову платком покрой</w:t>
            </w:r>
          </w:p>
          <w:p w:rsidR="00111253" w:rsidRPr="00BA44EE" w:rsidRDefault="00111253" w:rsidP="003E0906">
            <w:r w:rsidRPr="00BA44EE">
              <w:rPr>
                <w:i/>
              </w:rPr>
              <w:t xml:space="preserve">        </w:t>
            </w:r>
            <w:r w:rsidRPr="00BA44EE">
              <w:t>И тихонько в храме стой.</w:t>
            </w:r>
          </w:p>
          <w:p w:rsidR="00111253" w:rsidRPr="00BA44EE" w:rsidRDefault="00111253" w:rsidP="003E0906">
            <w:pPr>
              <w:rPr>
                <w:b/>
              </w:rPr>
            </w:pPr>
            <w:r w:rsidRPr="00BA44EE">
              <w:rPr>
                <w:b/>
              </w:rPr>
              <w:t xml:space="preserve"> Мальчику и девочке.</w:t>
            </w:r>
          </w:p>
          <w:p w:rsidR="00111253" w:rsidRPr="00BA44EE" w:rsidRDefault="00111253" w:rsidP="003E0906">
            <w:pPr>
              <w:jc w:val="both"/>
            </w:pPr>
          </w:p>
          <w:tbl>
            <w:tblPr>
              <w:tblpPr w:leftFromText="180" w:rightFromText="180" w:vertAnchor="text" w:horzAnchor="margin" w:tblpXSpec="center" w:tblpY="-66"/>
              <w:tblW w:w="6827" w:type="dxa"/>
              <w:tblLook w:val="0000" w:firstRow="0" w:lastRow="0" w:firstColumn="0" w:lastColumn="0" w:noHBand="0" w:noVBand="0"/>
            </w:tblPr>
            <w:tblGrid>
              <w:gridCol w:w="3236"/>
              <w:gridCol w:w="3591"/>
            </w:tblGrid>
            <w:tr w:rsidR="00111253" w:rsidRPr="00BA44EE" w:rsidTr="00EE7205">
              <w:trPr>
                <w:trHeight w:val="1085"/>
              </w:trPr>
              <w:tc>
                <w:tcPr>
                  <w:tcW w:w="3236" w:type="dxa"/>
                </w:tcPr>
                <w:p w:rsidR="00111253" w:rsidRPr="00BA44EE" w:rsidRDefault="00111253" w:rsidP="00111253">
                  <w:r w:rsidRPr="00BA44EE">
                    <w:t>Никого не осуждай,</w:t>
                  </w:r>
                </w:p>
                <w:p w:rsidR="00111253" w:rsidRPr="00BA44EE" w:rsidRDefault="00111253" w:rsidP="00111253">
                  <w:r w:rsidRPr="00BA44EE">
                    <w:t>Помощь нищему подай,</w:t>
                  </w:r>
                </w:p>
                <w:p w:rsidR="00111253" w:rsidRPr="00BA44EE" w:rsidRDefault="00111253" w:rsidP="00111253">
                  <w:r w:rsidRPr="00BA44EE">
                    <w:t>Поставь свечку и потом</w:t>
                  </w:r>
                </w:p>
                <w:p w:rsidR="00111253" w:rsidRPr="00BA44EE" w:rsidRDefault="00111253" w:rsidP="00111253">
                  <w:r w:rsidRPr="00BA44EE">
                    <w:t>Осени себя крестом.</w:t>
                  </w:r>
                </w:p>
                <w:p w:rsidR="00111253" w:rsidRPr="00BA44EE" w:rsidRDefault="00111253" w:rsidP="00111253">
                  <w:proofErr w:type="spellStart"/>
                  <w:r w:rsidRPr="00BA44EE">
                    <w:t>Богомыслие</w:t>
                  </w:r>
                  <w:proofErr w:type="spellEnd"/>
                  <w:r w:rsidRPr="00BA44EE">
                    <w:t xml:space="preserve"> храни,</w:t>
                  </w:r>
                </w:p>
                <w:p w:rsidR="00111253" w:rsidRPr="00BA44EE" w:rsidRDefault="00111253" w:rsidP="00111253">
                  <w:r w:rsidRPr="00BA44EE">
                    <w:t>Лень подальше прогони,</w:t>
                  </w:r>
                </w:p>
                <w:p w:rsidR="00111253" w:rsidRPr="00BA44EE" w:rsidRDefault="00111253" w:rsidP="00111253">
                  <w:r w:rsidRPr="00BA44EE">
                    <w:t>Душой с Богом примирись,</w:t>
                  </w:r>
                </w:p>
                <w:p w:rsidR="00111253" w:rsidRPr="00BA44EE" w:rsidRDefault="00111253" w:rsidP="00111253">
                  <w:r w:rsidRPr="00BA44EE">
                    <w:t>И со всеми ты молись.</w:t>
                  </w:r>
                </w:p>
              </w:tc>
              <w:tc>
                <w:tcPr>
                  <w:tcW w:w="3591" w:type="dxa"/>
                </w:tcPr>
                <w:p w:rsidR="00111253" w:rsidRPr="00BA44EE" w:rsidRDefault="00111253" w:rsidP="003E0906">
                  <w:pPr>
                    <w:jc w:val="both"/>
                  </w:pPr>
                  <w:r w:rsidRPr="00BA44EE">
                    <w:t> Богомольцев не толкай,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 xml:space="preserve"> К чину в храме привыкай. 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 xml:space="preserve"> Не гляди по сторонам — 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> Неполезно это нам...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> Хоть старушка, хоть девица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> Не посматривай на лица,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> Глазки в землю опусти,</w:t>
                  </w:r>
                </w:p>
                <w:p w:rsidR="00111253" w:rsidRPr="00BA44EE" w:rsidRDefault="00111253" w:rsidP="003E0906">
                  <w:pPr>
                    <w:jc w:val="both"/>
                  </w:pPr>
                  <w:r w:rsidRPr="00BA44EE">
                    <w:t> О грехах своих грусти.</w:t>
                  </w:r>
                </w:p>
              </w:tc>
            </w:tr>
          </w:tbl>
          <w:p w:rsidR="00111253" w:rsidRPr="00BA44EE" w:rsidRDefault="00111253" w:rsidP="003E0906">
            <w:pPr>
              <w:jc w:val="both"/>
              <w:rPr>
                <w:b/>
              </w:rPr>
            </w:pPr>
            <w:r w:rsidRPr="00BA44EE">
              <w:t xml:space="preserve"> </w:t>
            </w:r>
            <w:r w:rsidRPr="00BA44EE">
              <w:rPr>
                <w:b/>
              </w:rPr>
              <w:t>Учитель:    </w:t>
            </w:r>
          </w:p>
          <w:tbl>
            <w:tblPr>
              <w:tblW w:w="0" w:type="auto"/>
              <w:tblInd w:w="363" w:type="dxa"/>
              <w:tblLook w:val="0000" w:firstRow="0" w:lastRow="0" w:firstColumn="0" w:lastColumn="0" w:noHBand="0" w:noVBand="0"/>
            </w:tblPr>
            <w:tblGrid>
              <w:gridCol w:w="2168"/>
              <w:gridCol w:w="2507"/>
            </w:tblGrid>
            <w:tr w:rsidR="00111253" w:rsidRPr="00BA44EE" w:rsidTr="00111253">
              <w:trPr>
                <w:trHeight w:val="1003"/>
              </w:trPr>
              <w:tc>
                <w:tcPr>
                  <w:tcW w:w="2168" w:type="dxa"/>
                </w:tcPr>
                <w:p w:rsidR="00111253" w:rsidRPr="00BA44EE" w:rsidRDefault="00111253" w:rsidP="00111253">
                  <w:r w:rsidRPr="00BA44EE">
                    <w:t>И скажу я от души:</w:t>
                  </w:r>
                </w:p>
                <w:p w:rsidR="00111253" w:rsidRPr="00BA44EE" w:rsidRDefault="00111253" w:rsidP="00111253">
                  <w:r w:rsidRPr="00BA44EE">
                    <w:t>Выйти с храма не спеши,</w:t>
                  </w:r>
                </w:p>
                <w:p w:rsidR="00111253" w:rsidRPr="00BA44EE" w:rsidRDefault="00111253" w:rsidP="00111253">
                  <w:r w:rsidRPr="00BA44EE">
                    <w:t>Стой на службе до конца,</w:t>
                  </w:r>
                </w:p>
                <w:p w:rsidR="00111253" w:rsidRPr="00BA44EE" w:rsidRDefault="00111253" w:rsidP="00111253">
                  <w:r w:rsidRPr="00BA44EE">
                    <w:lastRenderedPageBreak/>
                    <w:t>Слушай проповедь отца.</w:t>
                  </w:r>
                </w:p>
                <w:p w:rsidR="00111253" w:rsidRPr="00BA44EE" w:rsidRDefault="00111253" w:rsidP="00111253">
                  <w:r w:rsidRPr="00BA44EE">
                    <w:t>Приложись потом к кресту,</w:t>
                  </w:r>
                </w:p>
                <w:p w:rsidR="00111253" w:rsidRPr="00BA44EE" w:rsidRDefault="00111253" w:rsidP="00111253">
                  <w:pPr>
                    <w:rPr>
                      <w:b/>
                    </w:rPr>
                  </w:pPr>
                  <w:r w:rsidRPr="00BA44EE">
                    <w:t>Обещание дай Христу,</w:t>
                  </w:r>
                </w:p>
              </w:tc>
              <w:tc>
                <w:tcPr>
                  <w:tcW w:w="2507" w:type="dxa"/>
                </w:tcPr>
                <w:p w:rsidR="00111253" w:rsidRPr="00BA44EE" w:rsidRDefault="00111253" w:rsidP="00111253">
                  <w:r w:rsidRPr="00BA44EE">
                    <w:lastRenderedPageBreak/>
                    <w:t>Что исправиться намерен,</w:t>
                  </w:r>
                </w:p>
                <w:p w:rsidR="00111253" w:rsidRPr="00BA44EE" w:rsidRDefault="00111253" w:rsidP="00111253">
                  <w:r w:rsidRPr="00BA44EE">
                    <w:t>Слову своему будь верен.</w:t>
                  </w:r>
                </w:p>
                <w:p w:rsidR="00111253" w:rsidRPr="00BA44EE" w:rsidRDefault="00111253" w:rsidP="00111253">
                  <w:r w:rsidRPr="00BA44EE">
                    <w:t>Даром время не губи,</w:t>
                  </w:r>
                </w:p>
                <w:p w:rsidR="00111253" w:rsidRPr="00BA44EE" w:rsidRDefault="00111253" w:rsidP="00111253">
                  <w:r w:rsidRPr="00BA44EE">
                    <w:t xml:space="preserve">Службу Божию </w:t>
                  </w:r>
                  <w:r w:rsidRPr="00BA44EE">
                    <w:lastRenderedPageBreak/>
                    <w:t>полюби.</w:t>
                  </w:r>
                </w:p>
                <w:p w:rsidR="00111253" w:rsidRPr="00BA44EE" w:rsidRDefault="00111253" w:rsidP="00111253">
                  <w:r w:rsidRPr="00BA44EE">
                    <w:t>Воскресенья подожди,</w:t>
                  </w:r>
                </w:p>
                <w:p w:rsidR="00111253" w:rsidRPr="00BA44EE" w:rsidRDefault="00111253" w:rsidP="00111253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BA44EE">
                    <w:rPr>
                      <w:lang w:eastAsia="en-US"/>
                    </w:rPr>
                    <w:t>На молитву приходи.</w:t>
                  </w:r>
                </w:p>
              </w:tc>
            </w:tr>
          </w:tbl>
          <w:p w:rsidR="00111253" w:rsidRPr="00BA44EE" w:rsidRDefault="00111253" w:rsidP="003E0906">
            <w:pPr>
              <w:jc w:val="both"/>
              <w:rPr>
                <w:b/>
              </w:rPr>
            </w:pPr>
            <w:r w:rsidRPr="00BA44EE">
              <w:rPr>
                <w:b/>
              </w:rPr>
              <w:lastRenderedPageBreak/>
              <w:t xml:space="preserve">Учитель: </w:t>
            </w:r>
            <w:r w:rsidRPr="00BA44EE">
              <w:t xml:space="preserve">О чём необходимо помнить мальчику, заходя в храм? 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Как должны выглядеть девочки, приходящие на службу в церковь? 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Как мы заходим в храм? </w:t>
            </w:r>
          </w:p>
          <w:p w:rsidR="00111253" w:rsidRPr="00BA44EE" w:rsidRDefault="00111253" w:rsidP="003E0906">
            <w:pPr>
              <w:jc w:val="both"/>
            </w:pPr>
            <w:r w:rsidRPr="00BA44EE">
              <w:t xml:space="preserve">Как мы стоим во время богослужения? </w:t>
            </w:r>
          </w:p>
          <w:p w:rsidR="00111253" w:rsidRPr="00676A94" w:rsidRDefault="00111253" w:rsidP="003E0906">
            <w:pPr>
              <w:jc w:val="both"/>
            </w:pPr>
            <w:r w:rsidRPr="00BA44EE">
              <w:t>Как оканчивается божественная литургия?</w:t>
            </w:r>
          </w:p>
          <w:p w:rsidR="00111253" w:rsidRPr="00676A94" w:rsidRDefault="00111253" w:rsidP="003E0906">
            <w:pPr>
              <w:ind w:firstLine="4"/>
            </w:pPr>
            <w:r w:rsidRPr="00676A94">
              <w:rPr>
                <w:b/>
                <w:bCs/>
              </w:rPr>
              <w:t xml:space="preserve">Вывод урока: </w:t>
            </w:r>
            <w:r w:rsidRPr="00676A94">
              <w:t xml:space="preserve">хочу подвести  итог урока  и спросить вас:  а, нужны ли людям храмы? </w:t>
            </w: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  <w:rPr>
                <w:bCs/>
                <w:color w:val="170E02"/>
              </w:rPr>
            </w:pPr>
          </w:p>
          <w:p w:rsidR="00111253" w:rsidRPr="00676A94" w:rsidRDefault="00111253" w:rsidP="003E0906">
            <w:pPr>
              <w:rPr>
                <w:bCs/>
                <w:iCs/>
              </w:rPr>
            </w:pPr>
            <w:r w:rsidRPr="00676A94">
              <w:rPr>
                <w:bCs/>
                <w:iCs/>
              </w:rPr>
              <w:t>Умение слушать и вступать в диалог; участвовать в коллективном обсуждении проблем</w:t>
            </w:r>
          </w:p>
          <w:p w:rsidR="00111253" w:rsidRPr="00676A94" w:rsidRDefault="00111253" w:rsidP="003E0906">
            <w:pPr>
              <w:rPr>
                <w:bCs/>
                <w:i/>
                <w:iCs/>
              </w:rPr>
            </w:pPr>
            <w:r w:rsidRPr="00676A94">
              <w:rPr>
                <w:bCs/>
                <w:i/>
                <w:iCs/>
              </w:rPr>
              <w:t>(Коммуникативные УУД)</w:t>
            </w:r>
          </w:p>
          <w:p w:rsidR="00111253" w:rsidRPr="00676A94" w:rsidRDefault="00111253" w:rsidP="003E0906"/>
          <w:p w:rsidR="00111253" w:rsidRPr="00676A94" w:rsidRDefault="00111253" w:rsidP="003E0906">
            <w:pPr>
              <w:jc w:val="both"/>
              <w:rPr>
                <w:bCs/>
                <w:color w:val="170E02"/>
              </w:rPr>
            </w:pPr>
          </w:p>
          <w:p w:rsidR="00111253" w:rsidRPr="00676A94" w:rsidRDefault="00111253" w:rsidP="003E0906">
            <w:pPr>
              <w:jc w:val="both"/>
            </w:pPr>
          </w:p>
        </w:tc>
      </w:tr>
      <w:tr w:rsidR="009863A9" w:rsidRPr="00676A94" w:rsidTr="009A376A">
        <w:trPr>
          <w:trHeight w:val="383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VIII</w:t>
            </w:r>
            <w:r w:rsidRPr="00676A94">
              <w:rPr>
                <w:b/>
              </w:rPr>
              <w:t xml:space="preserve">. Подведение итогов. Рефлексия                                                                                 </w:t>
            </w:r>
          </w:p>
          <w:p w:rsidR="00111253" w:rsidRPr="00676A94" w:rsidRDefault="00111253" w:rsidP="003E0906">
            <w:pPr>
              <w:rPr>
                <w:b/>
              </w:rPr>
            </w:pPr>
            <w:r w:rsidRPr="00676A94">
              <w:rPr>
                <w:b/>
              </w:rPr>
              <w:t xml:space="preserve"> </w:t>
            </w:r>
            <w:r w:rsidRPr="00676A94">
              <w:rPr>
                <w:i/>
              </w:rPr>
              <w:t xml:space="preserve"> </w:t>
            </w:r>
          </w:p>
          <w:p w:rsidR="00111253" w:rsidRPr="00676A94" w:rsidRDefault="00111253" w:rsidP="003E0906">
            <w:pPr>
              <w:jc w:val="both"/>
              <w:rPr>
                <w:u w:val="single"/>
              </w:rPr>
            </w:pPr>
            <w:r w:rsidRPr="00676A94">
              <w:rPr>
                <w:u w:val="single"/>
              </w:rPr>
              <w:t>Цель:</w:t>
            </w:r>
          </w:p>
          <w:p w:rsidR="00111253" w:rsidRPr="00676A94" w:rsidRDefault="00111253" w:rsidP="00111253">
            <w:pPr>
              <w:rPr>
                <w:b/>
              </w:rPr>
            </w:pPr>
            <w:r w:rsidRPr="00676A94">
              <w:t>-</w:t>
            </w:r>
            <w:r w:rsidRPr="00676A94">
              <w:rPr>
                <w:b/>
              </w:rPr>
              <w:t xml:space="preserve"> </w:t>
            </w:r>
            <w:r w:rsidRPr="00676A94"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jc w:val="both"/>
            </w:pPr>
            <w:r w:rsidRPr="00676A94">
              <w:t>Учащиеся заканчивают  понравившееся предложение, оценивают свою деятельность на уроке</w:t>
            </w:r>
          </w:p>
          <w:p w:rsidR="00111253" w:rsidRPr="00676A94" w:rsidRDefault="00111253" w:rsidP="003E0906">
            <w:pPr>
              <w:jc w:val="both"/>
            </w:pPr>
          </w:p>
        </w:tc>
        <w:tc>
          <w:tcPr>
            <w:tcW w:w="7810" w:type="dxa"/>
          </w:tcPr>
          <w:p w:rsidR="00111253" w:rsidRPr="009A376A" w:rsidRDefault="00111253" w:rsidP="003E0906">
            <w:r w:rsidRPr="009A376A">
              <w:t>Учитель организует рефлексию учащихся.</w:t>
            </w:r>
          </w:p>
          <w:p w:rsidR="00111253" w:rsidRPr="009A376A" w:rsidRDefault="00111253" w:rsidP="003E0906">
            <w:r w:rsidRPr="009A376A">
              <w:t xml:space="preserve">Оцените </w:t>
            </w:r>
            <w:r w:rsidR="005F4AD8" w:rsidRPr="009A376A">
              <w:t>свою деятельность на уроке. Достигли цели или нет? Вс</w:t>
            </w:r>
            <w:r w:rsidR="009A376A" w:rsidRPr="009A376A">
              <w:t>ё</w:t>
            </w:r>
            <w:r w:rsidR="005F4AD8" w:rsidRPr="009A376A">
              <w:t xml:space="preserve"> </w:t>
            </w:r>
            <w:r w:rsidR="007B4943" w:rsidRPr="009A376A">
              <w:t xml:space="preserve">ли </w:t>
            </w:r>
            <w:r w:rsidR="005F4AD8" w:rsidRPr="009A376A">
              <w:t>узнали по нашей теме.</w:t>
            </w:r>
            <w:r w:rsidRPr="009A376A">
              <w:t xml:space="preserve"> </w:t>
            </w:r>
            <w:r w:rsidR="009863A9" w:rsidRPr="009A376A">
              <w:t>Интересная ли она была?</w:t>
            </w:r>
          </w:p>
          <w:p w:rsidR="007B4943" w:rsidRPr="009A376A" w:rsidRDefault="00047DDC" w:rsidP="003E0906">
            <w:r w:rsidRPr="009A376A">
              <w:t>В начале урока вы слышали звон колоколов.</w:t>
            </w:r>
            <w:r w:rsidR="007B4943" w:rsidRPr="009A376A">
              <w:rPr>
                <w:b/>
                <w:bCs/>
                <w:shd w:val="clear" w:color="auto" w:fill="FFFFFF"/>
              </w:rPr>
              <w:t xml:space="preserve"> Колокола</w:t>
            </w:r>
            <w:r w:rsidR="007B4943" w:rsidRPr="009A376A">
              <w:rPr>
                <w:shd w:val="clear" w:color="auto" w:fill="FFFFFF"/>
              </w:rPr>
              <w:t> </w:t>
            </w:r>
            <w:r w:rsidR="007B4943" w:rsidRPr="009A376A">
              <w:rPr>
                <w:b/>
                <w:bCs/>
                <w:shd w:val="clear" w:color="auto" w:fill="FFFFFF"/>
              </w:rPr>
              <w:t>являются</w:t>
            </w:r>
            <w:r w:rsidR="007B4943" w:rsidRPr="009A376A">
              <w:rPr>
                <w:shd w:val="clear" w:color="auto" w:fill="FFFFFF"/>
              </w:rPr>
              <w:t xml:space="preserve"> одною из необходимых принадлежностей православного храма. </w:t>
            </w:r>
          </w:p>
          <w:p w:rsidR="007B4943" w:rsidRPr="009A376A" w:rsidRDefault="007B4943" w:rsidP="003E0906">
            <w:r w:rsidRPr="009A376A">
              <w:t>Оцените свои знания по нашему уроку колокольчиками, которые лежат на ваших партах.</w:t>
            </w:r>
          </w:p>
          <w:p w:rsidR="007B4943" w:rsidRPr="009A376A" w:rsidRDefault="007B4943" w:rsidP="003E0906">
            <w:r w:rsidRPr="009A376A">
              <w:t>- золотой колокольчик -  если у вас все получилось</w:t>
            </w:r>
          </w:p>
          <w:p w:rsidR="007B4943" w:rsidRPr="009A376A" w:rsidRDefault="007B4943" w:rsidP="007B4943">
            <w:r w:rsidRPr="009A376A">
              <w:t xml:space="preserve">- серебряный –надо почитать еще, </w:t>
            </w:r>
          </w:p>
          <w:p w:rsidR="007B4943" w:rsidRPr="009A376A" w:rsidRDefault="007B4943" w:rsidP="007B4943">
            <w:r w:rsidRPr="009A376A">
              <w:t>- бронзовый- ничего не понял.</w:t>
            </w:r>
          </w:p>
          <w:p w:rsidR="00047DDC" w:rsidRDefault="00047DDC" w:rsidP="003E0906">
            <w:pPr>
              <w:rPr>
                <w:u w:val="single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73"/>
              <w:gridCol w:w="2424"/>
            </w:tblGrid>
            <w:tr w:rsidR="009863A9" w:rsidTr="009863A9">
              <w:tc>
                <w:tcPr>
                  <w:tcW w:w="2526" w:type="dxa"/>
                </w:tcPr>
                <w:p w:rsidR="009863A9" w:rsidRDefault="009863A9" w:rsidP="003E0906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575155" cy="1704975"/>
                        <wp:effectExtent l="0" t="0" r="6350" b="0"/>
                        <wp:docPr id="25" name="Рисунок 25" descr="https://thumbs.dreamstime.com/b/%D0%B7%D0%BE-%D0%BE%D1%82%D0%BE%D0%B9-%D0%BA%D0%BE-%D0%BE%D0%BA%D0%BE-360884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humbs.dreamstime.com/b/%D0%B7%D0%BE-%D0%BE%D1%82%D0%BE%D0%B9-%D0%BA%D0%BE-%D0%BE%D0%BA%D0%BE-360884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44" t="6666" r="10666" b="57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75155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6" w:type="dxa"/>
                </w:tcPr>
                <w:p w:rsidR="009863A9" w:rsidRDefault="009863A9" w:rsidP="003E0906">
                  <w:r>
                    <w:rPr>
                      <w:noProof/>
                    </w:rPr>
                    <w:drawing>
                      <wp:inline distT="0" distB="0" distL="0" distR="0">
                        <wp:extent cx="1571625" cy="1656787"/>
                        <wp:effectExtent l="0" t="0" r="0" b="635"/>
                        <wp:docPr id="26" name="Рисунок 26" descr="https://st.depositphotos.com/1077687/1344/v/950/depositphotos_13441385-stock-illustration-illustrations-silver-be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t.depositphotos.com/1077687/1344/v/950/depositphotos_13441385-stock-illustration-illustrations-silver-be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884" t="4563" r="7884" b="66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71625" cy="1656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7" w:type="dxa"/>
                </w:tcPr>
                <w:p w:rsidR="009863A9" w:rsidRDefault="009863A9" w:rsidP="003E0906">
                  <w:r>
                    <w:rPr>
                      <w:noProof/>
                    </w:rPr>
                    <w:drawing>
                      <wp:inline distT="0" distB="0" distL="0" distR="0">
                        <wp:extent cx="1472271" cy="1657350"/>
                        <wp:effectExtent l="0" t="0" r="0" b="0"/>
                        <wp:docPr id="28" name="Рисунок 28" descr="https://a.allegroimg.com/original/033a03/5e1b044b41cd8709c629a9f942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.allegroimg.com/original/033a03/5e1b044b41cd8709c629a9f94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46" t="3542" r="32911" b="29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77140" cy="1662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F4AD8" w:rsidRPr="00676A94" w:rsidRDefault="005071F6" w:rsidP="003E0906">
            <w:r>
              <w:t>Придя домой, ребята</w:t>
            </w:r>
            <w:r w:rsidR="009863A9">
              <w:t>,</w:t>
            </w:r>
            <w:r>
              <w:t xml:space="preserve"> вы расскажите своим родителям о нашем уроке, может они вам,</w:t>
            </w:r>
            <w:r w:rsidR="007B4943">
              <w:t xml:space="preserve"> </w:t>
            </w:r>
            <w:r>
              <w:t xml:space="preserve">что </w:t>
            </w:r>
            <w:r w:rsidR="007B4943">
              <w:t>-</w:t>
            </w:r>
            <w:r>
              <w:t>то расскажут интересное,</w:t>
            </w:r>
            <w:r w:rsidR="009863A9">
              <w:t xml:space="preserve"> а вы поделитесь со своими одноклассниками.</w:t>
            </w:r>
          </w:p>
        </w:tc>
        <w:tc>
          <w:tcPr>
            <w:tcW w:w="2090" w:type="dxa"/>
          </w:tcPr>
          <w:p w:rsidR="00111253" w:rsidRPr="00676A94" w:rsidRDefault="00111253" w:rsidP="00125C13">
            <w:pPr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lastRenderedPageBreak/>
              <w:t>Уметь оформлять свои мысли в устной форме (</w:t>
            </w:r>
            <w:r w:rsidRPr="00676A94">
              <w:rPr>
                <w:bCs/>
                <w:i/>
                <w:color w:val="170E02"/>
              </w:rPr>
              <w:t>Коммуникативные УУД</w:t>
            </w:r>
            <w:r w:rsidRPr="00676A94">
              <w:rPr>
                <w:bCs/>
                <w:color w:val="170E02"/>
              </w:rPr>
              <w:t>).</w:t>
            </w:r>
          </w:p>
          <w:p w:rsidR="00111253" w:rsidRPr="00676A94" w:rsidRDefault="00111253" w:rsidP="00125C13">
            <w:r w:rsidRPr="00676A94">
              <w:rPr>
                <w:bCs/>
                <w:color w:val="170E02"/>
              </w:rPr>
              <w:t>Способность к самооценке на основе критерия успешности учебной деятельности (</w:t>
            </w:r>
            <w:r w:rsidRPr="00676A94">
              <w:rPr>
                <w:bCs/>
                <w:i/>
                <w:color w:val="170E02"/>
              </w:rPr>
              <w:t>Личностные УУД</w:t>
            </w:r>
            <w:r w:rsidRPr="00676A94">
              <w:rPr>
                <w:bCs/>
                <w:color w:val="170E02"/>
              </w:rPr>
              <w:t>).</w:t>
            </w:r>
            <w:r w:rsidRPr="00676A94">
              <w:t xml:space="preserve">  </w:t>
            </w:r>
          </w:p>
        </w:tc>
      </w:tr>
      <w:tr w:rsidR="009863A9" w:rsidRPr="00676A94" w:rsidTr="009A376A">
        <w:trPr>
          <w:trHeight w:val="99"/>
        </w:trPr>
        <w:tc>
          <w:tcPr>
            <w:tcW w:w="2700" w:type="dxa"/>
          </w:tcPr>
          <w:p w:rsidR="00111253" w:rsidRPr="00676A94" w:rsidRDefault="00111253" w:rsidP="003E0906">
            <w:pPr>
              <w:rPr>
                <w:b/>
              </w:rPr>
            </w:pPr>
            <w:r>
              <w:rPr>
                <w:b/>
                <w:bCs/>
                <w:lang w:val="en-US"/>
              </w:rPr>
              <w:lastRenderedPageBreak/>
              <w:t>I</w:t>
            </w:r>
            <w:r w:rsidRPr="00676A94">
              <w:rPr>
                <w:b/>
                <w:bCs/>
                <w:lang w:val="en-US"/>
              </w:rPr>
              <w:t>X</w:t>
            </w:r>
            <w:r w:rsidRPr="00676A94">
              <w:rPr>
                <w:b/>
                <w:lang w:val="en-US"/>
              </w:rPr>
              <w:t xml:space="preserve">. </w:t>
            </w:r>
            <w:r w:rsidRPr="00676A94">
              <w:rPr>
                <w:b/>
              </w:rPr>
              <w:t xml:space="preserve">Домашнее задание                  </w:t>
            </w:r>
          </w:p>
          <w:p w:rsidR="00111253" w:rsidRPr="00676A94" w:rsidRDefault="00111253" w:rsidP="003E0906">
            <w:pPr>
              <w:rPr>
                <w:b/>
                <w:lang w:val="en-US"/>
              </w:rPr>
            </w:pPr>
          </w:p>
        </w:tc>
        <w:tc>
          <w:tcPr>
            <w:tcW w:w="1936" w:type="dxa"/>
            <w:gridSpan w:val="2"/>
          </w:tcPr>
          <w:p w:rsidR="00111253" w:rsidRPr="00676A94" w:rsidRDefault="00111253" w:rsidP="003E0906">
            <w:pPr>
              <w:jc w:val="both"/>
            </w:pPr>
            <w:r w:rsidRPr="00676A94">
              <w:t>Учащиеся самостоятельно выбирают  по желанию посильное для них задание.</w:t>
            </w:r>
          </w:p>
        </w:tc>
        <w:tc>
          <w:tcPr>
            <w:tcW w:w="7810" w:type="dxa"/>
          </w:tcPr>
          <w:p w:rsidR="00111253" w:rsidRPr="00676A94" w:rsidRDefault="00111253" w:rsidP="003E0906">
            <w:r w:rsidRPr="00676A94">
              <w:t>Учитель предлагает детям домашнее задание по желанию.</w:t>
            </w:r>
          </w:p>
          <w:p w:rsidR="00111253" w:rsidRPr="00676A94" w:rsidRDefault="00111253" w:rsidP="00111253">
            <w:pPr>
              <w:numPr>
                <w:ilvl w:val="0"/>
                <w:numId w:val="5"/>
              </w:numPr>
            </w:pPr>
            <w:r w:rsidRPr="00676A94">
              <w:t xml:space="preserve">Создание фотоколлажа «Храмы </w:t>
            </w:r>
            <w:proofErr w:type="spellStart"/>
            <w:r w:rsidRPr="00676A94">
              <w:t>Упоровского</w:t>
            </w:r>
            <w:proofErr w:type="spellEnd"/>
            <w:r w:rsidRPr="00676A94">
              <w:t xml:space="preserve"> района» </w:t>
            </w:r>
          </w:p>
          <w:p w:rsidR="00111253" w:rsidRPr="00676A94" w:rsidRDefault="00111253" w:rsidP="00111253">
            <w:pPr>
              <w:numPr>
                <w:ilvl w:val="0"/>
                <w:numId w:val="5"/>
              </w:numPr>
            </w:pPr>
            <w:r w:rsidRPr="00676A94">
              <w:t>Нарисуй свой храм, который вы бы хотели построить, если бы были архитектором.</w:t>
            </w:r>
          </w:p>
          <w:p w:rsidR="00111253" w:rsidRPr="00676A94" w:rsidRDefault="00111253" w:rsidP="00111253">
            <w:pPr>
              <w:numPr>
                <w:ilvl w:val="0"/>
                <w:numId w:val="5"/>
              </w:numPr>
            </w:pPr>
            <w:r w:rsidRPr="00676A94">
              <w:t>- прочитать в учебнике на странице 48-51, ответить на вопросы.</w:t>
            </w:r>
          </w:p>
          <w:p w:rsidR="00111253" w:rsidRPr="00676A94" w:rsidRDefault="00111253" w:rsidP="003E0906">
            <w:pPr>
              <w:ind w:left="720"/>
            </w:pPr>
          </w:p>
        </w:tc>
        <w:tc>
          <w:tcPr>
            <w:tcW w:w="2090" w:type="dxa"/>
          </w:tcPr>
          <w:p w:rsidR="00111253" w:rsidRPr="00676A94" w:rsidRDefault="00111253" w:rsidP="003E0906">
            <w:pPr>
              <w:jc w:val="both"/>
              <w:rPr>
                <w:bCs/>
                <w:color w:val="170E02"/>
              </w:rPr>
            </w:pPr>
            <w:r w:rsidRPr="00676A94">
              <w:rPr>
                <w:bCs/>
                <w:color w:val="170E02"/>
              </w:rPr>
              <w:t>Развитие творческих способностей</w:t>
            </w:r>
          </w:p>
        </w:tc>
      </w:tr>
    </w:tbl>
    <w:p w:rsidR="007B6447" w:rsidRDefault="007B6447"/>
    <w:p w:rsidR="00E11824" w:rsidRPr="00E11824" w:rsidRDefault="00E11824" w:rsidP="00E11824">
      <w:pPr>
        <w:jc w:val="center"/>
      </w:pPr>
      <w:r w:rsidRPr="00E11824">
        <w:t>Используемая литература:</w:t>
      </w:r>
    </w:p>
    <w:p w:rsidR="00495E61" w:rsidRPr="00495E61" w:rsidRDefault="00495E61" w:rsidP="00BD451B">
      <w:pPr>
        <w:pStyle w:val="a8"/>
        <w:numPr>
          <w:ilvl w:val="0"/>
          <w:numId w:val="8"/>
        </w:numPr>
      </w:pPr>
      <w:r w:rsidRPr="00E11824">
        <w:rPr>
          <w:color w:val="000000"/>
          <w:shd w:val="clear" w:color="auto" w:fill="FFFFFF"/>
        </w:rPr>
        <w:t>Википедия.</w:t>
      </w:r>
    </w:p>
    <w:p w:rsidR="00E11824" w:rsidRPr="00E11824" w:rsidRDefault="00E11824" w:rsidP="00BD451B">
      <w:pPr>
        <w:pStyle w:val="a8"/>
        <w:numPr>
          <w:ilvl w:val="0"/>
          <w:numId w:val="8"/>
        </w:numPr>
      </w:pPr>
      <w:r w:rsidRPr="00E11824">
        <w:rPr>
          <w:color w:val="000000"/>
          <w:shd w:val="clear" w:color="auto" w:fill="FFFFFF"/>
        </w:rPr>
        <w:t>А. В. Кураев. Основы православной культуры 4-5 классы; Учебник для общеобразовательных учреждений; Москва «Просвещение» 2012.</w:t>
      </w:r>
    </w:p>
    <w:p w:rsidR="00E11824" w:rsidRPr="00304D79" w:rsidRDefault="00E11824" w:rsidP="00BD451B">
      <w:pPr>
        <w:pStyle w:val="a8"/>
        <w:numPr>
          <w:ilvl w:val="0"/>
          <w:numId w:val="8"/>
        </w:numPr>
      </w:pPr>
      <w:r w:rsidRPr="00E11824">
        <w:rPr>
          <w:color w:val="000000"/>
          <w:shd w:val="clear" w:color="auto" w:fill="FFFFFF"/>
        </w:rPr>
        <w:t xml:space="preserve">Лекции по курсам «Основы православной культуры» </w:t>
      </w:r>
      <w:r w:rsidR="00495E61">
        <w:rPr>
          <w:color w:val="000000"/>
          <w:shd w:val="clear" w:color="auto" w:fill="FFFFFF"/>
        </w:rPr>
        <w:t>для педагогов общеобразовательных школ Тюменской области и православных гимназий Тобольской митрополии</w:t>
      </w:r>
      <w:r w:rsidRPr="00E11824">
        <w:rPr>
          <w:color w:val="000000"/>
          <w:shd w:val="clear" w:color="auto" w:fill="FFFFFF"/>
        </w:rPr>
        <w:t>- 2020 г.</w:t>
      </w:r>
    </w:p>
    <w:p w:rsidR="00304D79" w:rsidRPr="00304D79" w:rsidRDefault="00304D79" w:rsidP="00BD451B">
      <w:pPr>
        <w:pStyle w:val="a8"/>
        <w:numPr>
          <w:ilvl w:val="0"/>
          <w:numId w:val="8"/>
        </w:numPr>
      </w:pPr>
      <w:r w:rsidRPr="00304D79">
        <w:rPr>
          <w:color w:val="000000"/>
          <w:shd w:val="clear" w:color="auto" w:fill="FFFFFF"/>
        </w:rPr>
        <w:t>Рабочая тетрадь. 4 класс</w:t>
      </w:r>
      <w:proofErr w:type="gramStart"/>
      <w:r w:rsidRPr="00304D79">
        <w:rPr>
          <w:color w:val="000000"/>
          <w:shd w:val="clear" w:color="auto" w:fill="FFFFFF"/>
        </w:rPr>
        <w:t xml:space="preserve"> .</w:t>
      </w:r>
      <w:proofErr w:type="gramEnd"/>
      <w:r w:rsidRPr="00304D79">
        <w:rPr>
          <w:color w:val="000000"/>
          <w:shd w:val="clear" w:color="auto" w:fill="FFFFFF"/>
        </w:rPr>
        <w:t xml:space="preserve"> Автор-составитель: </w:t>
      </w:r>
      <w:proofErr w:type="spellStart"/>
      <w:r w:rsidRPr="00304D79">
        <w:rPr>
          <w:color w:val="000000"/>
          <w:shd w:val="clear" w:color="auto" w:fill="FFFFFF"/>
        </w:rPr>
        <w:t>Комарницкая</w:t>
      </w:r>
      <w:proofErr w:type="spellEnd"/>
      <w:r w:rsidRPr="00304D79">
        <w:rPr>
          <w:color w:val="000000"/>
          <w:shd w:val="clear" w:color="auto" w:fill="FFFFFF"/>
        </w:rPr>
        <w:t xml:space="preserve"> Елена </w:t>
      </w:r>
      <w:proofErr w:type="spellStart"/>
      <w:r w:rsidRPr="00304D79">
        <w:rPr>
          <w:color w:val="000000"/>
          <w:shd w:val="clear" w:color="auto" w:fill="FFFFFF"/>
        </w:rPr>
        <w:t>Брониславовна</w:t>
      </w:r>
      <w:proofErr w:type="spellEnd"/>
      <w:r w:rsidRPr="00304D79">
        <w:rPr>
          <w:color w:val="000000"/>
          <w:shd w:val="clear" w:color="auto" w:fill="FFFFFF"/>
        </w:rPr>
        <w:t>, 2013г.</w:t>
      </w:r>
    </w:p>
    <w:p w:rsidR="00E11824" w:rsidRPr="00495E61" w:rsidRDefault="00E11824" w:rsidP="00BD451B">
      <w:pPr>
        <w:pStyle w:val="a8"/>
      </w:pPr>
    </w:p>
    <w:p w:rsidR="00495E61" w:rsidRPr="00E11824" w:rsidRDefault="00495E61" w:rsidP="00BD451B">
      <w:pPr>
        <w:pStyle w:val="a8"/>
        <w:numPr>
          <w:ilvl w:val="0"/>
          <w:numId w:val="8"/>
        </w:numPr>
      </w:pPr>
      <w:r>
        <w:rPr>
          <w:color w:val="000000"/>
          <w:shd w:val="clear" w:color="auto" w:fill="FFFFFF"/>
        </w:rPr>
        <w:t xml:space="preserve">Фотографии храмов </w:t>
      </w:r>
      <w:proofErr w:type="spellStart"/>
      <w:r>
        <w:rPr>
          <w:color w:val="000000"/>
          <w:shd w:val="clear" w:color="auto" w:fill="FFFFFF"/>
        </w:rPr>
        <w:t>Упоровского</w:t>
      </w:r>
      <w:proofErr w:type="spellEnd"/>
      <w:r>
        <w:rPr>
          <w:color w:val="000000"/>
          <w:shd w:val="clear" w:color="auto" w:fill="FFFFFF"/>
        </w:rPr>
        <w:t xml:space="preserve"> района.</w:t>
      </w:r>
    </w:p>
    <w:p w:rsidR="00E11824" w:rsidRPr="00E11824" w:rsidRDefault="00E11824" w:rsidP="00BD451B">
      <w:r w:rsidRPr="00E11824">
        <w:rPr>
          <w:color w:val="000000"/>
          <w:shd w:val="clear" w:color="auto" w:fill="FFFFFF"/>
        </w:rPr>
        <w:t xml:space="preserve">      Интернет ресурсы: - </w:t>
      </w:r>
      <w:r w:rsidRPr="00E11824">
        <w:t xml:space="preserve">.). </w:t>
      </w:r>
      <w:proofErr w:type="gramStart"/>
      <w:r w:rsidRPr="00E11824">
        <w:t>(</w:t>
      </w:r>
      <w:r w:rsidRPr="00E11824">
        <w:rPr>
          <w:color w:val="333333"/>
          <w:shd w:val="clear" w:color="auto" w:fill="F0F0F0"/>
        </w:rPr>
        <w:t xml:space="preserve"> </w:t>
      </w:r>
      <w:proofErr w:type="gramEnd"/>
      <w:r w:rsidRPr="00E11824">
        <w:rPr>
          <w:color w:val="333333"/>
          <w:shd w:val="clear" w:color="auto" w:fill="F0F0F0"/>
        </w:rPr>
        <w:t>https://ok.ru/video/1252243411423)</w:t>
      </w:r>
    </w:p>
    <w:p w:rsidR="00E11824" w:rsidRPr="00E11824" w:rsidRDefault="00E11824" w:rsidP="00BD451B">
      <w:pPr>
        <w:pStyle w:val="a8"/>
      </w:pPr>
    </w:p>
    <w:p w:rsidR="00E11824" w:rsidRPr="00E11824" w:rsidRDefault="00E11824" w:rsidP="00BD451B">
      <w:pPr>
        <w:pStyle w:val="a8"/>
      </w:pPr>
      <w:bookmarkStart w:id="0" w:name="_GoBack"/>
      <w:bookmarkEnd w:id="0"/>
    </w:p>
    <w:sectPr w:rsidR="00E11824" w:rsidRPr="00E11824" w:rsidSect="001112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E4B"/>
    <w:multiLevelType w:val="hybridMultilevel"/>
    <w:tmpl w:val="B4304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5ED"/>
    <w:multiLevelType w:val="hybridMultilevel"/>
    <w:tmpl w:val="8B84AB5A"/>
    <w:lvl w:ilvl="0" w:tplc="A14A0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2F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6F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09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00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44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C2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AD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64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61A30"/>
    <w:multiLevelType w:val="hybridMultilevel"/>
    <w:tmpl w:val="7D7A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54FD9"/>
    <w:multiLevelType w:val="hybridMultilevel"/>
    <w:tmpl w:val="7D7A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86C2F"/>
    <w:multiLevelType w:val="multilevel"/>
    <w:tmpl w:val="50F4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87A6B"/>
    <w:multiLevelType w:val="hybridMultilevel"/>
    <w:tmpl w:val="3314E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C676F0"/>
    <w:multiLevelType w:val="hybridMultilevel"/>
    <w:tmpl w:val="3E4A018C"/>
    <w:lvl w:ilvl="0" w:tplc="CC64D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0B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C8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A1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E7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43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E1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20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EC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3400C"/>
    <w:multiLevelType w:val="hybridMultilevel"/>
    <w:tmpl w:val="EAD47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9C3"/>
    <w:rsid w:val="00047DDC"/>
    <w:rsid w:val="00111253"/>
    <w:rsid w:val="00125C13"/>
    <w:rsid w:val="00202C6F"/>
    <w:rsid w:val="002B1D19"/>
    <w:rsid w:val="00304D79"/>
    <w:rsid w:val="004853FB"/>
    <w:rsid w:val="00495E61"/>
    <w:rsid w:val="005071F6"/>
    <w:rsid w:val="005F4AD8"/>
    <w:rsid w:val="00691C49"/>
    <w:rsid w:val="007B4943"/>
    <w:rsid w:val="007B6447"/>
    <w:rsid w:val="0083560E"/>
    <w:rsid w:val="009165BD"/>
    <w:rsid w:val="00961E17"/>
    <w:rsid w:val="009863A9"/>
    <w:rsid w:val="009A376A"/>
    <w:rsid w:val="00BD451B"/>
    <w:rsid w:val="00D6600B"/>
    <w:rsid w:val="00DB639F"/>
    <w:rsid w:val="00E11824"/>
    <w:rsid w:val="00EE7205"/>
    <w:rsid w:val="00F759C3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11253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111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071F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071F6"/>
    <w:rPr>
      <w:color w:val="0000FF"/>
      <w:u w:val="single"/>
    </w:rPr>
  </w:style>
  <w:style w:type="table" w:styleId="a7">
    <w:name w:val="Table Grid"/>
    <w:basedOn w:val="a1"/>
    <w:uiPriority w:val="59"/>
    <w:rsid w:val="00D6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1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u.wikipedia.org/wiki/1667_%D0%B3%D0%BE%D0%B4" TargetMode="External"/><Relationship Id="rId18" Type="http://schemas.openxmlformats.org/officeDocument/2006/relationships/hyperlink" Target="https://ru.wikipedia.org/wiki/1917_%D0%B3%D0%BE%D0%B4" TargetMode="External"/><Relationship Id="rId26" Type="http://schemas.openxmlformats.org/officeDocument/2006/relationships/hyperlink" Target="https://ru.wikipedia.org/wiki/%D0%A2%D1%8E%D0%BC%D0%B5%D0%BD%D1%81%D0%BA%D0%B0%D1%8F_%D0%BE%D0%B1%D0%BB%D0%B0%D1%81%D1%82%D1%8C" TargetMode="External"/><Relationship Id="rId39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7%D0%BE%D0%BB%D0%BE%D1%82%D0%BE" TargetMode="External"/><Relationship Id="rId34" Type="http://schemas.openxmlformats.org/officeDocument/2006/relationships/image" Target="media/image12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1620_%D0%B3%D0%BE%D0%B4" TargetMode="External"/><Relationship Id="rId17" Type="http://schemas.openxmlformats.org/officeDocument/2006/relationships/hyperlink" Target="https://ru.wikipedia.org/wiki/%D0%A3%D1%80%D0%B0%D0%BB" TargetMode="External"/><Relationship Id="rId25" Type="http://schemas.openxmlformats.org/officeDocument/2006/relationships/hyperlink" Target="https://ru.wikipedia.org/wiki/%D0%A5%D0%B0%D0%BD%D1%82%D1%8B-%D0%9C%D0%B0%D0%BD%D1%81%D0%B8%D0%B9%D1%81%D0%BA%D0%B0%D1%8F_%D0%B8_%D0%A1%D1%83%D1%80%D0%B3%D1%83%D1%82%D1%81%D0%BA%D0%B0%D1%8F_%D0%B5%D0%BF%D0%B0%D1%80%D1%85%D0%B8%D1%8F" TargetMode="External"/><Relationship Id="rId33" Type="http://schemas.openxmlformats.org/officeDocument/2006/relationships/image" Target="media/image11.jpeg"/><Relationship Id="rId38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8%D0%B1%D0%B8%D1%80%D1%81%D0%BA%D0%B0%D1%8F_%D0%B3%D1%83%D0%B1%D0%B5%D1%80%D0%BD%D0%B8%D1%8F" TargetMode="External"/><Relationship Id="rId20" Type="http://schemas.openxmlformats.org/officeDocument/2006/relationships/hyperlink" Target="https://ru.wikipedia.org/wiki/%D0%9A%D0%B0%D0%BC%D0%BF%D0%B0%D0%BD%D0%B8%D1%8F_%D0%BF%D0%BE_%D0%B8%D0%B7%D1%8A%D1%8F%D1%82%D0%B8%D1%8E_%D1%86%D0%B5%D1%80%D0%BA%D0%BE%D0%B2%D0%BD%D1%8B%D1%85_%D1%86%D0%B5%D0%BD%D0%BD%D0%BE%D1%81%D1%82%D0%B5%D0%B9" TargetMode="External"/><Relationship Id="rId29" Type="http://schemas.openxmlformats.org/officeDocument/2006/relationships/image" Target="media/image7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C%D0%B8%D1%85%D0%B0%D0%B8%D0%BB_%D0%A4%D1%91%D0%B4%D0%BE%D1%80%D0%BE%D0%B2%D0%B8%D1%87" TargetMode="External"/><Relationship Id="rId24" Type="http://schemas.openxmlformats.org/officeDocument/2006/relationships/hyperlink" Target="https://ru.wikipedia.org/wiki/%D0%A2%D0%BE%D0%B1%D0%BE%D0%BB%D1%8C%D1%81%D0%BA%D0%B0%D1%8F_%D0%B5%D0%BF%D0%B0%D1%80%D1%85%D0%B8%D1%8F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tamby.info/pravoslavie-mob/december-10.htm" TargetMode="External"/><Relationship Id="rId40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XVIII_%D0%B2%D0%B5%D0%BA" TargetMode="External"/><Relationship Id="rId23" Type="http://schemas.openxmlformats.org/officeDocument/2006/relationships/hyperlink" Target="https://ru.wikipedia.org/wiki/1980-%D0%B5" TargetMode="External"/><Relationship Id="rId28" Type="http://schemas.openxmlformats.org/officeDocument/2006/relationships/image" Target="media/image6.jpeg"/><Relationship Id="rId36" Type="http://schemas.openxmlformats.org/officeDocument/2006/relationships/image" Target="media/image14.jpeg"/><Relationship Id="rId10" Type="http://schemas.openxmlformats.org/officeDocument/2006/relationships/hyperlink" Target="https://ru.wikipedia.org/wiki/%D0%A4%D0%B8%D0%BB%D0%B0%D1%80%D0%B5%D1%82_(%D0%9F%D0%B0%D1%82%D1%80%D0%B8%D0%B0%D1%80%D1%85_%D0%9C%D0%BE%D1%81%D0%BA%D0%BE%D0%B2%D1%81%D0%BA%D0%B8%D0%B9)" TargetMode="External"/><Relationship Id="rId19" Type="http://schemas.openxmlformats.org/officeDocument/2006/relationships/hyperlink" Target="https://ru.wikipedia.org/wiki/%D0%A2%D1%8E%D0%BC%D0%B5%D0%BD%D1%81%D0%BA%D0%B0%D1%8F_%D0%B3%D1%83%D0%B1%D0%B5%D1%80%D0%BD%D0%B8%D1%8F" TargetMode="External"/><Relationship Id="rId3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ru.wikipedia.org/wiki/%D0%9C%D0%B8%D1%82%D1%80%D0%BE%D0%BF%D0%BE%D0%BB%D0%B8%D1%8F" TargetMode="External"/><Relationship Id="rId2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35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2020-03-24T12:13:00Z</dcterms:created>
  <dcterms:modified xsi:type="dcterms:W3CDTF">2021-09-22T15:57:00Z</dcterms:modified>
</cp:coreProperties>
</file>