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842" w:rsidRDefault="009C0593" w:rsidP="009C0593">
      <w:pPr>
        <w:spacing w:line="240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</w:t>
      </w:r>
      <w:r w:rsidR="00EA6842">
        <w:rPr>
          <w:rFonts w:ascii="Times New Roman" w:hAnsi="Times New Roman"/>
        </w:rPr>
        <w:t>Государственное бюджетное общеобразовательное учреждение</w:t>
      </w:r>
    </w:p>
    <w:p w:rsidR="00EA6842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684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A6842">
        <w:rPr>
          <w:rFonts w:ascii="Times New Roman" w:hAnsi="Times New Roman"/>
        </w:rPr>
        <w:t>Средняя общеобразовательная школа № 200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A6842" w:rsidRDefault="00EA6842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с углубленным изучением финского языка</w:t>
      </w:r>
      <w:r w:rsidR="009C0593">
        <w:rPr>
          <w:rFonts w:ascii="Times New Roman" w:hAnsi="Times New Roman"/>
          <w:sz w:val="28"/>
          <w:szCs w:val="28"/>
        </w:rPr>
        <w:t xml:space="preserve">    </w:t>
      </w:r>
    </w:p>
    <w:p w:rsidR="005222DF" w:rsidRDefault="00EA6842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Красносельского района гор. Санкт-Петербурга</w:t>
      </w:r>
      <w:r w:rsidR="009C0593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EA6842">
        <w:rPr>
          <w:rFonts w:ascii="Times New Roman" w:hAnsi="Times New Roman"/>
          <w:sz w:val="28"/>
          <w:szCs w:val="28"/>
        </w:rPr>
        <w:t xml:space="preserve">                 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EA6842">
        <w:rPr>
          <w:rFonts w:ascii="Times New Roman" w:hAnsi="Times New Roman"/>
          <w:sz w:val="28"/>
          <w:szCs w:val="28"/>
        </w:rPr>
        <w:t xml:space="preserve">     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EA6842">
        <w:rPr>
          <w:rFonts w:ascii="Times New Roman" w:hAnsi="Times New Roman"/>
          <w:sz w:val="28"/>
          <w:szCs w:val="28"/>
        </w:rPr>
        <w:t xml:space="preserve">                    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020CCD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EA6842">
        <w:rPr>
          <w:rFonts w:ascii="Times New Roman" w:hAnsi="Times New Roman"/>
          <w:sz w:val="28"/>
          <w:szCs w:val="28"/>
        </w:rPr>
        <w:t>Интегрированное занятие</w:t>
      </w:r>
    </w:p>
    <w:p w:rsidR="00EA6842" w:rsidRDefault="00020CCD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в </w:t>
      </w:r>
      <w:r w:rsidR="00EA6842">
        <w:rPr>
          <w:rFonts w:ascii="Times New Roman" w:hAnsi="Times New Roman"/>
          <w:sz w:val="28"/>
          <w:szCs w:val="28"/>
        </w:rPr>
        <w:t>группе продленного дня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EA6842">
        <w:rPr>
          <w:rFonts w:ascii="Times New Roman" w:hAnsi="Times New Roman"/>
          <w:sz w:val="28"/>
          <w:szCs w:val="28"/>
        </w:rPr>
        <w:t xml:space="preserve">                   по тематике ПДД  </w:t>
      </w:r>
    </w:p>
    <w:p w:rsidR="009C0593" w:rsidRDefault="00020CCD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9C0593">
        <w:rPr>
          <w:rFonts w:ascii="Times New Roman" w:hAnsi="Times New Roman"/>
          <w:sz w:val="28"/>
          <w:szCs w:val="28"/>
        </w:rPr>
        <w:t xml:space="preserve">   «Пешеход и Переход»   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проведения «Недели безопасности дорожного движения»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0593" w:rsidRDefault="00EA6842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Автор: </w:t>
      </w:r>
      <w:proofErr w:type="spellStart"/>
      <w:r>
        <w:rPr>
          <w:rFonts w:ascii="Times New Roman" w:hAnsi="Times New Roman"/>
          <w:sz w:val="28"/>
          <w:szCs w:val="28"/>
        </w:rPr>
        <w:t>Пахтеева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EA6842" w:rsidRDefault="00EA6842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Воспитатель ГПД</w:t>
      </w:r>
    </w:p>
    <w:p w:rsidR="006F79A0" w:rsidRDefault="009C0593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6F7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A6842">
        <w:rPr>
          <w:rFonts w:ascii="Times New Roman" w:hAnsi="Times New Roman"/>
          <w:sz w:val="28"/>
          <w:szCs w:val="28"/>
        </w:rPr>
        <w:t xml:space="preserve"> </w:t>
      </w:r>
    </w:p>
    <w:p w:rsidR="006F79A0" w:rsidRDefault="006F79A0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EA6842">
        <w:rPr>
          <w:rFonts w:ascii="Times New Roman" w:hAnsi="Times New Roman"/>
          <w:sz w:val="28"/>
          <w:szCs w:val="28"/>
        </w:rPr>
        <w:t xml:space="preserve">                              </w:t>
      </w:r>
      <w:r w:rsidR="009C0593">
        <w:rPr>
          <w:rFonts w:ascii="Times New Roman" w:hAnsi="Times New Roman"/>
          <w:sz w:val="28"/>
          <w:szCs w:val="28"/>
        </w:rPr>
        <w:t xml:space="preserve">    </w:t>
      </w:r>
    </w:p>
    <w:p w:rsidR="00020CCD" w:rsidRDefault="006F79A0" w:rsidP="00020CC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020CCD">
        <w:rPr>
          <w:rFonts w:ascii="Times New Roman" w:hAnsi="Times New Roman"/>
          <w:sz w:val="28"/>
          <w:szCs w:val="28"/>
        </w:rPr>
        <w:t xml:space="preserve">                  </w:t>
      </w:r>
      <w:r w:rsidR="00020CCD">
        <w:rPr>
          <w:rFonts w:ascii="Times New Roman" w:hAnsi="Times New Roman"/>
        </w:rPr>
        <w:t xml:space="preserve">Санкт-Петербург </w:t>
      </w:r>
    </w:p>
    <w:p w:rsidR="006F79A0" w:rsidRPr="00020CCD" w:rsidRDefault="00020CCD" w:rsidP="00020CC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2020 г                        </w:t>
      </w:r>
    </w:p>
    <w:p w:rsidR="006F79A0" w:rsidRPr="00020CCD" w:rsidRDefault="00020CCD" w:rsidP="009C059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20CCD">
        <w:rPr>
          <w:rFonts w:ascii="Times New Roman" w:hAnsi="Times New Roman"/>
          <w:b/>
          <w:sz w:val="28"/>
          <w:szCs w:val="28"/>
        </w:rPr>
        <w:lastRenderedPageBreak/>
        <w:t>ТЕМА</w:t>
      </w:r>
      <w:r w:rsidR="006F79A0" w:rsidRPr="00020CCD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ЗАНЯТИЯ:</w:t>
      </w:r>
      <w:r w:rsidR="009721B0">
        <w:rPr>
          <w:rFonts w:ascii="Times New Roman" w:hAnsi="Times New Roman"/>
          <w:b/>
          <w:sz w:val="28"/>
          <w:szCs w:val="28"/>
        </w:rPr>
        <w:t xml:space="preserve">   «</w:t>
      </w:r>
      <w:r>
        <w:rPr>
          <w:rFonts w:ascii="Times New Roman" w:hAnsi="Times New Roman"/>
          <w:sz w:val="28"/>
          <w:szCs w:val="28"/>
        </w:rPr>
        <w:t xml:space="preserve"> Пешеход и переход</w:t>
      </w:r>
      <w:r w:rsidR="006F79A0" w:rsidRPr="00020CCD">
        <w:rPr>
          <w:rFonts w:ascii="Times New Roman" w:hAnsi="Times New Roman"/>
          <w:b/>
          <w:sz w:val="28"/>
          <w:szCs w:val="28"/>
        </w:rPr>
        <w:t xml:space="preserve"> </w:t>
      </w:r>
      <w:r w:rsidR="009721B0">
        <w:rPr>
          <w:rFonts w:ascii="Times New Roman" w:hAnsi="Times New Roman"/>
          <w:b/>
          <w:sz w:val="28"/>
          <w:szCs w:val="28"/>
        </w:rPr>
        <w:t>«</w:t>
      </w:r>
      <w:r w:rsidR="006F79A0" w:rsidRPr="00020CCD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EA6842" w:rsidRPr="00020CCD">
        <w:rPr>
          <w:rFonts w:ascii="Times New Roman" w:hAnsi="Times New Roman"/>
          <w:b/>
          <w:sz w:val="28"/>
          <w:szCs w:val="28"/>
        </w:rPr>
        <w:t xml:space="preserve">  </w:t>
      </w:r>
    </w:p>
    <w:p w:rsidR="009C0593" w:rsidRDefault="006F79A0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20CCD">
        <w:rPr>
          <w:rFonts w:ascii="Times New Roman" w:hAnsi="Times New Roman"/>
          <w:sz w:val="28"/>
          <w:szCs w:val="28"/>
        </w:rPr>
        <w:t>Дата:24.02 2020г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20CCD">
        <w:rPr>
          <w:rFonts w:ascii="Times New Roman" w:hAnsi="Times New Roman"/>
          <w:sz w:val="28"/>
          <w:szCs w:val="28"/>
        </w:rPr>
        <w:t xml:space="preserve">      </w:t>
      </w:r>
      <w:r w:rsidR="009C0593">
        <w:rPr>
          <w:rFonts w:ascii="Times New Roman" w:hAnsi="Times New Roman"/>
          <w:sz w:val="28"/>
          <w:szCs w:val="28"/>
        </w:rPr>
        <w:t xml:space="preserve">     </w:t>
      </w:r>
    </w:p>
    <w:p w:rsidR="006F79A0" w:rsidRDefault="006F79A0" w:rsidP="009C05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F79A0" w:rsidRDefault="006F79A0" w:rsidP="009C05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020CCD">
        <w:rPr>
          <w:rFonts w:ascii="Times New Roman" w:hAnsi="Times New Roman"/>
          <w:sz w:val="28"/>
          <w:szCs w:val="28"/>
        </w:rPr>
        <w:t xml:space="preserve">                        </w:t>
      </w:r>
    </w:p>
    <w:p w:rsidR="00765658" w:rsidRDefault="00765658" w:rsidP="0076565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ЗАНЯТИЯ:</w:t>
      </w:r>
    </w:p>
    <w:p w:rsidR="007537F1" w:rsidRDefault="007537F1" w:rsidP="0076565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765658" w:rsidRDefault="00020CCD" w:rsidP="0076565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основными понятиями </w:t>
      </w:r>
      <w:r w:rsidR="00765658">
        <w:rPr>
          <w:rFonts w:ascii="Times New Roman" w:hAnsi="Times New Roman"/>
          <w:sz w:val="28"/>
          <w:szCs w:val="28"/>
        </w:rPr>
        <w:t xml:space="preserve">(«проезжая часть» </w:t>
      </w:r>
      <w:r>
        <w:rPr>
          <w:rFonts w:ascii="Times New Roman" w:hAnsi="Times New Roman"/>
          <w:sz w:val="28"/>
          <w:szCs w:val="28"/>
        </w:rPr>
        <w:t>,, «пешеходный переход» , «</w:t>
      </w:r>
      <w:r w:rsidR="00765658">
        <w:rPr>
          <w:rFonts w:ascii="Times New Roman" w:hAnsi="Times New Roman"/>
          <w:sz w:val="28"/>
          <w:szCs w:val="28"/>
        </w:rPr>
        <w:t>подземный пешеходный</w:t>
      </w:r>
      <w:r w:rsidR="00F86FB5">
        <w:rPr>
          <w:rFonts w:ascii="Times New Roman" w:hAnsi="Times New Roman"/>
          <w:sz w:val="28"/>
          <w:szCs w:val="28"/>
        </w:rPr>
        <w:t xml:space="preserve"> </w:t>
      </w:r>
      <w:r w:rsidR="00765658">
        <w:rPr>
          <w:rFonts w:ascii="Times New Roman" w:hAnsi="Times New Roman"/>
          <w:sz w:val="28"/>
          <w:szCs w:val="28"/>
        </w:rPr>
        <w:t xml:space="preserve">переход» </w:t>
      </w:r>
      <w:r>
        <w:rPr>
          <w:rFonts w:ascii="Times New Roman" w:hAnsi="Times New Roman"/>
          <w:sz w:val="28"/>
          <w:szCs w:val="28"/>
        </w:rPr>
        <w:t>, «</w:t>
      </w:r>
      <w:r w:rsidR="00F86FB5">
        <w:rPr>
          <w:rFonts w:ascii="Times New Roman" w:hAnsi="Times New Roman"/>
          <w:sz w:val="28"/>
          <w:szCs w:val="28"/>
        </w:rPr>
        <w:t>тро</w:t>
      </w:r>
      <w:r>
        <w:rPr>
          <w:rFonts w:ascii="Times New Roman" w:hAnsi="Times New Roman"/>
          <w:sz w:val="28"/>
          <w:szCs w:val="28"/>
        </w:rPr>
        <w:t>туар», «</w:t>
      </w:r>
      <w:r w:rsidR="005620F4">
        <w:rPr>
          <w:rFonts w:ascii="Times New Roman" w:hAnsi="Times New Roman"/>
          <w:sz w:val="28"/>
          <w:szCs w:val="28"/>
        </w:rPr>
        <w:t xml:space="preserve">светофор» </w:t>
      </w:r>
      <w:r w:rsidR="00F86FB5">
        <w:rPr>
          <w:rFonts w:ascii="Times New Roman" w:hAnsi="Times New Roman"/>
          <w:sz w:val="28"/>
          <w:szCs w:val="28"/>
        </w:rPr>
        <w:t>;</w:t>
      </w:r>
    </w:p>
    <w:p w:rsidR="00F86FB5" w:rsidRDefault="00F86FB5" w:rsidP="0076565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</w:t>
      </w:r>
      <w:r w:rsidR="005620F4">
        <w:rPr>
          <w:rFonts w:ascii="Times New Roman" w:hAnsi="Times New Roman"/>
          <w:sz w:val="28"/>
          <w:szCs w:val="28"/>
        </w:rPr>
        <w:t>о значением сигналов светофора и правилами перехода проезжей части  по сигналам светофора;</w:t>
      </w:r>
    </w:p>
    <w:p w:rsidR="00F86FB5" w:rsidRDefault="00020CCD" w:rsidP="0076565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</w:t>
      </w:r>
      <w:r w:rsidR="00F86FB5">
        <w:rPr>
          <w:rFonts w:ascii="Times New Roman" w:hAnsi="Times New Roman"/>
          <w:sz w:val="28"/>
          <w:szCs w:val="28"/>
        </w:rPr>
        <w:t xml:space="preserve"> с дорожными </w:t>
      </w:r>
      <w:r>
        <w:rPr>
          <w:rFonts w:ascii="Times New Roman" w:hAnsi="Times New Roman"/>
          <w:sz w:val="28"/>
          <w:szCs w:val="28"/>
        </w:rPr>
        <w:t>знаками( «пешеходный переход» , «подземный пешеходный переход» , «надземный пешеходный переход» , «</w:t>
      </w:r>
      <w:r w:rsidR="00F86FB5">
        <w:rPr>
          <w:rFonts w:ascii="Times New Roman" w:hAnsi="Times New Roman"/>
          <w:sz w:val="28"/>
          <w:szCs w:val="28"/>
        </w:rPr>
        <w:t>пешеходная д</w:t>
      </w:r>
      <w:r w:rsidR="002C0503">
        <w:rPr>
          <w:rFonts w:ascii="Times New Roman" w:hAnsi="Times New Roman"/>
          <w:sz w:val="28"/>
          <w:szCs w:val="28"/>
        </w:rPr>
        <w:t xml:space="preserve">орожка»  </w:t>
      </w:r>
      <w:r w:rsidR="00F86FB5">
        <w:rPr>
          <w:rFonts w:ascii="Times New Roman" w:hAnsi="Times New Roman"/>
          <w:sz w:val="28"/>
          <w:szCs w:val="28"/>
        </w:rPr>
        <w:t>.</w:t>
      </w:r>
    </w:p>
    <w:p w:rsidR="007537F1" w:rsidRDefault="00020CCD" w:rsidP="007537F1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Изготовление </w:t>
      </w:r>
      <w:r w:rsidR="007537F1">
        <w:rPr>
          <w:rFonts w:ascii="Times New Roman" w:hAnsi="Times New Roman"/>
          <w:sz w:val="28"/>
          <w:szCs w:val="28"/>
        </w:rPr>
        <w:t>комплект</w:t>
      </w:r>
      <w:r>
        <w:rPr>
          <w:rFonts w:ascii="Times New Roman" w:hAnsi="Times New Roman"/>
          <w:sz w:val="28"/>
          <w:szCs w:val="28"/>
        </w:rPr>
        <w:t>а</w:t>
      </w:r>
      <w:r w:rsidR="007537F1">
        <w:rPr>
          <w:rFonts w:ascii="Times New Roman" w:hAnsi="Times New Roman"/>
          <w:sz w:val="28"/>
          <w:szCs w:val="28"/>
        </w:rPr>
        <w:t xml:space="preserve"> фигурок и макетов настольной игры по изучению ПДД на внеклассных занятиях в нач</w:t>
      </w:r>
      <w:r>
        <w:rPr>
          <w:rFonts w:ascii="Times New Roman" w:hAnsi="Times New Roman"/>
          <w:sz w:val="28"/>
          <w:szCs w:val="28"/>
        </w:rPr>
        <w:t>альной школе в группах  продленного дня.</w:t>
      </w:r>
    </w:p>
    <w:p w:rsidR="00B8172E" w:rsidRPr="00D36AC3" w:rsidRDefault="007537F1" w:rsidP="0057677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</w:t>
      </w:r>
      <w:r w:rsidR="004A1557">
        <w:rPr>
          <w:rFonts w:ascii="Times New Roman" w:hAnsi="Times New Roman"/>
          <w:b/>
          <w:sz w:val="28"/>
          <w:szCs w:val="28"/>
        </w:rPr>
        <w:t>И</w:t>
      </w:r>
    </w:p>
    <w:p w:rsidR="00D36AC3" w:rsidRPr="00D36AC3" w:rsidRDefault="00020CCD" w:rsidP="00D36AC3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и запомнить</w:t>
      </w:r>
      <w:r w:rsidR="00D36AC3">
        <w:rPr>
          <w:rFonts w:ascii="Times New Roman" w:hAnsi="Times New Roman"/>
          <w:sz w:val="28"/>
          <w:szCs w:val="28"/>
        </w:rPr>
        <w:t xml:space="preserve"> понятия «Проезжая часть», « Пешеходный переход»,значение знака « Пешеходный переход».</w:t>
      </w:r>
    </w:p>
    <w:p w:rsidR="00D36AC3" w:rsidRPr="00D36AC3" w:rsidRDefault="00D36AC3" w:rsidP="00D36AC3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понятия «Подземный пешеходный переход» ,» Надземный пешеходный  переход « ,» Тротуар»,»Перекресток»,»Светофор»</w:t>
      </w:r>
    </w:p>
    <w:p w:rsidR="00D36AC3" w:rsidRPr="00D36AC3" w:rsidRDefault="006225E5" w:rsidP="00D36AC3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Расширить и закрепить знания  о значении</w:t>
      </w:r>
      <w:r w:rsidR="00D36AC3">
        <w:rPr>
          <w:rFonts w:ascii="Times New Roman" w:hAnsi="Times New Roman"/>
          <w:sz w:val="28"/>
          <w:szCs w:val="28"/>
        </w:rPr>
        <w:t xml:space="preserve"> дорожных знаков </w:t>
      </w:r>
      <w:r w:rsidR="00576779">
        <w:rPr>
          <w:rFonts w:ascii="Times New Roman" w:hAnsi="Times New Roman"/>
          <w:sz w:val="28"/>
          <w:szCs w:val="28"/>
        </w:rPr>
        <w:t>«</w:t>
      </w:r>
      <w:r w:rsidR="00020CCD">
        <w:rPr>
          <w:rFonts w:ascii="Times New Roman" w:hAnsi="Times New Roman"/>
          <w:sz w:val="28"/>
          <w:szCs w:val="28"/>
        </w:rPr>
        <w:t>Подземный пешеходный переход» ,</w:t>
      </w:r>
      <w:r w:rsidR="009721B0">
        <w:rPr>
          <w:rFonts w:ascii="Times New Roman" w:hAnsi="Times New Roman"/>
          <w:sz w:val="28"/>
          <w:szCs w:val="28"/>
        </w:rPr>
        <w:t xml:space="preserve"> </w:t>
      </w:r>
      <w:r w:rsidR="00020CCD">
        <w:rPr>
          <w:rFonts w:ascii="Times New Roman" w:hAnsi="Times New Roman"/>
          <w:sz w:val="28"/>
          <w:szCs w:val="28"/>
        </w:rPr>
        <w:t xml:space="preserve"> «Надземный пешеходный переход», «</w:t>
      </w:r>
      <w:r w:rsidR="00576779">
        <w:rPr>
          <w:rFonts w:ascii="Times New Roman" w:hAnsi="Times New Roman"/>
          <w:sz w:val="28"/>
          <w:szCs w:val="28"/>
        </w:rPr>
        <w:t>Пешеходная дорожка».</w:t>
      </w:r>
    </w:p>
    <w:p w:rsidR="00B8172E" w:rsidRPr="00B8172E" w:rsidRDefault="00B8172E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Расширить словарный запас  ,</w:t>
      </w:r>
      <w:r w:rsidR="00020CCD">
        <w:rPr>
          <w:rFonts w:ascii="Times New Roman" w:hAnsi="Times New Roman"/>
          <w:sz w:val="28"/>
          <w:szCs w:val="28"/>
        </w:rPr>
        <w:t xml:space="preserve"> </w:t>
      </w:r>
      <w:r w:rsidR="009721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пополнив новыми терминами</w:t>
      </w:r>
      <w:r w:rsidR="0042171B">
        <w:rPr>
          <w:rFonts w:ascii="Times New Roman" w:hAnsi="Times New Roman"/>
          <w:sz w:val="28"/>
          <w:szCs w:val="28"/>
        </w:rPr>
        <w:t>( пешеходный переход ,подземный пешеходный переход ,надземный пешеходный переход , проезжая часть ,тротуар</w:t>
      </w:r>
      <w:r w:rsidR="00576779">
        <w:rPr>
          <w:rFonts w:ascii="Times New Roman" w:hAnsi="Times New Roman"/>
          <w:sz w:val="28"/>
          <w:szCs w:val="28"/>
        </w:rPr>
        <w:t>, сигнал светофора.</w:t>
      </w:r>
    </w:p>
    <w:p w:rsidR="00CC3918" w:rsidRPr="00CC3918" w:rsidRDefault="00020CCD" w:rsidP="00D36AC3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внимание </w:t>
      </w:r>
      <w:r w:rsidR="00B8172E">
        <w:rPr>
          <w:rFonts w:ascii="Times New Roman" w:hAnsi="Times New Roman"/>
          <w:sz w:val="28"/>
          <w:szCs w:val="28"/>
        </w:rPr>
        <w:t>логику ,</w:t>
      </w:r>
      <w:r w:rsidR="009721B0">
        <w:rPr>
          <w:rFonts w:ascii="Times New Roman" w:hAnsi="Times New Roman"/>
          <w:sz w:val="28"/>
          <w:szCs w:val="28"/>
        </w:rPr>
        <w:t xml:space="preserve"> </w:t>
      </w:r>
      <w:r w:rsidR="00B8172E">
        <w:rPr>
          <w:rFonts w:ascii="Times New Roman" w:hAnsi="Times New Roman"/>
          <w:sz w:val="28"/>
          <w:szCs w:val="28"/>
        </w:rPr>
        <w:t>отве</w:t>
      </w:r>
      <w:r w:rsidR="00DD605D">
        <w:rPr>
          <w:rFonts w:ascii="Times New Roman" w:hAnsi="Times New Roman"/>
          <w:sz w:val="28"/>
          <w:szCs w:val="28"/>
        </w:rPr>
        <w:t>т</w:t>
      </w:r>
      <w:r w:rsidR="00B8172E">
        <w:rPr>
          <w:rFonts w:ascii="Times New Roman" w:hAnsi="Times New Roman"/>
          <w:sz w:val="28"/>
          <w:szCs w:val="28"/>
        </w:rPr>
        <w:t>ственное отношение к соблюд</w:t>
      </w:r>
      <w:r w:rsidR="0042171B">
        <w:rPr>
          <w:rFonts w:ascii="Times New Roman" w:hAnsi="Times New Roman"/>
          <w:sz w:val="28"/>
          <w:szCs w:val="28"/>
        </w:rPr>
        <w:t>е</w:t>
      </w:r>
      <w:r w:rsidR="00DD605D">
        <w:rPr>
          <w:rFonts w:ascii="Times New Roman" w:hAnsi="Times New Roman"/>
          <w:sz w:val="28"/>
          <w:szCs w:val="28"/>
        </w:rPr>
        <w:t xml:space="preserve">нию </w:t>
      </w:r>
      <w:r w:rsidR="00B8172E">
        <w:rPr>
          <w:rFonts w:ascii="Times New Roman" w:hAnsi="Times New Roman"/>
          <w:sz w:val="28"/>
          <w:szCs w:val="28"/>
        </w:rPr>
        <w:t>правил дорожного движения</w:t>
      </w:r>
      <w:r w:rsidR="0042171B">
        <w:rPr>
          <w:rFonts w:ascii="Times New Roman" w:hAnsi="Times New Roman"/>
          <w:sz w:val="28"/>
          <w:szCs w:val="28"/>
        </w:rPr>
        <w:t>;</w:t>
      </w:r>
      <w:r w:rsidR="00DD605D">
        <w:rPr>
          <w:rFonts w:ascii="Times New Roman" w:hAnsi="Times New Roman"/>
          <w:sz w:val="28"/>
          <w:szCs w:val="28"/>
        </w:rPr>
        <w:t xml:space="preserve">     </w:t>
      </w:r>
    </w:p>
    <w:p w:rsidR="0042171B" w:rsidRPr="00BB42EA" w:rsidRDefault="00CC3918" w:rsidP="00BB42EA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пользоваться</w:t>
      </w:r>
      <w:r w:rsidR="00BB42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полученными знаниями и самостоятельно  применять их </w:t>
      </w:r>
      <w:r w:rsidR="00A2556D">
        <w:rPr>
          <w:rFonts w:ascii="Times New Roman" w:hAnsi="Times New Roman"/>
          <w:sz w:val="28"/>
          <w:szCs w:val="28"/>
        </w:rPr>
        <w:t>(</w:t>
      </w:r>
      <w:r w:rsidR="00BB42EA">
        <w:rPr>
          <w:rFonts w:ascii="Times New Roman" w:hAnsi="Times New Roman"/>
          <w:sz w:val="28"/>
          <w:szCs w:val="28"/>
        </w:rPr>
        <w:t>провести игру с использованием изготовленных макетов и фигурок).</w:t>
      </w:r>
    </w:p>
    <w:p w:rsidR="00DD605D" w:rsidRPr="00DD605D" w:rsidRDefault="00DD605D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творческое мышление;</w:t>
      </w:r>
    </w:p>
    <w:p w:rsidR="00DD605D" w:rsidRPr="00DD605D" w:rsidRDefault="00DD605D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Умение работать с кистями и гуашевыми красками;</w:t>
      </w:r>
    </w:p>
    <w:p w:rsidR="00DD605D" w:rsidRPr="00DD605D" w:rsidRDefault="00DD605D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вы</w:t>
      </w:r>
      <w:r w:rsidR="00A2556D">
        <w:rPr>
          <w:rFonts w:ascii="Times New Roman" w:hAnsi="Times New Roman"/>
          <w:sz w:val="28"/>
          <w:szCs w:val="28"/>
        </w:rPr>
        <w:t xml:space="preserve">брать цветовое решение соответственно </w:t>
      </w:r>
      <w:r>
        <w:rPr>
          <w:rFonts w:ascii="Times New Roman" w:hAnsi="Times New Roman"/>
          <w:sz w:val="28"/>
          <w:szCs w:val="28"/>
        </w:rPr>
        <w:t>поставленной задачи;</w:t>
      </w:r>
    </w:p>
    <w:p w:rsidR="00DD605D" w:rsidRPr="00DD605D" w:rsidRDefault="00DD605D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иллюстративный материал и выбирать необходимый для данной работы .анализировать.</w:t>
      </w:r>
    </w:p>
    <w:p w:rsidR="00DD605D" w:rsidRPr="00D36AC3" w:rsidRDefault="00DD605D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усидчивость;</w:t>
      </w:r>
    </w:p>
    <w:p w:rsidR="00D36AC3" w:rsidRPr="006225E5" w:rsidRDefault="00D36AC3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работать в коллективе.</w:t>
      </w:r>
    </w:p>
    <w:p w:rsidR="006225E5" w:rsidRPr="006225E5" w:rsidRDefault="006225E5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условия для развития уважительного отношения </w:t>
      </w:r>
      <w:r w:rsidR="009721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 друг к другу.</w:t>
      </w:r>
    </w:p>
    <w:p w:rsidR="006225E5" w:rsidRPr="009721B0" w:rsidRDefault="006225E5" w:rsidP="007537F1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сознательное отношение к собственной безопасности и здоровью.</w:t>
      </w:r>
    </w:p>
    <w:p w:rsidR="009721B0" w:rsidRPr="00E95A9C" w:rsidRDefault="009721B0" w:rsidP="009721B0">
      <w:pPr>
        <w:spacing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E95A9C" w:rsidRDefault="009721B0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п</w:t>
      </w:r>
      <w:r w:rsidR="006225E5" w:rsidRPr="006225E5">
        <w:rPr>
          <w:rFonts w:ascii="Times New Roman" w:hAnsi="Times New Roman"/>
          <w:b/>
          <w:sz w:val="36"/>
          <w:szCs w:val="36"/>
        </w:rPr>
        <w:t>ланируемый результат</w:t>
      </w:r>
      <w:r w:rsidR="006225E5">
        <w:rPr>
          <w:rFonts w:ascii="Times New Roman" w:hAnsi="Times New Roman"/>
          <w:b/>
          <w:sz w:val="36"/>
          <w:szCs w:val="36"/>
        </w:rPr>
        <w:t>: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9721B0">
        <w:rPr>
          <w:rFonts w:ascii="Times New Roman" w:hAnsi="Times New Roman"/>
          <w:sz w:val="28"/>
          <w:szCs w:val="28"/>
        </w:rPr>
        <w:t>Во время занятия</w:t>
      </w:r>
      <w:r>
        <w:rPr>
          <w:rFonts w:ascii="Times New Roman" w:hAnsi="Times New Roman"/>
          <w:sz w:val="36"/>
          <w:szCs w:val="36"/>
        </w:rPr>
        <w:t xml:space="preserve"> </w:t>
      </w:r>
      <w:r w:rsidRPr="009721B0">
        <w:rPr>
          <w:rFonts w:ascii="Times New Roman" w:hAnsi="Times New Roman"/>
          <w:sz w:val="28"/>
          <w:szCs w:val="28"/>
        </w:rPr>
        <w:t>изготавливается маке</w:t>
      </w:r>
      <w:r>
        <w:rPr>
          <w:rFonts w:ascii="Times New Roman" w:hAnsi="Times New Roman"/>
          <w:sz w:val="28"/>
          <w:szCs w:val="28"/>
        </w:rPr>
        <w:t>т , дорожные знаки, карточки для викторины, проводиться сама викторина,</w:t>
      </w:r>
    </w:p>
    <w:p w:rsidR="009721B0" w:rsidRPr="009721B0" w:rsidRDefault="009721B0" w:rsidP="00E95A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95A9C" w:rsidRDefault="00E95A9C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ПРОВЕДЕНИЕ ЗАНЯТИЯ.</w:t>
      </w:r>
    </w:p>
    <w:p w:rsidR="00EC6379" w:rsidRDefault="00E95A9C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A17C4">
        <w:rPr>
          <w:rFonts w:ascii="Times New Roman" w:hAnsi="Times New Roman"/>
          <w:sz w:val="28"/>
          <w:szCs w:val="28"/>
        </w:rPr>
        <w:t xml:space="preserve">  На занятии присутствовали учащиеся посещающие</w:t>
      </w:r>
      <w:r w:rsidR="006225E5">
        <w:rPr>
          <w:rFonts w:ascii="Times New Roman" w:hAnsi="Times New Roman"/>
          <w:sz w:val="28"/>
          <w:szCs w:val="28"/>
        </w:rPr>
        <w:t xml:space="preserve"> ГПД 1-е -4-е классы ,</w:t>
      </w:r>
    </w:p>
    <w:p w:rsidR="00E95A9C" w:rsidRDefault="00EC6379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Материалы:</w:t>
      </w:r>
      <w:r>
        <w:rPr>
          <w:rFonts w:ascii="Times New Roman" w:hAnsi="Times New Roman"/>
          <w:sz w:val="28"/>
          <w:szCs w:val="28"/>
        </w:rPr>
        <w:t xml:space="preserve">  </w:t>
      </w:r>
      <w:r w:rsidR="008A17C4">
        <w:rPr>
          <w:rFonts w:ascii="Times New Roman" w:hAnsi="Times New Roman"/>
          <w:sz w:val="28"/>
          <w:szCs w:val="28"/>
        </w:rPr>
        <w:t xml:space="preserve">    Для изготовления комплекта фигурок и макетов  к настольной игре  по изучению правил  ДД применялись деревянные заготовки ,пластиковые шары ,картон ,цветная бумага ,краски ,клей ПВА.</w:t>
      </w:r>
    </w:p>
    <w:p w:rsidR="00EC6379" w:rsidRDefault="00BB42EA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проведения игры</w:t>
      </w:r>
      <w:r w:rsidR="00EC6379">
        <w:rPr>
          <w:rFonts w:ascii="Times New Roman" w:hAnsi="Times New Roman"/>
          <w:b/>
          <w:sz w:val="28"/>
          <w:szCs w:val="28"/>
        </w:rPr>
        <w:t>:</w:t>
      </w:r>
      <w:r w:rsidR="008F54E2">
        <w:rPr>
          <w:rFonts w:ascii="Times New Roman" w:hAnsi="Times New Roman"/>
          <w:b/>
          <w:sz w:val="28"/>
          <w:szCs w:val="28"/>
        </w:rPr>
        <w:t xml:space="preserve">     </w:t>
      </w:r>
      <w:r w:rsidR="006225E5" w:rsidRPr="006225E5">
        <w:rPr>
          <w:rFonts w:ascii="Times New Roman" w:hAnsi="Times New Roman"/>
          <w:sz w:val="28"/>
          <w:szCs w:val="28"/>
        </w:rPr>
        <w:t>Изготавливались обучающимися</w:t>
      </w:r>
      <w:r w:rsidR="008F54E2" w:rsidRPr="006225E5">
        <w:rPr>
          <w:rFonts w:ascii="Times New Roman" w:hAnsi="Times New Roman"/>
          <w:sz w:val="28"/>
          <w:szCs w:val="28"/>
        </w:rPr>
        <w:t xml:space="preserve"> </w:t>
      </w:r>
      <w:r w:rsidR="008F54E2">
        <w:rPr>
          <w:rFonts w:ascii="Times New Roman" w:hAnsi="Times New Roman"/>
          <w:b/>
          <w:sz w:val="28"/>
          <w:szCs w:val="28"/>
        </w:rPr>
        <w:t xml:space="preserve">   1. </w:t>
      </w:r>
      <w:r w:rsidR="008F54E2">
        <w:rPr>
          <w:rFonts w:ascii="Times New Roman" w:hAnsi="Times New Roman"/>
          <w:sz w:val="28"/>
          <w:szCs w:val="28"/>
        </w:rPr>
        <w:t>К</w:t>
      </w:r>
      <w:r w:rsidR="00EC6379">
        <w:rPr>
          <w:rFonts w:ascii="Times New Roman" w:hAnsi="Times New Roman"/>
          <w:sz w:val="28"/>
          <w:szCs w:val="28"/>
        </w:rPr>
        <w:t>арточки с вопросами</w:t>
      </w:r>
      <w:r w:rsidR="008F54E2">
        <w:rPr>
          <w:rFonts w:ascii="Times New Roman" w:hAnsi="Times New Roman"/>
          <w:sz w:val="28"/>
          <w:szCs w:val="28"/>
        </w:rPr>
        <w:t>: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элементы дороги?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</w:t>
      </w:r>
      <w:r w:rsidR="006225E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проезжая часть</w:t>
      </w:r>
      <w:r w:rsidR="006225E5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>?</w:t>
      </w:r>
      <w:r w:rsidR="006225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чего она предназначена?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</w:t>
      </w:r>
      <w:r w:rsidR="006225E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пешеходный переход</w:t>
      </w:r>
      <w:r w:rsidR="006225E5">
        <w:rPr>
          <w:rFonts w:ascii="Times New Roman" w:hAnsi="Times New Roman"/>
          <w:sz w:val="28"/>
          <w:szCs w:val="28"/>
        </w:rPr>
        <w:t xml:space="preserve">  «  </w:t>
      </w:r>
      <w:r>
        <w:rPr>
          <w:rFonts w:ascii="Times New Roman" w:hAnsi="Times New Roman"/>
          <w:sz w:val="28"/>
          <w:szCs w:val="28"/>
        </w:rPr>
        <w:t>?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бывают пешеходные переходы</w:t>
      </w:r>
      <w:r w:rsidR="006225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?какие из них наиболее безопасные?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тротуар? Где он расположен?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регулирует движение транспорта и пешеходов?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какому цвету сигнала светофора  разрешено переходить дорогу?</w:t>
      </w:r>
    </w:p>
    <w:p w:rsidR="00402CE1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должны двигаться пешеходы?</w:t>
      </w:r>
    </w:p>
    <w:p w:rsidR="008F54E2" w:rsidRDefault="00402CE1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Какой стороны должны придерживаться пешеходы при переходе проезжей части по пешеходному переходу? По тротуару</w:t>
      </w:r>
      <w:r w:rsidR="008F54E2">
        <w:rPr>
          <w:rFonts w:ascii="Times New Roman" w:hAnsi="Times New Roman"/>
          <w:sz w:val="28"/>
          <w:szCs w:val="28"/>
        </w:rPr>
        <w:t xml:space="preserve">  </w:t>
      </w:r>
    </w:p>
    <w:p w:rsidR="008F54E2" w:rsidRDefault="008F54E2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перекресток? Какие бывают перекрестки?    </w:t>
      </w:r>
    </w:p>
    <w:p w:rsidR="008F54E2" w:rsidRDefault="008F54E2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основные правила безопасного перехода</w:t>
      </w:r>
      <w:r w:rsidR="006F2C39">
        <w:rPr>
          <w:rFonts w:ascii="Times New Roman" w:hAnsi="Times New Roman"/>
          <w:sz w:val="28"/>
          <w:szCs w:val="28"/>
        </w:rPr>
        <w:t xml:space="preserve"> проезжей части?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8F54E2" w:rsidRDefault="008F54E2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Пазлы  с изображением частей дорожных знаков.</w:t>
      </w:r>
    </w:p>
    <w:p w:rsidR="008F54E2" w:rsidRDefault="008F54E2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Карточки с недорисованными дорожными знаками.</w:t>
      </w:r>
      <w:r w:rsidR="00810357">
        <w:rPr>
          <w:rFonts w:ascii="Times New Roman" w:hAnsi="Times New Roman"/>
          <w:sz w:val="28"/>
          <w:szCs w:val="28"/>
        </w:rPr>
        <w:t>(« Дорисуй и назови»)</w:t>
      </w:r>
    </w:p>
    <w:p w:rsidR="008F54E2" w:rsidRDefault="008F54E2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Список слов из которых необходимо составить названия действующих дорожных знаков.</w:t>
      </w:r>
    </w:p>
    <w:p w:rsidR="006F2C39" w:rsidRPr="006F2C39" w:rsidRDefault="006F2C39" w:rsidP="00E95A9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5.</w:t>
      </w:r>
      <w:r w:rsidRPr="006F2C39">
        <w:rPr>
          <w:rFonts w:ascii="Times New Roman" w:hAnsi="Times New Roman"/>
          <w:sz w:val="28"/>
          <w:szCs w:val="28"/>
        </w:rPr>
        <w:t>Карточки с заданиями</w:t>
      </w:r>
      <w:r>
        <w:rPr>
          <w:rFonts w:ascii="Times New Roman" w:hAnsi="Times New Roman"/>
          <w:sz w:val="28"/>
          <w:szCs w:val="28"/>
        </w:rPr>
        <w:t xml:space="preserve">  « Создай перекресток»</w:t>
      </w:r>
    </w:p>
    <w:p w:rsidR="006225E5" w:rsidRDefault="006F2C39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Рисование индивидуального маршрута дом- школа -дом.</w:t>
      </w:r>
    </w:p>
    <w:p w:rsidR="006F2C39" w:rsidRDefault="006225E5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</w:t>
      </w:r>
      <w:r w:rsidR="006F2C39">
        <w:rPr>
          <w:rFonts w:ascii="Times New Roman" w:hAnsi="Times New Roman"/>
          <w:sz w:val="28"/>
          <w:szCs w:val="28"/>
        </w:rPr>
        <w:t xml:space="preserve"> Совместное обсуждение рисунков. Разбор опасностей при движении по маршруту. Составление  наиболее безопасного маршрута  при участии всех играющих.</w:t>
      </w:r>
    </w:p>
    <w:p w:rsidR="006F2C39" w:rsidRDefault="006F2C39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После выполнения ка</w:t>
      </w:r>
      <w:r w:rsidR="004A1557">
        <w:rPr>
          <w:rFonts w:ascii="Times New Roman" w:hAnsi="Times New Roman"/>
          <w:sz w:val="28"/>
          <w:szCs w:val="28"/>
        </w:rPr>
        <w:t xml:space="preserve">ждого задания подводятся итоги </w:t>
      </w:r>
      <w:r>
        <w:rPr>
          <w:rFonts w:ascii="Times New Roman" w:hAnsi="Times New Roman"/>
          <w:sz w:val="28"/>
          <w:szCs w:val="28"/>
        </w:rPr>
        <w:t>за победу  при решении задания участник получает фишки с баллами  ,</w:t>
      </w:r>
      <w:r w:rsidR="006225E5">
        <w:rPr>
          <w:rFonts w:ascii="Times New Roman" w:hAnsi="Times New Roman"/>
          <w:sz w:val="28"/>
          <w:szCs w:val="28"/>
        </w:rPr>
        <w:t xml:space="preserve"> </w:t>
      </w:r>
      <w:r w:rsidR="009721B0">
        <w:rPr>
          <w:rFonts w:ascii="Times New Roman" w:hAnsi="Times New Roman"/>
          <w:sz w:val="28"/>
          <w:szCs w:val="28"/>
        </w:rPr>
        <w:t xml:space="preserve"> </w:t>
      </w:r>
      <w:r w:rsidR="004A15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соответствующими правильным ответам.</w:t>
      </w:r>
    </w:p>
    <w:p w:rsidR="006225E5" w:rsidRDefault="006225E5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8.Рефлексия</w:t>
      </w:r>
    </w:p>
    <w:p w:rsidR="00810357" w:rsidRDefault="00810357" w:rsidP="00E95A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10357" w:rsidRDefault="00810357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ВЫВОД:</w:t>
      </w:r>
      <w:r>
        <w:rPr>
          <w:rFonts w:ascii="Times New Roman" w:hAnsi="Times New Roman"/>
          <w:sz w:val="28"/>
          <w:szCs w:val="28"/>
        </w:rPr>
        <w:t xml:space="preserve"> Занятие проводилось в несколько этапов .</w:t>
      </w:r>
      <w:r w:rsidR="006225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первом этапе был изготовлен комплект  фигурок и макетов для проведения  викторины. На в</w:t>
      </w:r>
      <w:r w:rsidR="00A52C02">
        <w:rPr>
          <w:rFonts w:ascii="Times New Roman" w:hAnsi="Times New Roman"/>
          <w:sz w:val="28"/>
          <w:szCs w:val="28"/>
        </w:rPr>
        <w:t>тором этапе проведена</w:t>
      </w:r>
      <w:r>
        <w:rPr>
          <w:rFonts w:ascii="Times New Roman" w:hAnsi="Times New Roman"/>
          <w:sz w:val="28"/>
          <w:szCs w:val="28"/>
        </w:rPr>
        <w:t xml:space="preserve"> сама  викторина.</w:t>
      </w:r>
      <w:r w:rsidR="00A52C02">
        <w:rPr>
          <w:rFonts w:ascii="Times New Roman" w:hAnsi="Times New Roman"/>
          <w:sz w:val="28"/>
          <w:szCs w:val="28"/>
        </w:rPr>
        <w:t xml:space="preserve"> Есть возможность расширения площади макетов с изображениями перекрестков </w:t>
      </w:r>
      <w:r w:rsidR="006225E5">
        <w:rPr>
          <w:rFonts w:ascii="Times New Roman" w:hAnsi="Times New Roman"/>
          <w:sz w:val="28"/>
          <w:szCs w:val="28"/>
        </w:rPr>
        <w:t xml:space="preserve"> </w:t>
      </w:r>
      <w:r w:rsidR="00A52C02">
        <w:rPr>
          <w:rFonts w:ascii="Times New Roman" w:hAnsi="Times New Roman"/>
          <w:sz w:val="28"/>
          <w:szCs w:val="28"/>
        </w:rPr>
        <w:t>,</w:t>
      </w:r>
      <w:r w:rsidR="006225E5">
        <w:rPr>
          <w:rFonts w:ascii="Times New Roman" w:hAnsi="Times New Roman"/>
          <w:sz w:val="28"/>
          <w:szCs w:val="28"/>
        </w:rPr>
        <w:t xml:space="preserve"> </w:t>
      </w:r>
      <w:r w:rsidR="00A52C02">
        <w:rPr>
          <w:rFonts w:ascii="Times New Roman" w:hAnsi="Times New Roman"/>
          <w:sz w:val="28"/>
          <w:szCs w:val="28"/>
        </w:rPr>
        <w:t>дорожных знаков ,пешеходных переходов и т.о. увеличения количества   и разнообразия  игровых дорожных ситуаций.</w:t>
      </w:r>
    </w:p>
    <w:p w:rsidR="00A52C02" w:rsidRDefault="00A52C02" w:rsidP="00E95A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52C02" w:rsidRDefault="00A52C02" w:rsidP="00E95A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52C02" w:rsidRDefault="00A52C02" w:rsidP="00E95A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52C02" w:rsidRDefault="00A52C02" w:rsidP="00E95A9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ЛИТЕРАТУРА:</w:t>
      </w:r>
    </w:p>
    <w:p w:rsidR="00A52C02" w:rsidRDefault="00A52C02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1.Правила дорожного движения,</w:t>
      </w:r>
      <w:r w:rsidR="004A15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 2013 г.</w:t>
      </w:r>
    </w:p>
    <w:p w:rsidR="00A52C02" w:rsidRDefault="00A52C02" w:rsidP="00E95A9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2212E">
        <w:rPr>
          <w:rFonts w:ascii="Times New Roman" w:hAnsi="Times New Roman"/>
          <w:sz w:val="28"/>
          <w:szCs w:val="28"/>
        </w:rPr>
        <w:t>А.В.Вашкевич,   уч.</w:t>
      </w:r>
      <w:r w:rsidR="004A1557">
        <w:rPr>
          <w:rFonts w:ascii="Times New Roman" w:hAnsi="Times New Roman"/>
          <w:sz w:val="28"/>
          <w:szCs w:val="28"/>
        </w:rPr>
        <w:t xml:space="preserve"> </w:t>
      </w:r>
      <w:r w:rsidR="00F2212E">
        <w:rPr>
          <w:rFonts w:ascii="Times New Roman" w:hAnsi="Times New Roman"/>
          <w:sz w:val="28"/>
          <w:szCs w:val="28"/>
        </w:rPr>
        <w:t xml:space="preserve">пособие « ПДД в образовательных учреждениях» , 2012 </w:t>
      </w:r>
      <w:r w:rsidR="004A1557">
        <w:rPr>
          <w:rFonts w:ascii="Times New Roman" w:hAnsi="Times New Roman"/>
          <w:sz w:val="28"/>
          <w:szCs w:val="28"/>
        </w:rPr>
        <w:t>г.</w:t>
      </w:r>
    </w:p>
    <w:p w:rsidR="00F2212E" w:rsidRPr="00A52C02" w:rsidRDefault="00F2212E" w:rsidP="00E95A9C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F2212E" w:rsidRPr="00A52C02" w:rsidSect="0052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02A03"/>
    <w:multiLevelType w:val="hybridMultilevel"/>
    <w:tmpl w:val="C1149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629B"/>
    <w:multiLevelType w:val="hybridMultilevel"/>
    <w:tmpl w:val="1B165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D4BDF"/>
    <w:multiLevelType w:val="hybridMultilevel"/>
    <w:tmpl w:val="BFB06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93"/>
    <w:rsid w:val="00020CCD"/>
    <w:rsid w:val="002C0503"/>
    <w:rsid w:val="00402CE1"/>
    <w:rsid w:val="0042171B"/>
    <w:rsid w:val="004A1557"/>
    <w:rsid w:val="005222DF"/>
    <w:rsid w:val="005620F4"/>
    <w:rsid w:val="00576779"/>
    <w:rsid w:val="006225E5"/>
    <w:rsid w:val="006F2C39"/>
    <w:rsid w:val="006F79A0"/>
    <w:rsid w:val="007537F1"/>
    <w:rsid w:val="00765658"/>
    <w:rsid w:val="00810357"/>
    <w:rsid w:val="008A17C4"/>
    <w:rsid w:val="008F54E2"/>
    <w:rsid w:val="009721B0"/>
    <w:rsid w:val="009C0593"/>
    <w:rsid w:val="00A2556D"/>
    <w:rsid w:val="00A52C02"/>
    <w:rsid w:val="00AA3339"/>
    <w:rsid w:val="00B8172E"/>
    <w:rsid w:val="00BB42EA"/>
    <w:rsid w:val="00CC3918"/>
    <w:rsid w:val="00D36AC3"/>
    <w:rsid w:val="00DD605D"/>
    <w:rsid w:val="00E95A9C"/>
    <w:rsid w:val="00EA6842"/>
    <w:rsid w:val="00EC6379"/>
    <w:rsid w:val="00F2212E"/>
    <w:rsid w:val="00F8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F6B081-8CE5-264D-BCA0-389C04F1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2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ACE94-B2D8-8840-AB5D-3132D34ED01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79111526569</cp:lastModifiedBy>
  <cp:revision>2</cp:revision>
  <dcterms:created xsi:type="dcterms:W3CDTF">2020-06-11T10:36:00Z</dcterms:created>
  <dcterms:modified xsi:type="dcterms:W3CDTF">2020-06-11T10:36:00Z</dcterms:modified>
</cp:coreProperties>
</file>