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27" w:rsidRDefault="00B87727" w:rsidP="00B87727">
      <w:pPr>
        <w:pStyle w:val="c0"/>
        <w:spacing w:before="0" w:beforeAutospacing="0" w:after="0" w:afterAutospacing="0"/>
        <w:ind w:firstLine="708"/>
        <w:jc w:val="center"/>
        <w:rPr>
          <w:rStyle w:val="c8"/>
          <w:b/>
          <w:color w:val="000000"/>
          <w:sz w:val="28"/>
        </w:rPr>
      </w:pPr>
      <w:r w:rsidRPr="00B87727">
        <w:rPr>
          <w:rStyle w:val="c8"/>
          <w:b/>
          <w:color w:val="000000"/>
          <w:sz w:val="28"/>
        </w:rPr>
        <w:t>Методическая разработка занятия внеурочной деятельности по курсу «Робототехника»</w:t>
      </w:r>
    </w:p>
    <w:p w:rsidR="005E6FD9" w:rsidRPr="005E6FD9" w:rsidRDefault="005E6FD9" w:rsidP="005E6FD9">
      <w:pPr>
        <w:pStyle w:val="c0"/>
        <w:spacing w:before="0" w:beforeAutospacing="0" w:after="0" w:afterAutospacing="0"/>
        <w:jc w:val="both"/>
        <w:rPr>
          <w:rStyle w:val="c8"/>
          <w:color w:val="000000"/>
          <w:sz w:val="28"/>
        </w:rPr>
      </w:pPr>
      <w:r>
        <w:rPr>
          <w:rStyle w:val="c8"/>
          <w:color w:val="000000"/>
          <w:sz w:val="28"/>
        </w:rPr>
        <w:t>Остроумова Оксана Владимировна, учитель информатики, муниципальное общеобразовательное учреждение средняя школа №31 г</w:t>
      </w:r>
      <w:proofErr w:type="gramStart"/>
      <w:r>
        <w:rPr>
          <w:rStyle w:val="c8"/>
          <w:color w:val="000000"/>
          <w:sz w:val="28"/>
        </w:rPr>
        <w:t>.С</w:t>
      </w:r>
      <w:proofErr w:type="gramEnd"/>
      <w:r>
        <w:rPr>
          <w:rStyle w:val="c8"/>
          <w:color w:val="000000"/>
          <w:sz w:val="28"/>
        </w:rPr>
        <w:t>ургут</w:t>
      </w:r>
    </w:p>
    <w:p w:rsidR="005E6FD9" w:rsidRDefault="005E6FD9" w:rsidP="002D03C9">
      <w:pPr>
        <w:pStyle w:val="c0"/>
        <w:spacing w:before="0" w:beforeAutospacing="0" w:after="0" w:afterAutospacing="0"/>
        <w:ind w:firstLine="708"/>
        <w:jc w:val="both"/>
        <w:rPr>
          <w:rStyle w:val="c8"/>
          <w:color w:val="000000"/>
        </w:rPr>
      </w:pPr>
    </w:p>
    <w:p w:rsidR="002D03C9" w:rsidRPr="005E6FD9" w:rsidRDefault="002D03C9" w:rsidP="005E6FD9">
      <w:pPr>
        <w:pStyle w:val="c0"/>
        <w:spacing w:before="0" w:beforeAutospacing="0" w:after="0" w:afterAutospacing="0" w:line="360" w:lineRule="auto"/>
        <w:ind w:firstLine="708"/>
        <w:jc w:val="both"/>
        <w:rPr>
          <w:color w:val="000000"/>
          <w:sz w:val="28"/>
          <w:szCs w:val="28"/>
        </w:rPr>
      </w:pPr>
      <w:r w:rsidRPr="005E6FD9">
        <w:rPr>
          <w:rStyle w:val="c8"/>
          <w:color w:val="000000"/>
          <w:sz w:val="28"/>
          <w:szCs w:val="28"/>
        </w:rPr>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w:t>
      </w:r>
    </w:p>
    <w:p w:rsidR="002D03C9" w:rsidRPr="005E6FD9" w:rsidRDefault="002D03C9" w:rsidP="005E6FD9">
      <w:pPr>
        <w:pStyle w:val="c28"/>
        <w:spacing w:before="0" w:beforeAutospacing="0" w:after="0" w:afterAutospacing="0" w:line="360" w:lineRule="auto"/>
        <w:ind w:firstLine="708"/>
        <w:jc w:val="both"/>
        <w:rPr>
          <w:color w:val="000000"/>
          <w:sz w:val="28"/>
          <w:szCs w:val="28"/>
        </w:rPr>
      </w:pPr>
      <w:r w:rsidRPr="005E6FD9">
        <w:rPr>
          <w:rStyle w:val="c6"/>
          <w:b/>
          <w:bCs/>
          <w:i/>
          <w:iCs/>
          <w:color w:val="000000"/>
          <w:sz w:val="28"/>
          <w:szCs w:val="28"/>
        </w:rPr>
        <w:t>Целью внеурочной деятельности</w:t>
      </w:r>
      <w:r w:rsidRPr="005E6FD9">
        <w:rPr>
          <w:rStyle w:val="c17"/>
          <w:color w:val="000000"/>
          <w:sz w:val="28"/>
          <w:szCs w:val="28"/>
        </w:rPr>
        <w:t xml:space="preserve"> является содействие в обеспечении достижения планируемых результатов освоения основной образовательной программы общего образования (личностных, </w:t>
      </w:r>
      <w:proofErr w:type="spellStart"/>
      <w:r w:rsidRPr="005E6FD9">
        <w:rPr>
          <w:rStyle w:val="c17"/>
          <w:color w:val="000000"/>
          <w:sz w:val="28"/>
          <w:szCs w:val="28"/>
        </w:rPr>
        <w:t>метапредметных</w:t>
      </w:r>
      <w:proofErr w:type="spellEnd"/>
      <w:r w:rsidRPr="005E6FD9">
        <w:rPr>
          <w:rStyle w:val="c17"/>
          <w:color w:val="000000"/>
          <w:sz w:val="28"/>
          <w:szCs w:val="28"/>
        </w:rPr>
        <w:t>. предметных) обучающимися.</w:t>
      </w:r>
    </w:p>
    <w:p w:rsidR="002D03C9" w:rsidRPr="005E6FD9" w:rsidRDefault="002D03C9" w:rsidP="005E6FD9">
      <w:pPr>
        <w:pStyle w:val="c28"/>
        <w:spacing w:before="0" w:beforeAutospacing="0" w:after="0" w:afterAutospacing="0" w:line="360" w:lineRule="auto"/>
        <w:ind w:firstLine="708"/>
        <w:jc w:val="both"/>
        <w:rPr>
          <w:color w:val="000000"/>
          <w:sz w:val="28"/>
          <w:szCs w:val="28"/>
        </w:rPr>
      </w:pPr>
      <w:r w:rsidRPr="005E6FD9">
        <w:rPr>
          <w:rStyle w:val="c6"/>
          <w:b/>
          <w:bCs/>
          <w:i/>
          <w:iCs/>
          <w:color w:val="000000"/>
          <w:sz w:val="28"/>
          <w:szCs w:val="28"/>
        </w:rPr>
        <w:t>Основными задачами воспитания на современном этапе развития нашего общества являются</w:t>
      </w:r>
      <w:r w:rsidRPr="005E6FD9">
        <w:rPr>
          <w:rStyle w:val="c17"/>
          <w:color w:val="000000"/>
          <w:sz w:val="28"/>
          <w:szCs w:val="28"/>
        </w:rPr>
        <w:t xml:space="preserve">: включение </w:t>
      </w:r>
      <w:r w:rsidR="00673853">
        <w:rPr>
          <w:rStyle w:val="c17"/>
          <w:color w:val="000000"/>
          <w:sz w:val="28"/>
          <w:szCs w:val="28"/>
        </w:rPr>
        <w:t xml:space="preserve">всех </w:t>
      </w:r>
      <w:r w:rsidRPr="005E6FD9">
        <w:rPr>
          <w:rStyle w:val="c17"/>
          <w:color w:val="000000"/>
          <w:sz w:val="28"/>
          <w:szCs w:val="28"/>
        </w:rPr>
        <w:t>учащихся в разностороннюю деятельность; создание условий для реализации основных образовательных целей; оптимизации учебной нагрузки учащихся; формирование способностей к успешной социализации в обществе, воспитание трудолюбия, способности к преодолению трудностей, целеустремленности и настойчивости в достижении результата.</w:t>
      </w:r>
    </w:p>
    <w:p w:rsidR="002D03C9" w:rsidRPr="005E6FD9" w:rsidRDefault="002D03C9" w:rsidP="005E6FD9">
      <w:pPr>
        <w:pStyle w:val="c0"/>
        <w:spacing w:before="0" w:beforeAutospacing="0" w:after="0" w:afterAutospacing="0" w:line="360" w:lineRule="auto"/>
        <w:ind w:firstLine="708"/>
        <w:jc w:val="both"/>
        <w:rPr>
          <w:color w:val="000000"/>
          <w:sz w:val="28"/>
          <w:szCs w:val="28"/>
        </w:rPr>
      </w:pPr>
      <w:r w:rsidRPr="005E6FD9">
        <w:rPr>
          <w:rStyle w:val="c8"/>
          <w:color w:val="000000"/>
          <w:sz w:val="28"/>
          <w:szCs w:val="28"/>
        </w:rPr>
        <w:t>Согласно требованиям ФГОС общего образования внеурочная деятельность организуется по следующим направлениям развития личности (</w:t>
      </w:r>
      <w:r w:rsidRPr="005E6FD9">
        <w:rPr>
          <w:rStyle w:val="c6"/>
          <w:b/>
          <w:bCs/>
          <w:i/>
          <w:iCs/>
          <w:color w:val="000000"/>
          <w:sz w:val="28"/>
          <w:szCs w:val="28"/>
        </w:rPr>
        <w:t xml:space="preserve">спортивно-оздоровительное, духовно-нравственное, социальное, </w:t>
      </w:r>
      <w:proofErr w:type="spellStart"/>
      <w:r w:rsidRPr="005E6FD9">
        <w:rPr>
          <w:rStyle w:val="c6"/>
          <w:b/>
          <w:bCs/>
          <w:i/>
          <w:iCs/>
          <w:color w:val="000000"/>
          <w:sz w:val="28"/>
          <w:szCs w:val="28"/>
        </w:rPr>
        <w:t>общеинтеллектуальное</w:t>
      </w:r>
      <w:proofErr w:type="spellEnd"/>
      <w:r w:rsidRPr="005E6FD9">
        <w:rPr>
          <w:rStyle w:val="c6"/>
          <w:b/>
          <w:bCs/>
          <w:i/>
          <w:iCs/>
          <w:color w:val="000000"/>
          <w:sz w:val="28"/>
          <w:szCs w:val="28"/>
        </w:rPr>
        <w:t>, общекультурное</w:t>
      </w:r>
      <w:r w:rsidRPr="005E6FD9">
        <w:rPr>
          <w:rStyle w:val="c8"/>
          <w:color w:val="000000"/>
          <w:sz w:val="28"/>
          <w:szCs w:val="28"/>
        </w:rPr>
        <w:t>).</w:t>
      </w:r>
    </w:p>
    <w:p w:rsidR="002D03C9" w:rsidRPr="005E6FD9" w:rsidRDefault="002D03C9" w:rsidP="005E6FD9">
      <w:pPr>
        <w:pStyle w:val="c0"/>
        <w:spacing w:before="0" w:beforeAutospacing="0" w:after="0" w:afterAutospacing="0" w:line="360" w:lineRule="auto"/>
        <w:ind w:firstLine="708"/>
        <w:jc w:val="both"/>
        <w:rPr>
          <w:color w:val="000000"/>
          <w:sz w:val="28"/>
          <w:szCs w:val="28"/>
        </w:rPr>
      </w:pPr>
      <w:r w:rsidRPr="005E6FD9">
        <w:rPr>
          <w:rStyle w:val="c8"/>
          <w:color w:val="000000"/>
          <w:sz w:val="28"/>
          <w:szCs w:val="28"/>
        </w:rPr>
        <w:t xml:space="preserve">Внеурочные занятия должны направлять свою деятельность на каждого ученика, чтобы он мог ощутить свою уникальность и </w:t>
      </w:r>
      <w:proofErr w:type="spellStart"/>
      <w:r w:rsidRPr="005E6FD9">
        <w:rPr>
          <w:rStyle w:val="c8"/>
          <w:color w:val="000000"/>
          <w:sz w:val="28"/>
          <w:szCs w:val="28"/>
        </w:rPr>
        <w:t>востребованность</w:t>
      </w:r>
      <w:proofErr w:type="spellEnd"/>
      <w:r w:rsidRPr="005E6FD9">
        <w:rPr>
          <w:rStyle w:val="c8"/>
          <w:color w:val="000000"/>
          <w:sz w:val="28"/>
          <w:szCs w:val="28"/>
        </w:rPr>
        <w:t>.</w:t>
      </w:r>
    </w:p>
    <w:p w:rsidR="002D03C9" w:rsidRPr="005E6FD9" w:rsidRDefault="002D03C9" w:rsidP="005E6FD9">
      <w:pPr>
        <w:pStyle w:val="c28"/>
        <w:spacing w:before="0" w:beforeAutospacing="0" w:after="0" w:afterAutospacing="0" w:line="360" w:lineRule="auto"/>
        <w:ind w:firstLine="708"/>
        <w:jc w:val="both"/>
        <w:rPr>
          <w:color w:val="000000"/>
          <w:sz w:val="28"/>
          <w:szCs w:val="28"/>
        </w:rPr>
      </w:pPr>
      <w:r w:rsidRPr="005E6FD9">
        <w:rPr>
          <w:rStyle w:val="c6"/>
          <w:b/>
          <w:bCs/>
          <w:color w:val="000000"/>
          <w:sz w:val="28"/>
          <w:szCs w:val="28"/>
        </w:rPr>
        <w:t>Внеурочная деятельность,</w:t>
      </w:r>
      <w:r w:rsidR="00954527" w:rsidRPr="005E6FD9">
        <w:rPr>
          <w:rStyle w:val="c6"/>
          <w:b/>
          <w:bCs/>
          <w:color w:val="000000"/>
          <w:sz w:val="28"/>
          <w:szCs w:val="28"/>
        </w:rPr>
        <w:t xml:space="preserve"> </w:t>
      </w:r>
      <w:r w:rsidRPr="005E6FD9">
        <w:rPr>
          <w:rStyle w:val="c17"/>
          <w:color w:val="000000"/>
          <w:sz w:val="28"/>
          <w:szCs w:val="28"/>
        </w:rPr>
        <w:t xml:space="preserve">как и деятельность обучающихся в рамках уроков направлена на достижение результатов освоения основной </w:t>
      </w:r>
      <w:r w:rsidRPr="005E6FD9">
        <w:rPr>
          <w:rStyle w:val="c17"/>
          <w:color w:val="000000"/>
          <w:sz w:val="28"/>
          <w:szCs w:val="28"/>
        </w:rPr>
        <w:lastRenderedPageBreak/>
        <w:t xml:space="preserve">образовательной программы. Но в первую очередь – это достижение личностных и </w:t>
      </w:r>
      <w:proofErr w:type="spellStart"/>
      <w:r w:rsidRPr="005E6FD9">
        <w:rPr>
          <w:rStyle w:val="c17"/>
          <w:color w:val="000000"/>
          <w:sz w:val="28"/>
          <w:szCs w:val="28"/>
        </w:rPr>
        <w:t>метапредметных</w:t>
      </w:r>
      <w:proofErr w:type="spellEnd"/>
      <w:r w:rsidRPr="005E6FD9">
        <w:rPr>
          <w:rStyle w:val="c17"/>
          <w:color w:val="000000"/>
          <w:sz w:val="28"/>
          <w:szCs w:val="28"/>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2D03C9" w:rsidRPr="005E6FD9" w:rsidRDefault="002D03C9" w:rsidP="005E6FD9">
      <w:pPr>
        <w:pStyle w:val="c28"/>
        <w:spacing w:before="0" w:beforeAutospacing="0" w:after="0" w:afterAutospacing="0" w:line="360" w:lineRule="auto"/>
        <w:ind w:firstLine="708"/>
        <w:jc w:val="both"/>
        <w:rPr>
          <w:color w:val="333333"/>
          <w:sz w:val="28"/>
          <w:szCs w:val="28"/>
        </w:rPr>
      </w:pPr>
      <w:r w:rsidRPr="005E6FD9">
        <w:rPr>
          <w:color w:val="333333"/>
          <w:sz w:val="28"/>
          <w:szCs w:val="28"/>
        </w:rPr>
        <w:t xml:space="preserve">Внеурочная </w:t>
      </w:r>
      <w:r w:rsidRPr="005E6FD9">
        <w:rPr>
          <w:rStyle w:val="c17"/>
          <w:color w:val="000000"/>
          <w:sz w:val="28"/>
          <w:szCs w:val="28"/>
        </w:rPr>
        <w:t>деятельность</w:t>
      </w:r>
      <w:r w:rsidRPr="005E6FD9">
        <w:rPr>
          <w:color w:val="333333"/>
          <w:sz w:val="28"/>
          <w:szCs w:val="28"/>
        </w:rPr>
        <w:t xml:space="preserve">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w:t>
      </w:r>
    </w:p>
    <w:p w:rsidR="002D03C9" w:rsidRPr="005E6FD9" w:rsidRDefault="002D03C9" w:rsidP="005E6FD9">
      <w:pPr>
        <w:pStyle w:val="a3"/>
        <w:shd w:val="clear" w:color="auto" w:fill="FFFFFF"/>
        <w:spacing w:before="0" w:beforeAutospacing="0" w:after="0" w:afterAutospacing="0" w:line="360" w:lineRule="auto"/>
        <w:ind w:left="709"/>
        <w:jc w:val="both"/>
        <w:rPr>
          <w:color w:val="333333"/>
          <w:sz w:val="28"/>
          <w:szCs w:val="28"/>
        </w:rPr>
      </w:pPr>
      <w:r w:rsidRPr="005E6FD9">
        <w:rPr>
          <w:color w:val="333333"/>
          <w:sz w:val="28"/>
          <w:szCs w:val="28"/>
        </w:rPr>
        <w:t>Принципами организации внеурочной деятельности в нашей школе стал:</w:t>
      </w:r>
    </w:p>
    <w:p w:rsidR="002D03C9" w:rsidRPr="005E6FD9" w:rsidRDefault="002D03C9" w:rsidP="005E6FD9">
      <w:pPr>
        <w:numPr>
          <w:ilvl w:val="0"/>
          <w:numId w:val="1"/>
        </w:numPr>
        <w:shd w:val="clear" w:color="auto" w:fill="FFFFFF"/>
        <w:spacing w:after="0" w:line="360" w:lineRule="auto"/>
        <w:ind w:left="499" w:hanging="357"/>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 xml:space="preserve">соответствие возрастным особенностям </w:t>
      </w:r>
      <w:proofErr w:type="gramStart"/>
      <w:r w:rsidRPr="005E6FD9">
        <w:rPr>
          <w:rFonts w:ascii="Times New Roman" w:eastAsia="Times New Roman" w:hAnsi="Times New Roman" w:cs="Times New Roman"/>
          <w:color w:val="333333"/>
          <w:sz w:val="28"/>
          <w:szCs w:val="28"/>
        </w:rPr>
        <w:t>обучающихся</w:t>
      </w:r>
      <w:proofErr w:type="gramEnd"/>
      <w:r w:rsidRPr="005E6FD9">
        <w:rPr>
          <w:rFonts w:ascii="Times New Roman" w:eastAsia="Times New Roman" w:hAnsi="Times New Roman" w:cs="Times New Roman"/>
          <w:color w:val="333333"/>
          <w:sz w:val="28"/>
          <w:szCs w:val="28"/>
        </w:rPr>
        <w:t>;</w:t>
      </w:r>
    </w:p>
    <w:p w:rsidR="002D03C9" w:rsidRPr="005E6FD9" w:rsidRDefault="002D03C9"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преемственность с технологиями учебной деятельности;</w:t>
      </w:r>
    </w:p>
    <w:p w:rsidR="002D03C9" w:rsidRPr="005E6FD9" w:rsidRDefault="002D03C9"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опора на традиции и положительный опыт организации внеурочной деятельности;</w:t>
      </w:r>
    </w:p>
    <w:p w:rsidR="002D03C9" w:rsidRPr="005E6FD9" w:rsidRDefault="002D03C9"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опора на ценности воспитательной системы школы;</w:t>
      </w:r>
    </w:p>
    <w:p w:rsidR="002D03C9" w:rsidRPr="005E6FD9" w:rsidRDefault="002D03C9" w:rsidP="005E6FD9">
      <w:pPr>
        <w:pStyle w:val="c28"/>
        <w:spacing w:before="0" w:beforeAutospacing="0" w:after="0" w:afterAutospacing="0" w:line="360" w:lineRule="auto"/>
        <w:ind w:firstLine="708"/>
        <w:jc w:val="both"/>
        <w:rPr>
          <w:color w:val="333333"/>
          <w:sz w:val="28"/>
          <w:szCs w:val="28"/>
        </w:rPr>
      </w:pPr>
      <w:r w:rsidRPr="005E6FD9">
        <w:rPr>
          <w:color w:val="333333"/>
          <w:sz w:val="28"/>
          <w:szCs w:val="28"/>
        </w:rPr>
        <w:t xml:space="preserve">Данные принципы определяют способы организации внеурочной </w:t>
      </w:r>
      <w:proofErr w:type="gramStart"/>
      <w:r w:rsidRPr="005E6FD9">
        <w:rPr>
          <w:color w:val="333333"/>
          <w:sz w:val="28"/>
          <w:szCs w:val="28"/>
        </w:rPr>
        <w:t>деятельности</w:t>
      </w:r>
      <w:proofErr w:type="gramEnd"/>
      <w:r w:rsidRPr="005E6FD9">
        <w:rPr>
          <w:color w:val="333333"/>
          <w:sz w:val="28"/>
          <w:szCs w:val="28"/>
        </w:rPr>
        <w:t xml:space="preserve"> и они тесно связаны с основным образованием и является его логическим продолжением и неотъемлемой частью системы обучения, созданной в школе.</w:t>
      </w:r>
    </w:p>
    <w:p w:rsidR="002D03C9" w:rsidRPr="005E6FD9" w:rsidRDefault="002D03C9" w:rsidP="005E6FD9">
      <w:pPr>
        <w:pStyle w:val="a3"/>
        <w:shd w:val="clear" w:color="auto" w:fill="FFFFFF"/>
        <w:spacing w:before="0" w:beforeAutospacing="0" w:after="0" w:afterAutospacing="0" w:line="360" w:lineRule="auto"/>
        <w:jc w:val="both"/>
        <w:rPr>
          <w:color w:val="333333"/>
          <w:sz w:val="28"/>
          <w:szCs w:val="28"/>
        </w:rPr>
      </w:pPr>
      <w:r w:rsidRPr="005E6FD9">
        <w:rPr>
          <w:color w:val="333333"/>
          <w:sz w:val="28"/>
          <w:szCs w:val="28"/>
        </w:rPr>
        <w:t>Задачи:</w:t>
      </w:r>
    </w:p>
    <w:p w:rsidR="002D03C9" w:rsidRPr="005E6FD9" w:rsidRDefault="002D03C9"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Развитие личности каждого ребёнка через самореализацию в условиях игровых и творческих ситуаций</w:t>
      </w:r>
    </w:p>
    <w:p w:rsidR="002D03C9" w:rsidRPr="005E6FD9" w:rsidRDefault="002D03C9"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Развитие инициативы и творчества детей</w:t>
      </w:r>
    </w:p>
    <w:p w:rsidR="002D03C9" w:rsidRPr="005E6FD9" w:rsidRDefault="002D03C9"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Воспитание любви к родному краю на основе элементов народного творчества</w:t>
      </w:r>
    </w:p>
    <w:p w:rsidR="002D03C9" w:rsidRPr="005E6FD9" w:rsidRDefault="002D03C9"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Пропаганда здорового образа жизни</w:t>
      </w:r>
    </w:p>
    <w:p w:rsidR="002D03C9" w:rsidRPr="005E6FD9" w:rsidRDefault="002D03C9" w:rsidP="005E6FD9">
      <w:pPr>
        <w:pStyle w:val="c28"/>
        <w:spacing w:before="0" w:beforeAutospacing="0" w:after="0" w:afterAutospacing="0" w:line="360" w:lineRule="auto"/>
        <w:ind w:firstLine="708"/>
        <w:jc w:val="both"/>
        <w:rPr>
          <w:color w:val="333333"/>
          <w:sz w:val="28"/>
          <w:szCs w:val="28"/>
        </w:rPr>
      </w:pPr>
      <w:r w:rsidRPr="005E6FD9">
        <w:rPr>
          <w:color w:val="333333"/>
          <w:sz w:val="28"/>
          <w:szCs w:val="28"/>
        </w:rPr>
        <w:t xml:space="preserve">Ожидаемые результаты от внеурочной деятельности: создание оптимальных условий для развития и отдыха детей; творческая самореализация </w:t>
      </w:r>
      <w:r w:rsidRPr="005E6FD9">
        <w:rPr>
          <w:color w:val="333333"/>
          <w:sz w:val="28"/>
          <w:szCs w:val="28"/>
        </w:rPr>
        <w:lastRenderedPageBreak/>
        <w:t>детей; формирование навыков коллективной и организаторской деятельности; психологический комфорт и социальная защищённость каждого ребёнка; реализация игрового сюжета в деятельности в деятельности детей.</w:t>
      </w:r>
    </w:p>
    <w:p w:rsidR="002D03C9" w:rsidRPr="005E6FD9" w:rsidRDefault="002D03C9" w:rsidP="005E6FD9">
      <w:pPr>
        <w:pStyle w:val="c28"/>
        <w:spacing w:before="0" w:beforeAutospacing="0" w:after="0" w:afterAutospacing="0" w:line="360" w:lineRule="auto"/>
        <w:ind w:firstLine="708"/>
        <w:jc w:val="both"/>
        <w:rPr>
          <w:color w:val="333333"/>
          <w:sz w:val="28"/>
          <w:szCs w:val="28"/>
        </w:rPr>
      </w:pPr>
      <w:r w:rsidRPr="005E6FD9">
        <w:rPr>
          <w:color w:val="333333"/>
          <w:sz w:val="28"/>
          <w:szCs w:val="28"/>
        </w:rPr>
        <w:t xml:space="preserve">Общаясь с детьми, родителями  </w:t>
      </w:r>
      <w:r w:rsidR="00001A85">
        <w:rPr>
          <w:color w:val="333333"/>
          <w:sz w:val="28"/>
          <w:szCs w:val="28"/>
        </w:rPr>
        <w:t>можно прийти</w:t>
      </w:r>
      <w:r w:rsidRPr="005E6FD9">
        <w:rPr>
          <w:color w:val="333333"/>
          <w:sz w:val="28"/>
          <w:szCs w:val="28"/>
        </w:rPr>
        <w:t xml:space="preserve"> к выводу, что внеурочная деятельность в школе даёт положительный опыт общения, позволяет проявить себя активной, творческой личностью, расширяет его представления об окружающем мире. Дети оживлённо общаются с педагогами и друг с другом. В классах складываются доброжелательные отношения, что является условием формирования здоровье сберегающей среды. </w:t>
      </w:r>
    </w:p>
    <w:p w:rsidR="002D03C9" w:rsidRPr="005E6FD9" w:rsidRDefault="002D03C9" w:rsidP="005E6FD9">
      <w:pPr>
        <w:pStyle w:val="c28"/>
        <w:spacing w:before="0" w:beforeAutospacing="0" w:after="0" w:afterAutospacing="0" w:line="360" w:lineRule="auto"/>
        <w:ind w:firstLine="708"/>
        <w:jc w:val="both"/>
        <w:rPr>
          <w:color w:val="333333"/>
          <w:sz w:val="28"/>
          <w:szCs w:val="28"/>
        </w:rPr>
      </w:pPr>
      <w:r w:rsidRPr="005E6FD9">
        <w:rPr>
          <w:color w:val="333333"/>
          <w:sz w:val="28"/>
          <w:szCs w:val="28"/>
        </w:rPr>
        <w:t xml:space="preserve">Внеурочная деятельность входит в учебный процесс, но не является уроками. Был проведён опрос, который показал, что </w:t>
      </w:r>
      <w:r w:rsidR="00954527" w:rsidRPr="005E6FD9">
        <w:rPr>
          <w:color w:val="333333"/>
          <w:sz w:val="28"/>
          <w:szCs w:val="28"/>
        </w:rPr>
        <w:t xml:space="preserve">более </w:t>
      </w:r>
      <w:r w:rsidRPr="005E6FD9">
        <w:rPr>
          <w:color w:val="333333"/>
          <w:sz w:val="28"/>
          <w:szCs w:val="28"/>
        </w:rPr>
        <w:t>90% родителей учащихся положительно относятся к внеурочной деятельности детей в школе. Ведь это развитие пытливости, любознательности каждого ученика, воспитание любви к познавательной деятельности является важной и необходимой задачей, стоящей перед школой и учителем. Решение этой задачи осуществляется как на уроках, так и во внеурочной деятельности.</w:t>
      </w:r>
    </w:p>
    <w:p w:rsidR="002D03C9" w:rsidRPr="005E6FD9" w:rsidRDefault="002D03C9" w:rsidP="005E6FD9">
      <w:pPr>
        <w:pStyle w:val="c28"/>
        <w:spacing w:before="0" w:beforeAutospacing="0" w:after="0" w:afterAutospacing="0" w:line="360" w:lineRule="auto"/>
        <w:ind w:firstLine="708"/>
        <w:jc w:val="both"/>
        <w:rPr>
          <w:color w:val="333333"/>
          <w:sz w:val="28"/>
          <w:szCs w:val="28"/>
        </w:rPr>
      </w:pPr>
      <w:r w:rsidRPr="005E6FD9">
        <w:rPr>
          <w:color w:val="333333"/>
          <w:sz w:val="28"/>
          <w:szCs w:val="28"/>
        </w:rPr>
        <w:t>Огромное значение для ребёнка имеет участие в жизни класса вне школьных уроков. Для многих ребят – это основной мотив посещения школы, так как есть возможность проявить  инициативу и самостоятельность, ответственность и открытость.</w:t>
      </w:r>
    </w:p>
    <w:p w:rsidR="002D03C9" w:rsidRPr="005E6FD9" w:rsidRDefault="002D03C9" w:rsidP="005E6FD9">
      <w:pPr>
        <w:pStyle w:val="c28"/>
        <w:spacing w:before="0" w:beforeAutospacing="0" w:after="0" w:afterAutospacing="0" w:line="360" w:lineRule="auto"/>
        <w:ind w:firstLine="708"/>
        <w:jc w:val="both"/>
        <w:rPr>
          <w:color w:val="333333"/>
          <w:sz w:val="28"/>
          <w:szCs w:val="28"/>
        </w:rPr>
      </w:pPr>
      <w:r w:rsidRPr="005E6FD9">
        <w:rPr>
          <w:color w:val="333333"/>
          <w:sz w:val="28"/>
          <w:szCs w:val="28"/>
        </w:rPr>
        <w:t xml:space="preserve">Сложность, многогранность целей и задач воспитания требует не только богатства содержания отдельных мероприятий, но и чёткости, выразительности организационных форм. Они должны быть гибкими, простыми, помогающими делать жизнь детей радостной, интересной. Особенно важно создавать ситуации добровольного выбора учениками тех или иных форм внеклассной работы. Самыми любимыми из них остается игра. В игре преодолеваются трудности, дается выход энергии; элемент соревнования пробуждает смекалку, нацеливает на творчество. Организация внеурочной деятельности на базе школы позволяет использовать свободное время школьников для творческого, </w:t>
      </w:r>
      <w:r w:rsidRPr="005E6FD9">
        <w:rPr>
          <w:color w:val="333333"/>
          <w:sz w:val="28"/>
          <w:szCs w:val="28"/>
        </w:rPr>
        <w:lastRenderedPageBreak/>
        <w:t>развивающего отдыха, направленного на психологическую реабилитацию, духовное и физическое оздоровление детей.</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color w:val="333333"/>
          <w:sz w:val="28"/>
          <w:szCs w:val="28"/>
        </w:rPr>
        <w:t>Программа</w:t>
      </w:r>
      <w:r w:rsidRPr="005E6FD9">
        <w:rPr>
          <w:sz w:val="28"/>
          <w:szCs w:val="28"/>
        </w:rPr>
        <w:t xml:space="preserve"> </w:t>
      </w:r>
      <w:r w:rsidR="00DD0095" w:rsidRPr="005E6FD9">
        <w:rPr>
          <w:sz w:val="28"/>
          <w:szCs w:val="28"/>
        </w:rPr>
        <w:t xml:space="preserve">внеурочной деятельности </w:t>
      </w:r>
      <w:r w:rsidRPr="005E6FD9">
        <w:rPr>
          <w:b/>
          <w:sz w:val="28"/>
          <w:szCs w:val="28"/>
        </w:rPr>
        <w:t>«Робототехника»</w:t>
      </w:r>
      <w:r w:rsidR="00DD0095" w:rsidRPr="005E6FD9">
        <w:rPr>
          <w:b/>
          <w:sz w:val="28"/>
          <w:szCs w:val="28"/>
        </w:rPr>
        <w:t xml:space="preserve"> </w:t>
      </w:r>
      <w:r w:rsidRPr="005E6FD9">
        <w:rPr>
          <w:sz w:val="28"/>
          <w:szCs w:val="28"/>
        </w:rPr>
        <w:t xml:space="preserve">предназначена для того, чтобы положить начало формированию у учащихся целостного представления о мире техники, устройстве конструкций, механизмов и машин, их месте в окружающем мире. Реализация данного курса позволяет стимулировать интерес и любознательность, развивать способности к решению проблемных ситуаций умению исследовать проблему, анализировать имеющиеся ресурсы, выдвигать идеи, планировать решения и реализовывать их, расширить технический и математический словари ученика. </w:t>
      </w:r>
    </w:p>
    <w:p w:rsidR="00DD0095"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Кроме этого, реализация этого курса помогает развитию коммуникативных навыков учащихся за счет активного взаимодействия детей в ходе групповой</w:t>
      </w:r>
      <w:r w:rsidRPr="005E6FD9">
        <w:rPr>
          <w:sz w:val="28"/>
          <w:szCs w:val="28"/>
        </w:rPr>
        <w:tab/>
        <w:t xml:space="preserve"> проектной</w:t>
      </w:r>
      <w:r w:rsidRPr="005E6FD9">
        <w:rPr>
          <w:sz w:val="28"/>
          <w:szCs w:val="28"/>
        </w:rPr>
        <w:tab/>
        <w:t xml:space="preserve"> деятельности. </w:t>
      </w:r>
    </w:p>
    <w:p w:rsidR="00DD0095"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 xml:space="preserve">Курс разработан для учащихся </w:t>
      </w:r>
      <w:r w:rsidR="00DD0095" w:rsidRPr="005E6FD9">
        <w:rPr>
          <w:sz w:val="28"/>
          <w:szCs w:val="28"/>
        </w:rPr>
        <w:t>5-6</w:t>
      </w:r>
      <w:r w:rsidRPr="005E6FD9">
        <w:rPr>
          <w:sz w:val="28"/>
          <w:szCs w:val="28"/>
        </w:rPr>
        <w:t xml:space="preserve"> классов Учащиеся, работая по инструкциям и заданиям учителя, испытывают собранные модели и анализируют предложенные конструкции. Далее они выполняют самостоятельную работу по теме, предложенной учителем. Помощь учителя при данной форме работы сводится к определению основных направлений работы и к консультированию учащихся. </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 xml:space="preserve">Самостоятельная работа выполняется учащимися в форме проектной деятельности, может быть индивидуальной, парной и групповой. Выполнение проектов требует от детей широкого поиска, структурирования и </w:t>
      </w:r>
      <w:proofErr w:type="spellStart"/>
      <w:r w:rsidRPr="005E6FD9">
        <w:rPr>
          <w:sz w:val="28"/>
          <w:szCs w:val="28"/>
        </w:rPr>
        <w:t>анализирования</w:t>
      </w:r>
      <w:proofErr w:type="spellEnd"/>
      <w:r w:rsidRPr="005E6FD9">
        <w:rPr>
          <w:sz w:val="28"/>
          <w:szCs w:val="28"/>
        </w:rPr>
        <w:t xml:space="preserve"> дополнительной информации по теме.</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 xml:space="preserve">Занятия </w:t>
      </w:r>
      <w:r w:rsidR="000A6EFD">
        <w:rPr>
          <w:sz w:val="28"/>
          <w:szCs w:val="28"/>
        </w:rPr>
        <w:t>по данному к</w:t>
      </w:r>
      <w:r w:rsidR="00DD0095" w:rsidRPr="005E6FD9">
        <w:rPr>
          <w:sz w:val="28"/>
          <w:szCs w:val="28"/>
        </w:rPr>
        <w:t xml:space="preserve">урсу </w:t>
      </w:r>
      <w:proofErr w:type="gramStart"/>
      <w:r w:rsidRPr="005E6FD9">
        <w:rPr>
          <w:sz w:val="28"/>
          <w:szCs w:val="28"/>
        </w:rPr>
        <w:t>представляют уникальную возможность</w:t>
      </w:r>
      <w:proofErr w:type="gramEnd"/>
      <w:r w:rsidRPr="005E6FD9">
        <w:rPr>
          <w:sz w:val="28"/>
          <w:szCs w:val="28"/>
        </w:rPr>
        <w:t xml:space="preserve"> для детей младшего школьного возраста освоить основы робототехники, создав  действующие модели роботов </w:t>
      </w:r>
      <w:proofErr w:type="spellStart"/>
      <w:r w:rsidRPr="005E6FD9">
        <w:rPr>
          <w:sz w:val="28"/>
          <w:szCs w:val="28"/>
        </w:rPr>
        <w:t>MindstormsWEDO</w:t>
      </w:r>
      <w:proofErr w:type="spellEnd"/>
      <w:r w:rsidRPr="005E6FD9">
        <w:rPr>
          <w:sz w:val="28"/>
          <w:szCs w:val="28"/>
        </w:rPr>
        <w:t xml:space="preserve"> и </w:t>
      </w:r>
      <w:proofErr w:type="spellStart"/>
      <w:r w:rsidRPr="005E6FD9">
        <w:rPr>
          <w:sz w:val="28"/>
          <w:szCs w:val="28"/>
        </w:rPr>
        <w:t>Mindstorms</w:t>
      </w:r>
      <w:proofErr w:type="spellEnd"/>
      <w:r w:rsidRPr="005E6FD9">
        <w:rPr>
          <w:sz w:val="28"/>
          <w:szCs w:val="28"/>
        </w:rPr>
        <w:t xml:space="preserve"> ev3 45544 . </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 xml:space="preserve">Благодаря датчикам поворота и расстояния, созданные конструкции реагируют на окружающих мир. С помощью программирования на персональном компьютере </w:t>
      </w:r>
      <w:r w:rsidR="00DD0095" w:rsidRPr="005E6FD9">
        <w:rPr>
          <w:sz w:val="28"/>
          <w:szCs w:val="28"/>
        </w:rPr>
        <w:t>пользователь</w:t>
      </w:r>
      <w:r w:rsidRPr="005E6FD9">
        <w:rPr>
          <w:sz w:val="28"/>
          <w:szCs w:val="28"/>
        </w:rPr>
        <w:t xml:space="preserve"> наделяет интеллектом свои модели и </w:t>
      </w:r>
      <w:r w:rsidRPr="005E6FD9">
        <w:rPr>
          <w:sz w:val="28"/>
          <w:szCs w:val="28"/>
        </w:rPr>
        <w:lastRenderedPageBreak/>
        <w:t xml:space="preserve">использует их для решения задач, которые, по сути, являются упражнениями из курсов математики, информатики. </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Новизна: заключается в изменении подхода к обучению ребят, а именно – внедрению в образовательный процесс новых информационных технологий, побуждающих учащихся решать самые разнообразные логические и конструкторские проблемы</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Актуальность: в связи с современным глобальным развитием компьютеризации и роботизации данная дополнительная образовательная программа  является актуальной.</w:t>
      </w:r>
    </w:p>
    <w:p w:rsidR="009C236F" w:rsidRPr="005E6FD9" w:rsidRDefault="009C236F" w:rsidP="005E6FD9">
      <w:pPr>
        <w:spacing w:after="0" w:line="360" w:lineRule="auto"/>
        <w:ind w:left="567"/>
        <w:jc w:val="both"/>
        <w:rPr>
          <w:rFonts w:ascii="Times New Roman" w:hAnsi="Times New Roman" w:cs="Times New Roman"/>
          <w:b/>
          <w:i/>
          <w:sz w:val="28"/>
          <w:szCs w:val="28"/>
        </w:rPr>
      </w:pPr>
      <w:r w:rsidRPr="005E6FD9">
        <w:rPr>
          <w:rStyle w:val="c6"/>
          <w:rFonts w:ascii="Times New Roman" w:hAnsi="Times New Roman" w:cs="Times New Roman"/>
          <w:b/>
          <w:bCs/>
          <w:i/>
          <w:iCs/>
          <w:color w:val="000000"/>
          <w:sz w:val="28"/>
          <w:szCs w:val="28"/>
        </w:rPr>
        <w:t>Основные цели программы</w:t>
      </w:r>
      <w:r w:rsidRPr="005E6FD9">
        <w:rPr>
          <w:rFonts w:ascii="Times New Roman" w:hAnsi="Times New Roman" w:cs="Times New Roman"/>
          <w:b/>
          <w:i/>
          <w:sz w:val="28"/>
          <w:szCs w:val="28"/>
        </w:rPr>
        <w:t xml:space="preserve">: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 xml:space="preserve">формирование у учащихся целостного представления об окружающем мире;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ознакомление учащихся</w:t>
      </w:r>
      <w:r w:rsidR="00954527" w:rsidRPr="005E6FD9">
        <w:rPr>
          <w:rFonts w:ascii="Times New Roman" w:eastAsia="Times New Roman" w:hAnsi="Times New Roman" w:cs="Times New Roman"/>
          <w:color w:val="333333"/>
          <w:sz w:val="28"/>
          <w:szCs w:val="28"/>
        </w:rPr>
        <w:t xml:space="preserve"> с</w:t>
      </w:r>
      <w:r w:rsidRPr="005E6FD9">
        <w:rPr>
          <w:rFonts w:ascii="Times New Roman" w:eastAsia="Times New Roman" w:hAnsi="Times New Roman" w:cs="Times New Roman"/>
          <w:color w:val="333333"/>
          <w:sz w:val="28"/>
          <w:szCs w:val="28"/>
        </w:rPr>
        <w:t xml:space="preserve"> основами</w:t>
      </w:r>
      <w:r w:rsidR="00954527" w:rsidRPr="005E6FD9">
        <w:rPr>
          <w:rFonts w:ascii="Times New Roman" w:eastAsia="Times New Roman" w:hAnsi="Times New Roman" w:cs="Times New Roman"/>
          <w:color w:val="333333"/>
          <w:sz w:val="28"/>
          <w:szCs w:val="28"/>
        </w:rPr>
        <w:t xml:space="preserve"> конструирования и</w:t>
      </w:r>
      <w:r w:rsidRPr="005E6FD9">
        <w:rPr>
          <w:rFonts w:ascii="Times New Roman" w:eastAsia="Times New Roman" w:hAnsi="Times New Roman" w:cs="Times New Roman"/>
          <w:color w:val="333333"/>
          <w:sz w:val="28"/>
          <w:szCs w:val="28"/>
        </w:rPr>
        <w:t xml:space="preserve"> моделирования,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расширение знаний об основных особенностях конструкций, механизмов</w:t>
      </w:r>
      <w:r w:rsidR="00954527" w:rsidRPr="005E6FD9">
        <w:rPr>
          <w:rFonts w:ascii="Times New Roman" w:eastAsia="Times New Roman" w:hAnsi="Times New Roman" w:cs="Times New Roman"/>
          <w:color w:val="333333"/>
          <w:sz w:val="28"/>
          <w:szCs w:val="28"/>
        </w:rPr>
        <w:t xml:space="preserve"> </w:t>
      </w:r>
      <w:r w:rsidRPr="005E6FD9">
        <w:rPr>
          <w:rFonts w:ascii="Times New Roman" w:eastAsia="Times New Roman" w:hAnsi="Times New Roman" w:cs="Times New Roman"/>
          <w:color w:val="333333"/>
          <w:sz w:val="28"/>
          <w:szCs w:val="28"/>
        </w:rPr>
        <w:t xml:space="preserve">и машин;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 xml:space="preserve">развитие способности творчески подходить к проблемным ситуациям;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 xml:space="preserve">развитие познавательного интереса и мышления учащихся;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 xml:space="preserve">ознакомление учащихся основам робототехники. </w:t>
      </w:r>
    </w:p>
    <w:p w:rsidR="009C236F" w:rsidRPr="005E6FD9" w:rsidRDefault="009C236F" w:rsidP="005E6FD9">
      <w:pPr>
        <w:spacing w:after="0" w:line="360" w:lineRule="auto"/>
        <w:ind w:firstLine="709"/>
        <w:jc w:val="both"/>
        <w:rPr>
          <w:rFonts w:ascii="Times New Roman" w:eastAsia="Times New Roman" w:hAnsi="Times New Roman" w:cs="Times New Roman"/>
          <w:sz w:val="28"/>
          <w:szCs w:val="28"/>
        </w:rPr>
      </w:pPr>
      <w:r w:rsidRPr="005E6FD9">
        <w:rPr>
          <w:rFonts w:ascii="Times New Roman" w:eastAsia="Times New Roman" w:hAnsi="Times New Roman" w:cs="Times New Roman"/>
          <w:sz w:val="28"/>
          <w:szCs w:val="28"/>
        </w:rPr>
        <w:t>Таким образом, программа «Робототехника»</w:t>
      </w:r>
      <w:r w:rsidR="00954527" w:rsidRPr="005E6FD9">
        <w:rPr>
          <w:rFonts w:ascii="Times New Roman" w:eastAsia="Times New Roman" w:hAnsi="Times New Roman" w:cs="Times New Roman"/>
          <w:sz w:val="28"/>
          <w:szCs w:val="28"/>
        </w:rPr>
        <w:t xml:space="preserve"> </w:t>
      </w:r>
      <w:r w:rsidRPr="005E6FD9">
        <w:rPr>
          <w:rFonts w:ascii="Times New Roman" w:eastAsia="Times New Roman" w:hAnsi="Times New Roman" w:cs="Times New Roman"/>
          <w:sz w:val="28"/>
          <w:szCs w:val="28"/>
        </w:rPr>
        <w:t>нацелена на решение следующих задач:</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 xml:space="preserve">расширение знаний учащихся об окружающем мире, о мире техники;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стимулирование мотивации учащихся к получению знаний, формирование творческое личности ребенка;</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развитие интереса к технике, конструированию, программированию, высоким технологиям, формирование навыков коллективного труда;</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развитие навыка программирования через разработку программ в визуальной среде программирования, развитие алгоритмического мышления;</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актуализация имеющихся у учащихся знаний об окружающем мире</w:t>
      </w:r>
      <w:r w:rsidR="00954527" w:rsidRPr="005E6FD9">
        <w:rPr>
          <w:rFonts w:ascii="Times New Roman" w:eastAsia="Times New Roman" w:hAnsi="Times New Roman" w:cs="Times New Roman"/>
          <w:color w:val="333333"/>
          <w:sz w:val="28"/>
          <w:szCs w:val="28"/>
        </w:rPr>
        <w:t xml:space="preserve"> </w:t>
      </w:r>
      <w:r w:rsidRPr="005E6FD9">
        <w:rPr>
          <w:rFonts w:ascii="Times New Roman" w:eastAsia="Times New Roman" w:hAnsi="Times New Roman" w:cs="Times New Roman"/>
          <w:color w:val="333333"/>
          <w:sz w:val="28"/>
          <w:szCs w:val="28"/>
        </w:rPr>
        <w:t>и</w:t>
      </w:r>
      <w:r w:rsidR="00954527" w:rsidRPr="005E6FD9">
        <w:rPr>
          <w:rFonts w:ascii="Times New Roman" w:eastAsia="Times New Roman" w:hAnsi="Times New Roman" w:cs="Times New Roman"/>
          <w:color w:val="333333"/>
          <w:sz w:val="28"/>
          <w:szCs w:val="28"/>
        </w:rPr>
        <w:t xml:space="preserve"> </w:t>
      </w:r>
      <w:r w:rsidRPr="005E6FD9">
        <w:rPr>
          <w:rFonts w:ascii="Times New Roman" w:eastAsia="Times New Roman" w:hAnsi="Times New Roman" w:cs="Times New Roman"/>
          <w:color w:val="333333"/>
          <w:sz w:val="28"/>
          <w:szCs w:val="28"/>
        </w:rPr>
        <w:t xml:space="preserve">их практическое применение;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lastRenderedPageBreak/>
        <w:t>обучение решению творческих, нестандартных ситуаций на практике</w:t>
      </w:r>
      <w:r w:rsidR="00954527" w:rsidRPr="005E6FD9">
        <w:rPr>
          <w:rFonts w:ascii="Times New Roman" w:eastAsia="Times New Roman" w:hAnsi="Times New Roman" w:cs="Times New Roman"/>
          <w:color w:val="333333"/>
          <w:sz w:val="28"/>
          <w:szCs w:val="28"/>
        </w:rPr>
        <w:t xml:space="preserve"> </w:t>
      </w:r>
      <w:r w:rsidRPr="005E6FD9">
        <w:rPr>
          <w:rFonts w:ascii="Times New Roman" w:eastAsia="Times New Roman" w:hAnsi="Times New Roman" w:cs="Times New Roman"/>
          <w:color w:val="333333"/>
          <w:sz w:val="28"/>
          <w:szCs w:val="28"/>
        </w:rPr>
        <w:t xml:space="preserve">при конструировании и моделировании объектов окружающей действительности;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развитие коммуникативных способностей учащихся, умения работать в группе, умения аргументировано представлять результаты своей деятельности,  отстаивать свою точку зрения.</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создание завершенных проектов с использованием освоенных инструментальных компьютерных сред.</w:t>
      </w:r>
    </w:p>
    <w:p w:rsidR="009C236F" w:rsidRPr="005E6FD9" w:rsidRDefault="009C236F" w:rsidP="005E6FD9">
      <w:pPr>
        <w:spacing w:after="0" w:line="360" w:lineRule="auto"/>
        <w:ind w:left="567"/>
        <w:jc w:val="both"/>
        <w:rPr>
          <w:rStyle w:val="c6"/>
          <w:rFonts w:ascii="Times New Roman" w:hAnsi="Times New Roman" w:cs="Times New Roman"/>
          <w:b/>
          <w:bCs/>
          <w:i/>
          <w:iCs/>
          <w:color w:val="000000"/>
          <w:sz w:val="28"/>
          <w:szCs w:val="28"/>
        </w:rPr>
      </w:pPr>
      <w:r w:rsidRPr="005E6FD9">
        <w:rPr>
          <w:rStyle w:val="c6"/>
          <w:rFonts w:ascii="Times New Roman" w:hAnsi="Times New Roman" w:cs="Times New Roman"/>
          <w:b/>
          <w:bCs/>
          <w:i/>
          <w:iCs/>
          <w:color w:val="000000"/>
          <w:sz w:val="28"/>
          <w:szCs w:val="28"/>
        </w:rPr>
        <w:t>Структура</w:t>
      </w:r>
      <w:r w:rsidRPr="005E6FD9">
        <w:rPr>
          <w:rStyle w:val="c6"/>
          <w:rFonts w:ascii="Times New Roman" w:hAnsi="Times New Roman" w:cs="Times New Roman"/>
          <w:bCs/>
          <w:iCs/>
          <w:sz w:val="28"/>
          <w:szCs w:val="28"/>
        </w:rPr>
        <w:t xml:space="preserve"> </w:t>
      </w:r>
      <w:r w:rsidRPr="005E6FD9">
        <w:rPr>
          <w:rStyle w:val="c6"/>
          <w:rFonts w:ascii="Times New Roman" w:hAnsi="Times New Roman" w:cs="Times New Roman"/>
          <w:b/>
          <w:bCs/>
          <w:i/>
          <w:iCs/>
          <w:color w:val="000000"/>
          <w:sz w:val="28"/>
          <w:szCs w:val="28"/>
        </w:rPr>
        <w:t xml:space="preserve">и содержание </w:t>
      </w:r>
      <w:r w:rsidR="00954527" w:rsidRPr="005E6FD9">
        <w:rPr>
          <w:rStyle w:val="c6"/>
          <w:rFonts w:ascii="Times New Roman" w:hAnsi="Times New Roman" w:cs="Times New Roman"/>
          <w:b/>
          <w:bCs/>
          <w:i/>
          <w:iCs/>
          <w:color w:val="000000"/>
          <w:sz w:val="28"/>
          <w:szCs w:val="28"/>
        </w:rPr>
        <w:t>курса</w:t>
      </w:r>
      <w:r w:rsidRPr="005E6FD9">
        <w:rPr>
          <w:rStyle w:val="c6"/>
          <w:rFonts w:ascii="Times New Roman" w:hAnsi="Times New Roman" w:cs="Times New Roman"/>
          <w:b/>
          <w:bCs/>
          <w:i/>
          <w:iCs/>
          <w:color w:val="000000"/>
          <w:sz w:val="28"/>
          <w:szCs w:val="28"/>
        </w:rPr>
        <w:t>.</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 xml:space="preserve">В структуре изучаемой программы выделяются следующие основные разделы - «Конструирование» и «Программирование». </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Курс носит сугубо практический характер, поэтому центральное место в программе занимают практические  умения и навыки конструирования и работы на компьютере.</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Изучение каждой темы  предполагает выполнение небольших проектных заданий, реализуемых с помощью изучаемых технологий.</w:t>
      </w:r>
    </w:p>
    <w:p w:rsidR="009C236F" w:rsidRPr="005E6FD9" w:rsidRDefault="009C236F" w:rsidP="005E6FD9">
      <w:pPr>
        <w:pStyle w:val="c28"/>
        <w:spacing w:before="0" w:beforeAutospacing="0" w:after="0" w:afterAutospacing="0" w:line="360" w:lineRule="auto"/>
        <w:ind w:firstLine="708"/>
        <w:jc w:val="both"/>
        <w:rPr>
          <w:sz w:val="28"/>
          <w:szCs w:val="28"/>
        </w:rPr>
      </w:pPr>
      <w:r w:rsidRPr="005E6FD9">
        <w:rPr>
          <w:sz w:val="28"/>
          <w:szCs w:val="28"/>
        </w:rPr>
        <w:t xml:space="preserve">Форма промежуточной аттестации – обобщающий урок рефлексии и защита проектов. </w:t>
      </w:r>
    </w:p>
    <w:p w:rsidR="009C236F" w:rsidRPr="005E6FD9" w:rsidRDefault="009C236F" w:rsidP="005E6FD9">
      <w:pPr>
        <w:spacing w:after="0" w:line="360" w:lineRule="auto"/>
        <w:ind w:firstLine="709"/>
        <w:jc w:val="both"/>
        <w:rPr>
          <w:rFonts w:ascii="Times New Roman" w:hAnsi="Times New Roman" w:cs="Times New Roman"/>
          <w:sz w:val="28"/>
          <w:szCs w:val="28"/>
        </w:rPr>
      </w:pPr>
      <w:r w:rsidRPr="005E6FD9">
        <w:rPr>
          <w:rStyle w:val="c6"/>
          <w:rFonts w:ascii="Times New Roman" w:hAnsi="Times New Roman" w:cs="Times New Roman"/>
          <w:b/>
          <w:bCs/>
          <w:i/>
          <w:iCs/>
          <w:color w:val="000000"/>
          <w:sz w:val="28"/>
          <w:szCs w:val="28"/>
        </w:rPr>
        <w:t>Основные методы обучения</w:t>
      </w:r>
      <w:r w:rsidRPr="005E6FD9">
        <w:rPr>
          <w:rFonts w:ascii="Times New Roman" w:hAnsi="Times New Roman" w:cs="Times New Roman"/>
          <w:sz w:val="28"/>
          <w:szCs w:val="28"/>
        </w:rPr>
        <w:t>, применяемые в прохождении программы:</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Устный.</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Проблемный.</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Частично-поисковый.</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Исследовательский.</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Проектный.</w:t>
      </w:r>
    </w:p>
    <w:p w:rsidR="00673853" w:rsidRPr="00673853" w:rsidRDefault="00673853" w:rsidP="00673853">
      <w:pPr>
        <w:spacing w:after="0" w:line="360" w:lineRule="auto"/>
        <w:ind w:firstLine="709"/>
        <w:jc w:val="both"/>
        <w:rPr>
          <w:rStyle w:val="c6"/>
          <w:rFonts w:ascii="Times New Roman" w:hAnsi="Times New Roman" w:cs="Times New Roman"/>
          <w:bCs/>
          <w:i/>
          <w:iCs/>
          <w:color w:val="000000"/>
          <w:sz w:val="28"/>
          <w:szCs w:val="28"/>
        </w:rPr>
      </w:pPr>
      <w:r>
        <w:rPr>
          <w:rStyle w:val="c6"/>
          <w:rFonts w:ascii="Times New Roman" w:hAnsi="Times New Roman" w:cs="Times New Roman"/>
          <w:b/>
          <w:bCs/>
          <w:i/>
          <w:iCs/>
          <w:color w:val="000000"/>
          <w:sz w:val="28"/>
          <w:szCs w:val="28"/>
        </w:rPr>
        <w:t>Планируемые результаты</w:t>
      </w:r>
    </w:p>
    <w:p w:rsidR="00673853" w:rsidRPr="00673853" w:rsidRDefault="00673853" w:rsidP="00673853">
      <w:pPr>
        <w:pStyle w:val="21"/>
        <w:spacing w:before="0"/>
        <w:rPr>
          <w:b w:val="0"/>
          <w:szCs w:val="24"/>
        </w:rPr>
      </w:pPr>
      <w:proofErr w:type="spellStart"/>
      <w:r w:rsidRPr="00673853">
        <w:rPr>
          <w:b w:val="0"/>
          <w:szCs w:val="24"/>
        </w:rPr>
        <w:t>Личностные</w:t>
      </w:r>
      <w:proofErr w:type="spellEnd"/>
      <w:r w:rsidRPr="00673853">
        <w:rPr>
          <w:b w:val="0"/>
          <w:szCs w:val="24"/>
        </w:rPr>
        <w:t xml:space="preserve"> </w:t>
      </w:r>
      <w:proofErr w:type="spellStart"/>
      <w:r w:rsidRPr="00673853">
        <w:rPr>
          <w:b w:val="0"/>
          <w:szCs w:val="24"/>
        </w:rPr>
        <w:t>результаты</w:t>
      </w:r>
      <w:proofErr w:type="spellEnd"/>
      <w:r w:rsidRPr="00673853">
        <w:rPr>
          <w:b w:val="0"/>
          <w:szCs w:val="24"/>
        </w:rPr>
        <w:t>:</w:t>
      </w:r>
    </w:p>
    <w:p w:rsidR="00673853" w:rsidRPr="00673853" w:rsidRDefault="00673853" w:rsidP="00673853">
      <w:pPr>
        <w:pStyle w:val="ab"/>
        <w:numPr>
          <w:ilvl w:val="1"/>
          <w:numId w:val="10"/>
        </w:numPr>
        <w:tabs>
          <w:tab w:val="left" w:pos="822"/>
        </w:tabs>
        <w:spacing w:before="0" w:line="360" w:lineRule="auto"/>
        <w:ind w:right="110"/>
        <w:jc w:val="both"/>
        <w:rPr>
          <w:sz w:val="28"/>
          <w:szCs w:val="24"/>
          <w:lang w:val="ru-RU"/>
        </w:rPr>
      </w:pPr>
      <w:r w:rsidRPr="00673853">
        <w:rPr>
          <w:sz w:val="28"/>
          <w:szCs w:val="24"/>
          <w:lang w:val="ru-RU"/>
        </w:rPr>
        <w:t xml:space="preserve">формирование ответственного отношения к учению, готовности и </w:t>
      </w:r>
      <w:proofErr w:type="gramStart"/>
      <w:r w:rsidRPr="00673853">
        <w:rPr>
          <w:sz w:val="28"/>
          <w:szCs w:val="24"/>
          <w:lang w:val="ru-RU"/>
        </w:rPr>
        <w:t>способности</w:t>
      </w:r>
      <w:proofErr w:type="gramEnd"/>
      <w:r w:rsidRPr="00673853">
        <w:rPr>
          <w:sz w:val="28"/>
          <w:szCs w:val="24"/>
          <w:lang w:val="ru-RU"/>
        </w:rPr>
        <w:t xml:space="preserve"> обучающихся к саморазвитию и самообразованию на основе мотивации к обучению и</w:t>
      </w:r>
      <w:r w:rsidRPr="00673853">
        <w:rPr>
          <w:spacing w:val="-10"/>
          <w:sz w:val="28"/>
          <w:szCs w:val="24"/>
          <w:lang w:val="ru-RU"/>
        </w:rPr>
        <w:t xml:space="preserve"> </w:t>
      </w:r>
      <w:r w:rsidRPr="00673853">
        <w:rPr>
          <w:sz w:val="28"/>
          <w:szCs w:val="24"/>
          <w:lang w:val="ru-RU"/>
        </w:rPr>
        <w:t>познанию;</w:t>
      </w:r>
    </w:p>
    <w:p w:rsidR="00673853" w:rsidRPr="00673853" w:rsidRDefault="00673853" w:rsidP="00673853">
      <w:pPr>
        <w:pStyle w:val="ab"/>
        <w:numPr>
          <w:ilvl w:val="1"/>
          <w:numId w:val="10"/>
        </w:numPr>
        <w:tabs>
          <w:tab w:val="left" w:pos="822"/>
        </w:tabs>
        <w:spacing w:before="0" w:line="360" w:lineRule="auto"/>
        <w:ind w:right="112"/>
        <w:jc w:val="both"/>
        <w:rPr>
          <w:sz w:val="28"/>
          <w:szCs w:val="24"/>
          <w:lang w:val="ru-RU"/>
        </w:rPr>
      </w:pPr>
      <w:r w:rsidRPr="00673853">
        <w:rPr>
          <w:sz w:val="28"/>
          <w:szCs w:val="24"/>
          <w:lang w:val="ru-RU"/>
        </w:rPr>
        <w:t xml:space="preserve">формирование целостного мировоззрения, соответствующего </w:t>
      </w:r>
      <w:r w:rsidRPr="00673853">
        <w:rPr>
          <w:sz w:val="28"/>
          <w:szCs w:val="24"/>
          <w:lang w:val="ru-RU"/>
        </w:rPr>
        <w:lastRenderedPageBreak/>
        <w:t>современному уровню развития</w:t>
      </w:r>
      <w:r w:rsidRPr="00673853">
        <w:rPr>
          <w:spacing w:val="-9"/>
          <w:sz w:val="28"/>
          <w:szCs w:val="24"/>
          <w:lang w:val="ru-RU"/>
        </w:rPr>
        <w:t xml:space="preserve"> </w:t>
      </w:r>
      <w:r w:rsidRPr="00673853">
        <w:rPr>
          <w:sz w:val="28"/>
          <w:szCs w:val="24"/>
          <w:lang w:val="ru-RU"/>
        </w:rPr>
        <w:t>науки;</w:t>
      </w:r>
    </w:p>
    <w:p w:rsidR="00673853" w:rsidRPr="00673853" w:rsidRDefault="00673853" w:rsidP="00673853">
      <w:pPr>
        <w:pStyle w:val="ab"/>
        <w:numPr>
          <w:ilvl w:val="1"/>
          <w:numId w:val="10"/>
        </w:numPr>
        <w:tabs>
          <w:tab w:val="left" w:pos="822"/>
        </w:tabs>
        <w:spacing w:before="0" w:line="360" w:lineRule="auto"/>
        <w:ind w:right="109"/>
        <w:jc w:val="both"/>
        <w:rPr>
          <w:sz w:val="28"/>
          <w:szCs w:val="24"/>
          <w:lang w:val="ru-RU"/>
        </w:rPr>
      </w:pPr>
      <w:r w:rsidRPr="00673853">
        <w:rPr>
          <w:sz w:val="28"/>
          <w:szCs w:val="24"/>
          <w:lang w:val="ru-RU"/>
        </w:rPr>
        <w:t>освоение социальных норм, правил поведения, ролей и форм социальной жизни в группах и</w:t>
      </w:r>
      <w:r w:rsidRPr="00673853">
        <w:rPr>
          <w:spacing w:val="-6"/>
          <w:sz w:val="28"/>
          <w:szCs w:val="24"/>
          <w:lang w:val="ru-RU"/>
        </w:rPr>
        <w:t xml:space="preserve"> </w:t>
      </w:r>
      <w:r w:rsidRPr="00673853">
        <w:rPr>
          <w:sz w:val="28"/>
          <w:szCs w:val="24"/>
          <w:lang w:val="ru-RU"/>
        </w:rPr>
        <w:t>сообществах;</w:t>
      </w:r>
    </w:p>
    <w:p w:rsidR="00673853" w:rsidRPr="00673853" w:rsidRDefault="00673853" w:rsidP="00673853">
      <w:pPr>
        <w:pStyle w:val="ab"/>
        <w:numPr>
          <w:ilvl w:val="1"/>
          <w:numId w:val="10"/>
        </w:numPr>
        <w:tabs>
          <w:tab w:val="left" w:pos="822"/>
        </w:tabs>
        <w:spacing w:before="0" w:line="360" w:lineRule="auto"/>
        <w:ind w:right="111"/>
        <w:jc w:val="both"/>
        <w:rPr>
          <w:sz w:val="28"/>
          <w:szCs w:val="24"/>
          <w:lang w:val="ru-RU"/>
        </w:rPr>
      </w:pPr>
      <w:r w:rsidRPr="00673853">
        <w:rPr>
          <w:sz w:val="28"/>
          <w:szCs w:val="24"/>
          <w:lang w:val="ru-RU"/>
        </w:rPr>
        <w:t>формирование коммуникативной компетентности в общении и сотрудничестве со сверстниками в процессе образовательной деятельности;</w:t>
      </w:r>
    </w:p>
    <w:p w:rsidR="00673853" w:rsidRPr="00673853" w:rsidRDefault="00673853" w:rsidP="00673853">
      <w:pPr>
        <w:pStyle w:val="21"/>
        <w:spacing w:before="0" w:line="360" w:lineRule="auto"/>
        <w:rPr>
          <w:b w:val="0"/>
          <w:sz w:val="32"/>
          <w:szCs w:val="24"/>
        </w:rPr>
      </w:pPr>
      <w:proofErr w:type="spellStart"/>
      <w:r w:rsidRPr="00673853">
        <w:rPr>
          <w:b w:val="0"/>
          <w:sz w:val="32"/>
          <w:szCs w:val="24"/>
        </w:rPr>
        <w:t>Метапредметные</w:t>
      </w:r>
      <w:proofErr w:type="spellEnd"/>
      <w:r w:rsidRPr="00673853">
        <w:rPr>
          <w:b w:val="0"/>
          <w:sz w:val="32"/>
          <w:szCs w:val="24"/>
        </w:rPr>
        <w:t xml:space="preserve"> </w:t>
      </w:r>
      <w:proofErr w:type="spellStart"/>
      <w:r w:rsidRPr="00673853">
        <w:rPr>
          <w:b w:val="0"/>
          <w:sz w:val="32"/>
          <w:szCs w:val="24"/>
        </w:rPr>
        <w:t>результаты</w:t>
      </w:r>
      <w:proofErr w:type="spellEnd"/>
      <w:r w:rsidRPr="00673853">
        <w:rPr>
          <w:b w:val="0"/>
          <w:sz w:val="32"/>
          <w:szCs w:val="24"/>
        </w:rPr>
        <w:t>:</w:t>
      </w:r>
    </w:p>
    <w:p w:rsidR="00673853" w:rsidRPr="00673853" w:rsidRDefault="00673853" w:rsidP="00673853">
      <w:pPr>
        <w:pStyle w:val="ab"/>
        <w:numPr>
          <w:ilvl w:val="0"/>
          <w:numId w:val="12"/>
        </w:numPr>
        <w:tabs>
          <w:tab w:val="left" w:pos="810"/>
        </w:tabs>
        <w:spacing w:before="0" w:line="360" w:lineRule="auto"/>
        <w:ind w:right="109"/>
        <w:jc w:val="both"/>
        <w:rPr>
          <w:sz w:val="28"/>
          <w:szCs w:val="24"/>
          <w:lang w:val="ru-RU"/>
        </w:rPr>
      </w:pPr>
      <w:r w:rsidRPr="00673853">
        <w:rPr>
          <w:sz w:val="28"/>
          <w:szCs w:val="24"/>
          <w:lang w:val="ru-RU"/>
        </w:rPr>
        <w:t>умение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w:t>
      </w:r>
    </w:p>
    <w:p w:rsidR="00673853" w:rsidRPr="00673853" w:rsidRDefault="00673853" w:rsidP="00673853">
      <w:pPr>
        <w:pStyle w:val="ab"/>
        <w:numPr>
          <w:ilvl w:val="0"/>
          <w:numId w:val="12"/>
        </w:numPr>
        <w:tabs>
          <w:tab w:val="left" w:pos="810"/>
        </w:tabs>
        <w:spacing w:before="0" w:line="360" w:lineRule="auto"/>
        <w:ind w:right="111"/>
        <w:jc w:val="both"/>
        <w:rPr>
          <w:sz w:val="28"/>
          <w:szCs w:val="24"/>
          <w:lang w:val="ru-RU"/>
        </w:rPr>
      </w:pPr>
      <w:r w:rsidRPr="00673853">
        <w:rPr>
          <w:sz w:val="28"/>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sidRPr="00673853">
        <w:rPr>
          <w:spacing w:val="-17"/>
          <w:sz w:val="28"/>
          <w:szCs w:val="24"/>
          <w:lang w:val="ru-RU"/>
        </w:rPr>
        <w:t xml:space="preserve"> </w:t>
      </w:r>
      <w:r w:rsidRPr="00673853">
        <w:rPr>
          <w:sz w:val="28"/>
          <w:szCs w:val="24"/>
          <w:lang w:val="ru-RU"/>
        </w:rPr>
        <w:t>задач;</w:t>
      </w:r>
    </w:p>
    <w:p w:rsidR="00673853" w:rsidRPr="00673853" w:rsidRDefault="00673853" w:rsidP="00673853">
      <w:pPr>
        <w:pStyle w:val="ab"/>
        <w:numPr>
          <w:ilvl w:val="0"/>
          <w:numId w:val="12"/>
        </w:numPr>
        <w:tabs>
          <w:tab w:val="left" w:pos="810"/>
        </w:tabs>
        <w:spacing w:before="0" w:line="360" w:lineRule="auto"/>
        <w:ind w:right="109"/>
        <w:jc w:val="both"/>
        <w:rPr>
          <w:sz w:val="28"/>
          <w:szCs w:val="24"/>
          <w:lang w:val="ru-RU"/>
        </w:rPr>
      </w:pPr>
      <w:r w:rsidRPr="00673853">
        <w:rPr>
          <w:sz w:val="28"/>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w:t>
      </w:r>
      <w:r w:rsidRPr="00673853">
        <w:rPr>
          <w:spacing w:val="-6"/>
          <w:sz w:val="28"/>
          <w:szCs w:val="24"/>
          <w:lang w:val="ru-RU"/>
        </w:rPr>
        <w:t xml:space="preserve"> </w:t>
      </w:r>
      <w:r w:rsidRPr="00673853">
        <w:rPr>
          <w:sz w:val="28"/>
          <w:szCs w:val="24"/>
          <w:lang w:val="ru-RU"/>
        </w:rPr>
        <w:t>ситуацией;</w:t>
      </w:r>
    </w:p>
    <w:p w:rsidR="00673853" w:rsidRPr="00673853" w:rsidRDefault="00673853" w:rsidP="00673853">
      <w:pPr>
        <w:pStyle w:val="ab"/>
        <w:numPr>
          <w:ilvl w:val="0"/>
          <w:numId w:val="12"/>
        </w:numPr>
        <w:tabs>
          <w:tab w:val="left" w:pos="810"/>
        </w:tabs>
        <w:spacing w:before="0" w:line="360" w:lineRule="auto"/>
        <w:ind w:right="110"/>
        <w:jc w:val="both"/>
        <w:rPr>
          <w:sz w:val="28"/>
          <w:szCs w:val="24"/>
          <w:lang w:val="ru-RU"/>
        </w:rPr>
      </w:pPr>
      <w:r w:rsidRPr="00673853">
        <w:rPr>
          <w:sz w:val="28"/>
          <w:szCs w:val="24"/>
          <w:lang w:val="ru-RU"/>
        </w:rPr>
        <w:t>умение оценивать правильность выполнения учебной задачи, собственные возможности еѐ</w:t>
      </w:r>
      <w:r w:rsidRPr="00673853">
        <w:rPr>
          <w:spacing w:val="-11"/>
          <w:sz w:val="28"/>
          <w:szCs w:val="24"/>
          <w:lang w:val="ru-RU"/>
        </w:rPr>
        <w:t xml:space="preserve"> </w:t>
      </w:r>
      <w:r w:rsidRPr="00673853">
        <w:rPr>
          <w:sz w:val="28"/>
          <w:szCs w:val="24"/>
          <w:lang w:val="ru-RU"/>
        </w:rPr>
        <w:t>решения;</w:t>
      </w:r>
    </w:p>
    <w:p w:rsidR="00673853" w:rsidRPr="00673853" w:rsidRDefault="00673853" w:rsidP="00673853">
      <w:pPr>
        <w:pStyle w:val="ab"/>
        <w:numPr>
          <w:ilvl w:val="0"/>
          <w:numId w:val="12"/>
        </w:numPr>
        <w:tabs>
          <w:tab w:val="left" w:pos="810"/>
        </w:tabs>
        <w:spacing w:before="0" w:line="360" w:lineRule="auto"/>
        <w:ind w:right="109"/>
        <w:jc w:val="both"/>
        <w:rPr>
          <w:sz w:val="28"/>
          <w:szCs w:val="24"/>
          <w:lang w:val="ru-RU"/>
        </w:rPr>
      </w:pPr>
      <w:r w:rsidRPr="00673853">
        <w:rPr>
          <w:sz w:val="28"/>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73853" w:rsidRPr="00673853" w:rsidRDefault="00673853" w:rsidP="00673853">
      <w:pPr>
        <w:pStyle w:val="ab"/>
        <w:numPr>
          <w:ilvl w:val="0"/>
          <w:numId w:val="12"/>
        </w:numPr>
        <w:tabs>
          <w:tab w:val="left" w:pos="810"/>
        </w:tabs>
        <w:spacing w:before="0" w:line="360" w:lineRule="auto"/>
        <w:ind w:right="107"/>
        <w:jc w:val="both"/>
        <w:rPr>
          <w:sz w:val="28"/>
          <w:szCs w:val="24"/>
          <w:lang w:val="ru-RU"/>
        </w:rPr>
      </w:pPr>
      <w:r w:rsidRPr="00673853">
        <w:rPr>
          <w:sz w:val="28"/>
          <w:szCs w:val="24"/>
          <w:lang w:val="ru-RU"/>
        </w:rPr>
        <w:t xml:space="preserve">умение определять понятия, создавать обобщения, устанавливать причинно-следственные связи, строить </w:t>
      </w:r>
      <w:proofErr w:type="gramStart"/>
      <w:r w:rsidRPr="00673853">
        <w:rPr>
          <w:sz w:val="28"/>
          <w:szCs w:val="24"/>
          <w:lang w:val="ru-RU"/>
        </w:rPr>
        <w:t>логическое рассуждение</w:t>
      </w:r>
      <w:proofErr w:type="gramEnd"/>
      <w:r w:rsidRPr="00673853">
        <w:rPr>
          <w:sz w:val="28"/>
          <w:szCs w:val="24"/>
          <w:lang w:val="ru-RU"/>
        </w:rPr>
        <w:t>, умозаключение (индуктивное, дедуктивное и по аналогии) и делать выводы;</w:t>
      </w:r>
    </w:p>
    <w:p w:rsidR="00673853" w:rsidRPr="00673853" w:rsidRDefault="00673853" w:rsidP="00673853">
      <w:pPr>
        <w:pStyle w:val="ab"/>
        <w:numPr>
          <w:ilvl w:val="0"/>
          <w:numId w:val="12"/>
        </w:numPr>
        <w:tabs>
          <w:tab w:val="left" w:pos="810"/>
        </w:tabs>
        <w:spacing w:before="0" w:line="360" w:lineRule="auto"/>
        <w:ind w:right="111"/>
        <w:jc w:val="both"/>
        <w:rPr>
          <w:sz w:val="28"/>
          <w:szCs w:val="24"/>
          <w:lang w:val="ru-RU"/>
        </w:rPr>
      </w:pPr>
      <w:r w:rsidRPr="00673853">
        <w:rPr>
          <w:sz w:val="28"/>
          <w:szCs w:val="24"/>
          <w:lang w:val="ru-RU"/>
        </w:rPr>
        <w:t xml:space="preserve">умение создавать, применять и преобразовывать знаки и символы, </w:t>
      </w:r>
      <w:r w:rsidRPr="00673853">
        <w:rPr>
          <w:sz w:val="28"/>
          <w:szCs w:val="24"/>
          <w:lang w:val="ru-RU"/>
        </w:rPr>
        <w:lastRenderedPageBreak/>
        <w:t>модели и схемы для решения учебных и познавательных</w:t>
      </w:r>
      <w:r w:rsidRPr="00673853">
        <w:rPr>
          <w:spacing w:val="-17"/>
          <w:sz w:val="28"/>
          <w:szCs w:val="24"/>
          <w:lang w:val="ru-RU"/>
        </w:rPr>
        <w:t xml:space="preserve"> </w:t>
      </w:r>
      <w:r w:rsidRPr="00673853">
        <w:rPr>
          <w:sz w:val="28"/>
          <w:szCs w:val="24"/>
          <w:lang w:val="ru-RU"/>
        </w:rPr>
        <w:t>задач</w:t>
      </w:r>
    </w:p>
    <w:p w:rsidR="00673853" w:rsidRPr="00673853" w:rsidRDefault="00673853" w:rsidP="00673853">
      <w:pPr>
        <w:pStyle w:val="21"/>
        <w:spacing w:before="0" w:line="360" w:lineRule="auto"/>
        <w:rPr>
          <w:b w:val="0"/>
          <w:sz w:val="32"/>
          <w:szCs w:val="24"/>
        </w:rPr>
      </w:pPr>
      <w:r w:rsidRPr="00673853">
        <w:rPr>
          <w:b w:val="0"/>
          <w:sz w:val="32"/>
          <w:szCs w:val="24"/>
        </w:rPr>
        <w:t>Предметные результаты обучения:</w:t>
      </w:r>
    </w:p>
    <w:p w:rsidR="00673853" w:rsidRPr="00673853" w:rsidRDefault="00673853" w:rsidP="00673853">
      <w:pPr>
        <w:pStyle w:val="a5"/>
        <w:widowControl w:val="0"/>
        <w:numPr>
          <w:ilvl w:val="0"/>
          <w:numId w:val="11"/>
        </w:numPr>
        <w:spacing w:line="360" w:lineRule="auto"/>
        <w:ind w:left="782" w:hanging="357"/>
        <w:rPr>
          <w:rFonts w:eastAsia="Times New Roman"/>
          <w:sz w:val="28"/>
        </w:rPr>
      </w:pPr>
      <w:r w:rsidRPr="00673853">
        <w:rPr>
          <w:rFonts w:eastAsia="Times New Roman"/>
          <w:sz w:val="28"/>
        </w:rPr>
        <w:t xml:space="preserve">умение использовать термины области «Робототехника»; </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умение конструировать механизмы для преобразования движения;</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 xml:space="preserve">умение конструировать модели, использующие механические передачи, редукторы; </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умение конструировать мобильных роботов, используя различные системы передвижения;</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 xml:space="preserve">умение программировать контролер </w:t>
      </w:r>
      <w:r w:rsidRPr="00673853">
        <w:rPr>
          <w:rFonts w:eastAsia="Times New Roman"/>
          <w:sz w:val="28"/>
          <w:lang w:val="en-US"/>
        </w:rPr>
        <w:t>EV</w:t>
      </w:r>
      <w:r w:rsidRPr="00673853">
        <w:rPr>
          <w:rFonts w:eastAsia="Times New Roman"/>
          <w:sz w:val="28"/>
        </w:rPr>
        <w:t xml:space="preserve">3 и сенсорные системы; </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умение составлять линейные алгоритмы управления исполнителями и записывать их на выбранном языке программирования;</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 xml:space="preserve">умение использовать логические значения, операции и выражения с ними; 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умение создавать и выполнять программы для решения несложных алгоритмических задач в выбранной среде программирования; </w:t>
      </w:r>
      <w:bookmarkStart w:id="0" w:name="page17"/>
      <w:bookmarkEnd w:id="0"/>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 xml:space="preserve">умение использовать готовые прикладные компьютерные программы и сервисы в выбранной специализации, умение работать с описаниями программ и сервисами; </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навыки выбора способа представления данных в зависимости от постановленной задачи;</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 xml:space="preserve">владение алгоритмами и методами решения организационных и технических задач; </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 xml:space="preserve">владение методами чтения и способами графического представления </w:t>
      </w:r>
      <w:r w:rsidRPr="00673853">
        <w:rPr>
          <w:rFonts w:eastAsia="Times New Roman"/>
          <w:sz w:val="28"/>
        </w:rPr>
        <w:lastRenderedPageBreak/>
        <w:t xml:space="preserve">технической, технологической и инструктивной информации; </w:t>
      </w:r>
    </w:p>
    <w:p w:rsidR="00673853" w:rsidRPr="00673853" w:rsidRDefault="00673853" w:rsidP="00673853">
      <w:pPr>
        <w:pStyle w:val="a5"/>
        <w:widowControl w:val="0"/>
        <w:numPr>
          <w:ilvl w:val="0"/>
          <w:numId w:val="11"/>
        </w:numPr>
        <w:spacing w:line="360" w:lineRule="auto"/>
        <w:ind w:left="782" w:hanging="357"/>
        <w:jc w:val="both"/>
        <w:rPr>
          <w:rFonts w:eastAsia="Times New Roman"/>
          <w:sz w:val="28"/>
        </w:rPr>
      </w:pPr>
      <w:r w:rsidRPr="00673853">
        <w:rPr>
          <w:rFonts w:eastAsia="Times New Roman"/>
          <w:sz w:val="28"/>
        </w:rPr>
        <w:t xml:space="preserve">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 </w:t>
      </w:r>
    </w:p>
    <w:p w:rsidR="00673853" w:rsidRPr="00673853" w:rsidRDefault="00673853" w:rsidP="00673853">
      <w:pPr>
        <w:pStyle w:val="a5"/>
        <w:numPr>
          <w:ilvl w:val="0"/>
          <w:numId w:val="11"/>
        </w:numPr>
        <w:tabs>
          <w:tab w:val="left" w:pos="810"/>
        </w:tabs>
        <w:spacing w:after="200" w:line="360" w:lineRule="auto"/>
        <w:ind w:left="851" w:right="111" w:hanging="357"/>
        <w:jc w:val="both"/>
        <w:rPr>
          <w:sz w:val="28"/>
        </w:rPr>
      </w:pPr>
      <w:r w:rsidRPr="00673853">
        <w:rPr>
          <w:rFonts w:eastAsia="Times New Roman"/>
          <w:sz w:val="28"/>
        </w:rPr>
        <w:t xml:space="preserve">планирование технологического процесса в процессе создания роботов и робототехнических систем. </w:t>
      </w:r>
    </w:p>
    <w:p w:rsidR="00673853" w:rsidRPr="00673853" w:rsidRDefault="00673853" w:rsidP="00673853">
      <w:pPr>
        <w:spacing w:after="0" w:line="360" w:lineRule="auto"/>
        <w:ind w:left="567"/>
        <w:jc w:val="both"/>
        <w:rPr>
          <w:rStyle w:val="c6"/>
          <w:rFonts w:ascii="Times New Roman" w:hAnsi="Times New Roman" w:cs="Times New Roman"/>
          <w:b/>
          <w:bCs/>
          <w:i/>
          <w:iCs/>
          <w:color w:val="000000"/>
          <w:sz w:val="28"/>
          <w:szCs w:val="28"/>
        </w:rPr>
      </w:pPr>
      <w:r w:rsidRPr="00673853">
        <w:rPr>
          <w:rStyle w:val="c6"/>
          <w:rFonts w:ascii="Times New Roman" w:hAnsi="Times New Roman" w:cs="Times New Roman"/>
          <w:b/>
          <w:bCs/>
          <w:i/>
          <w:iCs/>
          <w:color w:val="000000"/>
          <w:sz w:val="28"/>
          <w:szCs w:val="28"/>
        </w:rPr>
        <w:t>Содержание курса</w:t>
      </w:r>
    </w:p>
    <w:p w:rsidR="00673853" w:rsidRPr="00673853" w:rsidRDefault="00673853" w:rsidP="00673853">
      <w:pPr>
        <w:pStyle w:val="ab"/>
        <w:numPr>
          <w:ilvl w:val="0"/>
          <w:numId w:val="9"/>
        </w:numPr>
        <w:tabs>
          <w:tab w:val="left" w:pos="582"/>
        </w:tabs>
        <w:spacing w:before="0" w:line="360" w:lineRule="auto"/>
        <w:jc w:val="left"/>
        <w:rPr>
          <w:sz w:val="28"/>
          <w:szCs w:val="28"/>
        </w:rPr>
      </w:pPr>
      <w:proofErr w:type="spellStart"/>
      <w:r w:rsidRPr="00673853">
        <w:rPr>
          <w:sz w:val="28"/>
          <w:szCs w:val="28"/>
        </w:rPr>
        <w:t>Введение</w:t>
      </w:r>
      <w:proofErr w:type="spellEnd"/>
    </w:p>
    <w:p w:rsidR="00673853" w:rsidRPr="00673853" w:rsidRDefault="00673853" w:rsidP="00673853">
      <w:pPr>
        <w:pStyle w:val="a9"/>
        <w:spacing w:line="360" w:lineRule="auto"/>
        <w:ind w:left="222" w:right="444" w:firstLine="851"/>
        <w:jc w:val="both"/>
        <w:rPr>
          <w:lang w:val="ru-RU"/>
        </w:rPr>
      </w:pPr>
      <w:r w:rsidRPr="00673853">
        <w:rPr>
          <w:lang w:val="ru-RU"/>
        </w:rPr>
        <w:t xml:space="preserve">Обучающимся предлагается познакомиться с основной деятельностью в рамках образовательной программы, интерактивным конструктором </w:t>
      </w:r>
      <w:proofErr w:type="spellStart"/>
      <w:r w:rsidRPr="00673853">
        <w:t>Mindstorms</w:t>
      </w:r>
      <w:proofErr w:type="spellEnd"/>
      <w:r w:rsidRPr="00673853">
        <w:rPr>
          <w:lang w:val="ru-RU"/>
        </w:rPr>
        <w:t xml:space="preserve"> </w:t>
      </w:r>
      <w:r w:rsidRPr="00673853">
        <w:t>EV</w:t>
      </w:r>
      <w:r w:rsidRPr="00673853">
        <w:rPr>
          <w:lang w:val="ru-RU"/>
        </w:rPr>
        <w:t xml:space="preserve">3, средой программирования </w:t>
      </w:r>
      <w:proofErr w:type="spellStart"/>
      <w:r w:rsidRPr="00673853">
        <w:t>Mindstorms</w:t>
      </w:r>
      <w:proofErr w:type="spellEnd"/>
      <w:r w:rsidRPr="00673853">
        <w:rPr>
          <w:lang w:val="ru-RU"/>
        </w:rPr>
        <w:t xml:space="preserve"> </w:t>
      </w:r>
      <w:r w:rsidRPr="00673853">
        <w:t>EV</w:t>
      </w:r>
      <w:r w:rsidRPr="00673853">
        <w:rPr>
          <w:lang w:val="ru-RU"/>
        </w:rPr>
        <w:t xml:space="preserve">3. </w:t>
      </w:r>
      <w:proofErr w:type="gramStart"/>
      <w:r w:rsidRPr="00673853">
        <w:rPr>
          <w:lang w:val="ru-RU"/>
        </w:rPr>
        <w:t>Проводится инструктаж по ТБ, правилам поведения обучающихся.</w:t>
      </w:r>
      <w:proofErr w:type="gramEnd"/>
      <w:r w:rsidRPr="00673853">
        <w:rPr>
          <w:lang w:val="ru-RU"/>
        </w:rPr>
        <w:t xml:space="preserve"> </w:t>
      </w:r>
      <w:proofErr w:type="gramStart"/>
      <w:r w:rsidRPr="00673853">
        <w:rPr>
          <w:lang w:val="ru-RU"/>
        </w:rPr>
        <w:t>С</w:t>
      </w:r>
      <w:proofErr w:type="gramEnd"/>
      <w:r w:rsidRPr="00673853">
        <w:rPr>
          <w:lang w:val="ru-RU"/>
        </w:rPr>
        <w:t xml:space="preserve"> </w:t>
      </w:r>
      <w:proofErr w:type="gramStart"/>
      <w:r w:rsidRPr="00673853">
        <w:rPr>
          <w:lang w:val="ru-RU"/>
        </w:rPr>
        <w:t>воспитанникам</w:t>
      </w:r>
      <w:proofErr w:type="gramEnd"/>
      <w:r w:rsidRPr="00673853">
        <w:rPr>
          <w:lang w:val="ru-RU"/>
        </w:rPr>
        <w:t xml:space="preserve"> проводится беседа на выявление уровня подготовленности в контексте тематики образовательной программы.</w:t>
      </w:r>
    </w:p>
    <w:p w:rsidR="00673853" w:rsidRPr="00673853" w:rsidRDefault="00673853" w:rsidP="00673853">
      <w:pPr>
        <w:pStyle w:val="ab"/>
        <w:numPr>
          <w:ilvl w:val="0"/>
          <w:numId w:val="9"/>
        </w:numPr>
        <w:tabs>
          <w:tab w:val="left" w:pos="582"/>
        </w:tabs>
        <w:spacing w:before="0" w:line="360" w:lineRule="auto"/>
        <w:jc w:val="left"/>
        <w:rPr>
          <w:sz w:val="28"/>
          <w:szCs w:val="28"/>
        </w:rPr>
      </w:pPr>
      <w:proofErr w:type="spellStart"/>
      <w:r w:rsidRPr="00673853">
        <w:rPr>
          <w:sz w:val="28"/>
          <w:szCs w:val="28"/>
        </w:rPr>
        <w:t>Программные</w:t>
      </w:r>
      <w:proofErr w:type="spellEnd"/>
      <w:r w:rsidRPr="00673853">
        <w:rPr>
          <w:spacing w:val="-12"/>
          <w:sz w:val="28"/>
          <w:szCs w:val="28"/>
        </w:rPr>
        <w:t xml:space="preserve"> </w:t>
      </w:r>
      <w:proofErr w:type="spellStart"/>
      <w:r w:rsidRPr="00673853">
        <w:rPr>
          <w:sz w:val="28"/>
          <w:szCs w:val="28"/>
        </w:rPr>
        <w:t>структуры</w:t>
      </w:r>
      <w:proofErr w:type="spellEnd"/>
      <w:r w:rsidRPr="00673853">
        <w:rPr>
          <w:sz w:val="28"/>
          <w:szCs w:val="28"/>
        </w:rPr>
        <w:t>.</w:t>
      </w:r>
    </w:p>
    <w:p w:rsidR="00673853" w:rsidRPr="00673853" w:rsidRDefault="00673853" w:rsidP="00673853">
      <w:pPr>
        <w:pStyle w:val="a9"/>
        <w:spacing w:line="360" w:lineRule="auto"/>
        <w:ind w:left="222" w:right="443" w:firstLine="851"/>
        <w:jc w:val="both"/>
        <w:rPr>
          <w:lang w:val="ru-RU"/>
        </w:rPr>
      </w:pPr>
      <w:proofErr w:type="gramStart"/>
      <w:r w:rsidRPr="00673853">
        <w:rPr>
          <w:lang w:val="ru-RU"/>
        </w:rPr>
        <w:t>Обучающиеся</w:t>
      </w:r>
      <w:proofErr w:type="gramEnd"/>
      <w:r w:rsidRPr="00673853">
        <w:rPr>
          <w:lang w:val="ru-RU"/>
        </w:rPr>
        <w:t xml:space="preserve"> знакомятся с понятием цикл, цикл с постусловием. Знакомят со структурой «Переключатель», сохранять программы на компьютере и загружать в робота.</w:t>
      </w:r>
    </w:p>
    <w:p w:rsidR="00673853" w:rsidRPr="00673853" w:rsidRDefault="00673853" w:rsidP="00673853">
      <w:pPr>
        <w:pStyle w:val="ab"/>
        <w:numPr>
          <w:ilvl w:val="0"/>
          <w:numId w:val="9"/>
        </w:numPr>
        <w:tabs>
          <w:tab w:val="left" w:pos="582"/>
        </w:tabs>
        <w:spacing w:before="0" w:line="360" w:lineRule="auto"/>
        <w:jc w:val="left"/>
        <w:rPr>
          <w:sz w:val="28"/>
          <w:szCs w:val="28"/>
        </w:rPr>
      </w:pPr>
      <w:proofErr w:type="spellStart"/>
      <w:r w:rsidRPr="00673853">
        <w:rPr>
          <w:sz w:val="28"/>
          <w:szCs w:val="28"/>
        </w:rPr>
        <w:t>Работа</w:t>
      </w:r>
      <w:proofErr w:type="spellEnd"/>
      <w:r w:rsidRPr="00673853">
        <w:rPr>
          <w:sz w:val="28"/>
          <w:szCs w:val="28"/>
        </w:rPr>
        <w:t xml:space="preserve"> с</w:t>
      </w:r>
      <w:r w:rsidRPr="00673853">
        <w:rPr>
          <w:spacing w:val="-3"/>
          <w:sz w:val="28"/>
          <w:szCs w:val="28"/>
        </w:rPr>
        <w:t xml:space="preserve"> </w:t>
      </w:r>
      <w:proofErr w:type="spellStart"/>
      <w:r w:rsidRPr="00673853">
        <w:rPr>
          <w:sz w:val="28"/>
          <w:szCs w:val="28"/>
        </w:rPr>
        <w:t>датчиками</w:t>
      </w:r>
      <w:proofErr w:type="spellEnd"/>
      <w:r w:rsidRPr="00673853">
        <w:rPr>
          <w:sz w:val="28"/>
          <w:szCs w:val="28"/>
        </w:rPr>
        <w:t>.</w:t>
      </w:r>
    </w:p>
    <w:p w:rsidR="00673853" w:rsidRPr="00673853" w:rsidRDefault="00673853" w:rsidP="00673853">
      <w:pPr>
        <w:pStyle w:val="a9"/>
        <w:spacing w:line="360" w:lineRule="auto"/>
        <w:ind w:left="222" w:right="449" w:firstLine="851"/>
        <w:jc w:val="both"/>
        <w:rPr>
          <w:lang w:val="ru-RU"/>
        </w:rPr>
      </w:pPr>
      <w:r w:rsidRPr="00673853">
        <w:rPr>
          <w:lang w:val="ru-RU"/>
        </w:rPr>
        <w:t>Обучающиеся на практике учатся использовать датчики касания, цвета, гироскоп, ультразвука, инфракрасный, определения угла и количества оборотов и мощности для управления роботом, сбора данных.</w:t>
      </w:r>
    </w:p>
    <w:p w:rsidR="00673853" w:rsidRPr="00673853" w:rsidRDefault="00673853" w:rsidP="00673853">
      <w:pPr>
        <w:pStyle w:val="ab"/>
        <w:numPr>
          <w:ilvl w:val="0"/>
          <w:numId w:val="9"/>
        </w:numPr>
        <w:tabs>
          <w:tab w:val="left" w:pos="582"/>
        </w:tabs>
        <w:spacing w:before="0" w:line="360" w:lineRule="auto"/>
        <w:jc w:val="left"/>
        <w:rPr>
          <w:sz w:val="28"/>
          <w:szCs w:val="28"/>
          <w:lang w:val="ru-RU"/>
        </w:rPr>
      </w:pPr>
      <w:r w:rsidRPr="00673853">
        <w:rPr>
          <w:sz w:val="28"/>
          <w:szCs w:val="28"/>
          <w:lang w:val="ru-RU"/>
        </w:rPr>
        <w:t>Основные виды соревнований и элементы</w:t>
      </w:r>
      <w:r w:rsidRPr="00673853">
        <w:rPr>
          <w:spacing w:val="-16"/>
          <w:sz w:val="28"/>
          <w:szCs w:val="28"/>
          <w:lang w:val="ru-RU"/>
        </w:rPr>
        <w:t xml:space="preserve"> </w:t>
      </w:r>
      <w:r w:rsidRPr="00673853">
        <w:rPr>
          <w:sz w:val="28"/>
          <w:szCs w:val="28"/>
          <w:lang w:val="ru-RU"/>
        </w:rPr>
        <w:t>заданий.</w:t>
      </w:r>
    </w:p>
    <w:p w:rsidR="00673853" w:rsidRPr="00673853" w:rsidRDefault="00673853" w:rsidP="00673853">
      <w:pPr>
        <w:pStyle w:val="a9"/>
        <w:spacing w:line="360" w:lineRule="auto"/>
        <w:ind w:left="102" w:right="112" w:firstLine="851"/>
        <w:jc w:val="both"/>
        <w:rPr>
          <w:lang w:val="ru-RU"/>
        </w:rPr>
      </w:pPr>
      <w:r w:rsidRPr="00673853">
        <w:rPr>
          <w:lang w:val="ru-RU"/>
        </w:rPr>
        <w:t>Подготовка к соревнованиям «</w:t>
      </w:r>
      <w:proofErr w:type="spellStart"/>
      <w:r w:rsidRPr="00673853">
        <w:rPr>
          <w:lang w:val="ru-RU"/>
        </w:rPr>
        <w:t>Сумо</w:t>
      </w:r>
      <w:proofErr w:type="spellEnd"/>
      <w:r w:rsidRPr="00673853">
        <w:rPr>
          <w:lang w:val="ru-RU"/>
        </w:rPr>
        <w:t>»: ознакомление с правилами соревнований и требованиями к роботам. Участие в школьном этапе соревнований</w:t>
      </w:r>
    </w:p>
    <w:p w:rsidR="00673853" w:rsidRPr="00673853" w:rsidRDefault="00673853" w:rsidP="00673853">
      <w:pPr>
        <w:pStyle w:val="ab"/>
        <w:numPr>
          <w:ilvl w:val="0"/>
          <w:numId w:val="9"/>
        </w:numPr>
        <w:tabs>
          <w:tab w:val="left" w:pos="462"/>
        </w:tabs>
        <w:spacing w:before="0" w:line="360" w:lineRule="auto"/>
        <w:ind w:left="462"/>
        <w:jc w:val="left"/>
        <w:rPr>
          <w:sz w:val="28"/>
          <w:szCs w:val="28"/>
          <w:lang w:val="ru-RU"/>
        </w:rPr>
      </w:pPr>
      <w:r w:rsidRPr="00673853">
        <w:rPr>
          <w:sz w:val="28"/>
          <w:szCs w:val="28"/>
          <w:lang w:val="ru-RU"/>
        </w:rPr>
        <w:t>Работа с подсветкой, экраном и</w:t>
      </w:r>
      <w:r w:rsidRPr="00673853">
        <w:rPr>
          <w:spacing w:val="-12"/>
          <w:sz w:val="28"/>
          <w:szCs w:val="28"/>
          <w:lang w:val="ru-RU"/>
        </w:rPr>
        <w:t xml:space="preserve"> </w:t>
      </w:r>
      <w:r w:rsidRPr="00673853">
        <w:rPr>
          <w:sz w:val="28"/>
          <w:szCs w:val="28"/>
          <w:lang w:val="ru-RU"/>
        </w:rPr>
        <w:t>звуком.</w:t>
      </w:r>
    </w:p>
    <w:p w:rsidR="00673853" w:rsidRPr="00673853" w:rsidRDefault="00673853" w:rsidP="00673853">
      <w:pPr>
        <w:pStyle w:val="a9"/>
        <w:spacing w:line="360" w:lineRule="auto"/>
        <w:ind w:left="102" w:right="109" w:firstLine="851"/>
        <w:jc w:val="both"/>
        <w:rPr>
          <w:lang w:val="ru-RU"/>
        </w:rPr>
      </w:pPr>
      <w:r w:rsidRPr="00673853">
        <w:rPr>
          <w:lang w:val="ru-RU"/>
        </w:rPr>
        <w:t xml:space="preserve">Обучающиеся знакомятся с роботами-симуляторами их видами и сферой применения, алгоритмом и свойствами алгоритмов, системой команд исполнителя. Повторяют приемы автоматического управления роботом, </w:t>
      </w:r>
      <w:r w:rsidRPr="00673853">
        <w:rPr>
          <w:lang w:val="ru-RU"/>
        </w:rPr>
        <w:lastRenderedPageBreak/>
        <w:t>программирование действий в зависимости от времени, уровня освещенности.</w:t>
      </w:r>
    </w:p>
    <w:p w:rsidR="00673853" w:rsidRPr="00673853" w:rsidRDefault="00673853" w:rsidP="00673853">
      <w:pPr>
        <w:pStyle w:val="ab"/>
        <w:numPr>
          <w:ilvl w:val="0"/>
          <w:numId w:val="9"/>
        </w:numPr>
        <w:tabs>
          <w:tab w:val="left" w:pos="462"/>
        </w:tabs>
        <w:spacing w:before="0" w:line="360" w:lineRule="auto"/>
        <w:ind w:left="462"/>
        <w:jc w:val="left"/>
        <w:rPr>
          <w:sz w:val="28"/>
          <w:szCs w:val="28"/>
          <w:lang w:val="ru-RU"/>
        </w:rPr>
      </w:pPr>
      <w:r w:rsidRPr="00673853">
        <w:rPr>
          <w:sz w:val="28"/>
          <w:szCs w:val="28"/>
          <w:lang w:val="ru-RU"/>
        </w:rPr>
        <w:t>Основные виды соревнований и элементы</w:t>
      </w:r>
      <w:r w:rsidRPr="00673853">
        <w:rPr>
          <w:spacing w:val="-14"/>
          <w:sz w:val="28"/>
          <w:szCs w:val="28"/>
          <w:lang w:val="ru-RU"/>
        </w:rPr>
        <w:t xml:space="preserve"> </w:t>
      </w:r>
      <w:r w:rsidRPr="00673853">
        <w:rPr>
          <w:sz w:val="28"/>
          <w:szCs w:val="28"/>
          <w:lang w:val="ru-RU"/>
        </w:rPr>
        <w:t>заданий.</w:t>
      </w:r>
    </w:p>
    <w:p w:rsidR="00673853" w:rsidRPr="00673853" w:rsidRDefault="00673853" w:rsidP="00673853">
      <w:pPr>
        <w:pStyle w:val="a9"/>
        <w:spacing w:line="360" w:lineRule="auto"/>
        <w:ind w:left="102" w:right="110" w:firstLine="851"/>
        <w:jc w:val="both"/>
      </w:pPr>
      <w:r w:rsidRPr="00673853">
        <w:rPr>
          <w:lang w:val="ru-RU"/>
        </w:rPr>
        <w:t>Подготовка к соревнованиям «</w:t>
      </w:r>
      <w:proofErr w:type="spellStart"/>
      <w:r w:rsidRPr="00673853">
        <w:rPr>
          <w:lang w:val="ru-RU"/>
        </w:rPr>
        <w:t>Кегельринг</w:t>
      </w:r>
      <w:proofErr w:type="spellEnd"/>
      <w:r w:rsidRPr="00673853">
        <w:rPr>
          <w:lang w:val="ru-RU"/>
        </w:rPr>
        <w:t xml:space="preserve">»: ознакомление с  правилами соревнований и требованиями к роботам. </w:t>
      </w:r>
      <w:proofErr w:type="spellStart"/>
      <w:r w:rsidRPr="00673853">
        <w:t>Участие</w:t>
      </w:r>
      <w:proofErr w:type="spellEnd"/>
      <w:r w:rsidRPr="00673853">
        <w:t xml:space="preserve"> в </w:t>
      </w:r>
      <w:proofErr w:type="spellStart"/>
      <w:r w:rsidRPr="00673853">
        <w:t>школьном</w:t>
      </w:r>
      <w:proofErr w:type="spellEnd"/>
      <w:r w:rsidRPr="00673853">
        <w:t xml:space="preserve"> </w:t>
      </w:r>
      <w:proofErr w:type="spellStart"/>
      <w:r w:rsidRPr="00673853">
        <w:t>этапе</w:t>
      </w:r>
      <w:proofErr w:type="spellEnd"/>
      <w:r w:rsidRPr="00673853">
        <w:rPr>
          <w:spacing w:val="-3"/>
        </w:rPr>
        <w:t xml:space="preserve"> </w:t>
      </w:r>
      <w:proofErr w:type="spellStart"/>
      <w:r w:rsidRPr="00673853">
        <w:t>соревнований</w:t>
      </w:r>
      <w:proofErr w:type="spellEnd"/>
    </w:p>
    <w:p w:rsidR="00673853" w:rsidRPr="00673853" w:rsidRDefault="00673853" w:rsidP="00673853">
      <w:pPr>
        <w:pStyle w:val="ab"/>
        <w:numPr>
          <w:ilvl w:val="0"/>
          <w:numId w:val="9"/>
        </w:numPr>
        <w:tabs>
          <w:tab w:val="left" w:pos="462"/>
        </w:tabs>
        <w:spacing w:before="0" w:line="360" w:lineRule="auto"/>
        <w:ind w:left="462"/>
        <w:jc w:val="left"/>
        <w:rPr>
          <w:sz w:val="28"/>
          <w:szCs w:val="28"/>
        </w:rPr>
      </w:pPr>
      <w:proofErr w:type="spellStart"/>
      <w:r w:rsidRPr="00673853">
        <w:rPr>
          <w:sz w:val="28"/>
          <w:szCs w:val="28"/>
        </w:rPr>
        <w:t>Работа</w:t>
      </w:r>
      <w:proofErr w:type="spellEnd"/>
      <w:r w:rsidRPr="00673853">
        <w:rPr>
          <w:sz w:val="28"/>
          <w:szCs w:val="28"/>
        </w:rPr>
        <w:t xml:space="preserve"> с</w:t>
      </w:r>
      <w:r w:rsidRPr="00673853">
        <w:rPr>
          <w:spacing w:val="-4"/>
          <w:sz w:val="28"/>
          <w:szCs w:val="28"/>
        </w:rPr>
        <w:t xml:space="preserve"> </w:t>
      </w:r>
      <w:proofErr w:type="spellStart"/>
      <w:r w:rsidRPr="00673853">
        <w:rPr>
          <w:sz w:val="28"/>
          <w:szCs w:val="28"/>
        </w:rPr>
        <w:t>данными</w:t>
      </w:r>
      <w:proofErr w:type="spellEnd"/>
      <w:r w:rsidRPr="00673853">
        <w:rPr>
          <w:sz w:val="28"/>
          <w:szCs w:val="28"/>
        </w:rPr>
        <w:t>.</w:t>
      </w:r>
    </w:p>
    <w:p w:rsidR="00673853" w:rsidRPr="00673853" w:rsidRDefault="00673853" w:rsidP="00673853">
      <w:pPr>
        <w:pStyle w:val="a9"/>
        <w:spacing w:line="360" w:lineRule="auto"/>
        <w:ind w:left="102" w:right="110" w:firstLine="851"/>
        <w:jc w:val="both"/>
        <w:rPr>
          <w:lang w:val="ru-RU"/>
        </w:rPr>
      </w:pPr>
      <w:proofErr w:type="gramStart"/>
      <w:r w:rsidRPr="00673853">
        <w:rPr>
          <w:lang w:val="ru-RU"/>
        </w:rPr>
        <w:t>Обучающиеся</w:t>
      </w:r>
      <w:proofErr w:type="gramEnd"/>
      <w:r w:rsidRPr="00673853">
        <w:rPr>
          <w:lang w:val="ru-RU"/>
        </w:rPr>
        <w:t xml:space="preserve"> знакомятся с типами данных. Проводники. Переменные и константы. Математические операции с данными. Другие работы с данными. Логические  операции с данными.</w:t>
      </w:r>
    </w:p>
    <w:p w:rsidR="00673853" w:rsidRPr="00673853" w:rsidRDefault="00673853" w:rsidP="00673853">
      <w:pPr>
        <w:pStyle w:val="ab"/>
        <w:numPr>
          <w:ilvl w:val="0"/>
          <w:numId w:val="9"/>
        </w:numPr>
        <w:tabs>
          <w:tab w:val="left" w:pos="462"/>
        </w:tabs>
        <w:spacing w:before="0" w:line="360" w:lineRule="auto"/>
        <w:ind w:left="462"/>
        <w:jc w:val="left"/>
        <w:rPr>
          <w:sz w:val="28"/>
          <w:szCs w:val="28"/>
        </w:rPr>
      </w:pPr>
      <w:proofErr w:type="spellStart"/>
      <w:r w:rsidRPr="00673853">
        <w:rPr>
          <w:sz w:val="28"/>
          <w:szCs w:val="28"/>
        </w:rPr>
        <w:t>Создание</w:t>
      </w:r>
      <w:proofErr w:type="spellEnd"/>
      <w:r w:rsidRPr="00673853">
        <w:rPr>
          <w:spacing w:val="-9"/>
          <w:sz w:val="28"/>
          <w:szCs w:val="28"/>
        </w:rPr>
        <w:t xml:space="preserve"> </w:t>
      </w:r>
      <w:proofErr w:type="spellStart"/>
      <w:r w:rsidRPr="00673853">
        <w:rPr>
          <w:sz w:val="28"/>
          <w:szCs w:val="28"/>
        </w:rPr>
        <w:t>подпрограмм</w:t>
      </w:r>
      <w:proofErr w:type="spellEnd"/>
      <w:r w:rsidRPr="00673853">
        <w:rPr>
          <w:sz w:val="28"/>
          <w:szCs w:val="28"/>
        </w:rPr>
        <w:t>.</w:t>
      </w:r>
    </w:p>
    <w:p w:rsidR="00673853" w:rsidRPr="00673853" w:rsidRDefault="00673853" w:rsidP="00673853">
      <w:pPr>
        <w:pStyle w:val="a9"/>
        <w:spacing w:line="360" w:lineRule="auto"/>
        <w:ind w:left="102" w:right="111" w:firstLine="851"/>
        <w:jc w:val="both"/>
        <w:rPr>
          <w:lang w:val="ru-RU"/>
        </w:rPr>
      </w:pPr>
      <w:r w:rsidRPr="00673853">
        <w:rPr>
          <w:lang w:val="ru-RU"/>
        </w:rPr>
        <w:t>Обучающиеся повторяют приемы оптимизации при составлении программ. Закрепляют навыки по использованию программной среды. Проводится установление связи, датчики - органы чувств робота.</w:t>
      </w:r>
    </w:p>
    <w:p w:rsidR="00673853" w:rsidRPr="00673853" w:rsidRDefault="00673853" w:rsidP="00673853">
      <w:pPr>
        <w:pStyle w:val="ab"/>
        <w:numPr>
          <w:ilvl w:val="0"/>
          <w:numId w:val="9"/>
        </w:numPr>
        <w:tabs>
          <w:tab w:val="left" w:pos="462"/>
        </w:tabs>
        <w:spacing w:before="0" w:line="360" w:lineRule="auto"/>
        <w:ind w:left="462"/>
        <w:jc w:val="left"/>
        <w:rPr>
          <w:sz w:val="28"/>
          <w:szCs w:val="28"/>
        </w:rPr>
      </w:pPr>
      <w:proofErr w:type="spellStart"/>
      <w:r w:rsidRPr="00673853">
        <w:rPr>
          <w:sz w:val="28"/>
          <w:szCs w:val="28"/>
        </w:rPr>
        <w:t>Программирование</w:t>
      </w:r>
      <w:proofErr w:type="spellEnd"/>
      <w:r w:rsidRPr="00673853">
        <w:rPr>
          <w:sz w:val="28"/>
          <w:szCs w:val="28"/>
        </w:rPr>
        <w:t xml:space="preserve"> </w:t>
      </w:r>
      <w:proofErr w:type="spellStart"/>
      <w:r w:rsidRPr="00673853">
        <w:rPr>
          <w:sz w:val="28"/>
          <w:szCs w:val="28"/>
        </w:rPr>
        <w:t>движения</w:t>
      </w:r>
      <w:proofErr w:type="spellEnd"/>
      <w:r w:rsidRPr="00673853">
        <w:rPr>
          <w:sz w:val="28"/>
          <w:szCs w:val="28"/>
        </w:rPr>
        <w:t xml:space="preserve"> </w:t>
      </w:r>
      <w:proofErr w:type="spellStart"/>
      <w:r w:rsidRPr="00673853">
        <w:rPr>
          <w:sz w:val="28"/>
          <w:szCs w:val="28"/>
        </w:rPr>
        <w:t>по</w:t>
      </w:r>
      <w:proofErr w:type="spellEnd"/>
      <w:r w:rsidRPr="00673853">
        <w:rPr>
          <w:spacing w:val="-18"/>
          <w:sz w:val="28"/>
          <w:szCs w:val="28"/>
        </w:rPr>
        <w:t xml:space="preserve"> </w:t>
      </w:r>
      <w:proofErr w:type="spellStart"/>
      <w:r w:rsidRPr="00673853">
        <w:rPr>
          <w:sz w:val="28"/>
          <w:szCs w:val="28"/>
        </w:rPr>
        <w:t>линии</w:t>
      </w:r>
      <w:proofErr w:type="spellEnd"/>
      <w:r w:rsidRPr="00673853">
        <w:rPr>
          <w:sz w:val="28"/>
          <w:szCs w:val="28"/>
        </w:rPr>
        <w:t>.</w:t>
      </w:r>
    </w:p>
    <w:p w:rsidR="00673853" w:rsidRPr="00673853" w:rsidRDefault="00673853" w:rsidP="00673853">
      <w:pPr>
        <w:pStyle w:val="a9"/>
        <w:spacing w:line="360" w:lineRule="auto"/>
        <w:ind w:left="102" w:right="107" w:firstLine="851"/>
        <w:jc w:val="both"/>
        <w:rPr>
          <w:lang w:val="ru-RU"/>
        </w:rPr>
      </w:pPr>
      <w:r w:rsidRPr="00673853">
        <w:rPr>
          <w:lang w:val="ru-RU"/>
        </w:rPr>
        <w:t xml:space="preserve">Обучающимся предлагается </w:t>
      </w:r>
      <w:proofErr w:type="gramStart"/>
      <w:r w:rsidRPr="00673853">
        <w:rPr>
          <w:lang w:val="ru-RU"/>
        </w:rPr>
        <w:t>научится</w:t>
      </w:r>
      <w:proofErr w:type="gramEnd"/>
      <w:r w:rsidRPr="00673853">
        <w:rPr>
          <w:lang w:val="ru-RU"/>
        </w:rPr>
        <w:t xml:space="preserve"> калибровать датчики. Составляется алгоритм движения по линии «Зигзаг» (дискретная система управления), алгоритм «Волна». Поиск и подсчет перекрестков. Проезд инверсии.</w:t>
      </w:r>
    </w:p>
    <w:p w:rsidR="00673853" w:rsidRPr="00673853" w:rsidRDefault="00673853" w:rsidP="00673853">
      <w:pPr>
        <w:pStyle w:val="a9"/>
        <w:spacing w:line="360" w:lineRule="auto"/>
        <w:ind w:left="102" w:firstLine="0"/>
        <w:rPr>
          <w:lang w:val="ru-RU"/>
        </w:rPr>
      </w:pPr>
      <w:r w:rsidRPr="00673853">
        <w:rPr>
          <w:lang w:val="ru-RU"/>
        </w:rPr>
        <w:t>10.Основные виды соревнований и элементы заданий.</w:t>
      </w:r>
    </w:p>
    <w:p w:rsidR="00673853" w:rsidRPr="00673853" w:rsidRDefault="00673853" w:rsidP="00673853">
      <w:pPr>
        <w:pStyle w:val="a9"/>
        <w:spacing w:line="360" w:lineRule="auto"/>
        <w:ind w:left="102" w:right="105" w:firstLine="851"/>
        <w:jc w:val="both"/>
        <w:rPr>
          <w:lang w:val="ru-RU"/>
        </w:rPr>
      </w:pPr>
      <w:r w:rsidRPr="00673853">
        <w:rPr>
          <w:lang w:val="ru-RU"/>
        </w:rPr>
        <w:t>Подготовка к соревнованиям «</w:t>
      </w:r>
      <w:hyperlink r:id="rId5">
        <w:r w:rsidRPr="00673853">
          <w:rPr>
            <w:i/>
            <w:lang w:val="ru-RU"/>
          </w:rPr>
          <w:t>Траектория</w:t>
        </w:r>
      </w:hyperlink>
      <w:r w:rsidRPr="00673853">
        <w:rPr>
          <w:lang w:val="ru-RU"/>
        </w:rPr>
        <w:t>»: ознакомление с правилами соревнований и требованиями к роботам. Участие в школьном этапе соревнований</w:t>
      </w:r>
    </w:p>
    <w:p w:rsidR="00673853" w:rsidRPr="00673853" w:rsidRDefault="00673853" w:rsidP="00673853">
      <w:pPr>
        <w:pStyle w:val="a9"/>
        <w:spacing w:line="360" w:lineRule="auto"/>
        <w:ind w:left="142" w:firstLine="0"/>
        <w:rPr>
          <w:lang w:val="ru-RU"/>
        </w:rPr>
      </w:pPr>
      <w:r w:rsidRPr="00673853">
        <w:rPr>
          <w:lang w:val="ru-RU"/>
        </w:rPr>
        <w:t>11.Заключительный урок</w:t>
      </w:r>
    </w:p>
    <w:p w:rsidR="00673853" w:rsidRPr="00673853" w:rsidRDefault="00673853" w:rsidP="00673853">
      <w:pPr>
        <w:pStyle w:val="a9"/>
        <w:spacing w:line="360" w:lineRule="auto"/>
        <w:ind w:left="102" w:firstLine="0"/>
        <w:rPr>
          <w:lang w:val="ru-RU"/>
        </w:rPr>
      </w:pPr>
      <w:proofErr w:type="gramStart"/>
      <w:r w:rsidRPr="00673853">
        <w:rPr>
          <w:lang w:val="ru-RU"/>
        </w:rPr>
        <w:t>Обучающимся</w:t>
      </w:r>
      <w:proofErr w:type="gramEnd"/>
      <w:r w:rsidRPr="00673853">
        <w:rPr>
          <w:lang w:val="ru-RU"/>
        </w:rPr>
        <w:t xml:space="preserve"> предлагается поделиться общими впечатлениями о совместно-проделанной работе в виде презентации от каждой группы. Дать рекомендации, предложения по улучшению проведения занятий.</w:t>
      </w:r>
    </w:p>
    <w:p w:rsidR="00673853" w:rsidRPr="00673853" w:rsidRDefault="00673853" w:rsidP="00673853">
      <w:pPr>
        <w:pStyle w:val="a9"/>
        <w:spacing w:line="360" w:lineRule="auto"/>
        <w:ind w:left="3220" w:firstLine="0"/>
        <w:rPr>
          <w:lang w:val="ru-RU"/>
        </w:rPr>
      </w:pPr>
      <w:r w:rsidRPr="00673853">
        <w:rPr>
          <w:spacing w:val="-71"/>
          <w:u w:val="single"/>
          <w:lang w:val="ru-RU"/>
        </w:rPr>
        <w:t xml:space="preserve"> </w:t>
      </w:r>
      <w:r w:rsidRPr="00673853">
        <w:rPr>
          <w:u w:val="single"/>
          <w:lang w:val="ru-RU"/>
        </w:rPr>
        <w:t>Формы и средства контроля</w:t>
      </w:r>
    </w:p>
    <w:p w:rsidR="00673853" w:rsidRPr="00673853" w:rsidRDefault="00673853" w:rsidP="00673853">
      <w:pPr>
        <w:pStyle w:val="ab"/>
        <w:numPr>
          <w:ilvl w:val="1"/>
          <w:numId w:val="9"/>
        </w:numPr>
        <w:tabs>
          <w:tab w:val="left" w:pos="942"/>
        </w:tabs>
        <w:spacing w:before="0" w:line="360" w:lineRule="auto"/>
        <w:rPr>
          <w:sz w:val="28"/>
          <w:szCs w:val="28"/>
          <w:lang w:val="ru-RU"/>
        </w:rPr>
      </w:pPr>
      <w:r w:rsidRPr="00673853">
        <w:rPr>
          <w:sz w:val="28"/>
          <w:szCs w:val="28"/>
          <w:lang w:val="ru-RU"/>
        </w:rPr>
        <w:t xml:space="preserve">Проверка проектов в среде </w:t>
      </w:r>
      <w:r w:rsidRPr="00673853">
        <w:rPr>
          <w:sz w:val="28"/>
          <w:szCs w:val="28"/>
        </w:rPr>
        <w:t>LEGO</w:t>
      </w:r>
      <w:r w:rsidRPr="00673853">
        <w:rPr>
          <w:sz w:val="28"/>
          <w:szCs w:val="28"/>
          <w:lang w:val="ru-RU"/>
        </w:rPr>
        <w:t xml:space="preserve"> </w:t>
      </w:r>
      <w:r w:rsidRPr="00673853">
        <w:rPr>
          <w:sz w:val="28"/>
          <w:szCs w:val="28"/>
        </w:rPr>
        <w:t>MINDSTORMS</w:t>
      </w:r>
      <w:r w:rsidRPr="00673853">
        <w:rPr>
          <w:sz w:val="28"/>
          <w:szCs w:val="28"/>
          <w:lang w:val="ru-RU"/>
        </w:rPr>
        <w:t xml:space="preserve"> </w:t>
      </w:r>
      <w:r w:rsidRPr="00673853">
        <w:rPr>
          <w:sz w:val="28"/>
          <w:szCs w:val="28"/>
        </w:rPr>
        <w:t>EV</w:t>
      </w:r>
      <w:r w:rsidRPr="00673853">
        <w:rPr>
          <w:sz w:val="28"/>
          <w:szCs w:val="28"/>
          <w:lang w:val="ru-RU"/>
        </w:rPr>
        <w:t>3</w:t>
      </w:r>
      <w:r w:rsidRPr="00673853">
        <w:rPr>
          <w:spacing w:val="-19"/>
          <w:sz w:val="28"/>
          <w:szCs w:val="28"/>
          <w:lang w:val="ru-RU"/>
        </w:rPr>
        <w:t xml:space="preserve"> </w:t>
      </w:r>
      <w:r w:rsidRPr="00673853">
        <w:rPr>
          <w:sz w:val="28"/>
          <w:szCs w:val="28"/>
        </w:rPr>
        <w:t>EDU</w:t>
      </w:r>
      <w:r w:rsidRPr="00673853">
        <w:rPr>
          <w:sz w:val="28"/>
          <w:szCs w:val="28"/>
          <w:lang w:val="ru-RU"/>
        </w:rPr>
        <w:t>;</w:t>
      </w:r>
    </w:p>
    <w:p w:rsidR="00673853" w:rsidRPr="00673853" w:rsidRDefault="00673853" w:rsidP="00673853">
      <w:pPr>
        <w:pStyle w:val="ab"/>
        <w:numPr>
          <w:ilvl w:val="1"/>
          <w:numId w:val="9"/>
        </w:numPr>
        <w:tabs>
          <w:tab w:val="left" w:pos="942"/>
        </w:tabs>
        <w:spacing w:before="0" w:line="360" w:lineRule="auto"/>
        <w:rPr>
          <w:sz w:val="28"/>
          <w:szCs w:val="28"/>
        </w:rPr>
      </w:pPr>
      <w:proofErr w:type="spellStart"/>
      <w:r w:rsidRPr="00673853">
        <w:rPr>
          <w:sz w:val="28"/>
          <w:szCs w:val="28"/>
        </w:rPr>
        <w:t>Защита</w:t>
      </w:r>
      <w:proofErr w:type="spellEnd"/>
      <w:r w:rsidRPr="00673853">
        <w:rPr>
          <w:spacing w:val="-5"/>
          <w:sz w:val="28"/>
          <w:szCs w:val="28"/>
        </w:rPr>
        <w:t xml:space="preserve"> </w:t>
      </w:r>
      <w:proofErr w:type="spellStart"/>
      <w:r w:rsidRPr="00673853">
        <w:rPr>
          <w:sz w:val="28"/>
          <w:szCs w:val="28"/>
        </w:rPr>
        <w:t>проектов</w:t>
      </w:r>
      <w:proofErr w:type="spellEnd"/>
      <w:r w:rsidRPr="00673853">
        <w:rPr>
          <w:sz w:val="28"/>
          <w:szCs w:val="28"/>
        </w:rPr>
        <w:t>;</w:t>
      </w:r>
    </w:p>
    <w:p w:rsidR="00673853" w:rsidRPr="00673853" w:rsidRDefault="00673853" w:rsidP="00673853">
      <w:pPr>
        <w:pStyle w:val="ab"/>
        <w:numPr>
          <w:ilvl w:val="1"/>
          <w:numId w:val="9"/>
        </w:numPr>
        <w:tabs>
          <w:tab w:val="left" w:pos="942"/>
        </w:tabs>
        <w:spacing w:before="0" w:line="360" w:lineRule="auto"/>
        <w:rPr>
          <w:sz w:val="28"/>
          <w:szCs w:val="28"/>
        </w:rPr>
      </w:pPr>
      <w:proofErr w:type="spellStart"/>
      <w:r w:rsidRPr="00673853">
        <w:rPr>
          <w:sz w:val="28"/>
          <w:szCs w:val="28"/>
        </w:rPr>
        <w:t>Участие</w:t>
      </w:r>
      <w:proofErr w:type="spellEnd"/>
      <w:r w:rsidRPr="00673853">
        <w:rPr>
          <w:sz w:val="28"/>
          <w:szCs w:val="28"/>
        </w:rPr>
        <w:t xml:space="preserve"> в</w:t>
      </w:r>
      <w:r w:rsidRPr="00673853">
        <w:rPr>
          <w:spacing w:val="-5"/>
          <w:sz w:val="28"/>
          <w:szCs w:val="28"/>
        </w:rPr>
        <w:t xml:space="preserve"> </w:t>
      </w:r>
      <w:proofErr w:type="spellStart"/>
      <w:r w:rsidRPr="00673853">
        <w:rPr>
          <w:sz w:val="28"/>
          <w:szCs w:val="28"/>
        </w:rPr>
        <w:t>соревнованиях</w:t>
      </w:r>
      <w:proofErr w:type="spellEnd"/>
      <w:r w:rsidRPr="00673853">
        <w:rPr>
          <w:sz w:val="28"/>
          <w:szCs w:val="28"/>
        </w:rPr>
        <w:t>.</w:t>
      </w:r>
    </w:p>
    <w:p w:rsidR="00673853" w:rsidRPr="009463FB" w:rsidRDefault="00673853" w:rsidP="00673853">
      <w:pPr>
        <w:pStyle w:val="a9"/>
        <w:ind w:firstLine="0"/>
        <w:jc w:val="center"/>
        <w:rPr>
          <w:b/>
          <w:sz w:val="24"/>
          <w:szCs w:val="24"/>
          <w:lang w:val="ru-RU"/>
        </w:rPr>
      </w:pPr>
      <w:r>
        <w:rPr>
          <w:b/>
          <w:sz w:val="24"/>
          <w:szCs w:val="24"/>
          <w:lang w:val="ru-RU"/>
        </w:rPr>
        <w:lastRenderedPageBreak/>
        <w:t>УЧЕБНО-ТЕМАТИЧЕСКИЙ ПЛАН КУРСА</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6381"/>
        <w:gridCol w:w="2031"/>
      </w:tblGrid>
      <w:tr w:rsidR="00673853" w:rsidRPr="00F95272" w:rsidTr="00AA4AFD">
        <w:trPr>
          <w:trHeight w:hRule="exact" w:val="619"/>
        </w:trPr>
        <w:tc>
          <w:tcPr>
            <w:tcW w:w="1385" w:type="dxa"/>
          </w:tcPr>
          <w:p w:rsidR="00673853" w:rsidRPr="00F95272" w:rsidRDefault="00673853" w:rsidP="00AA4AFD">
            <w:pPr>
              <w:pStyle w:val="TableParagraph"/>
              <w:ind w:left="103"/>
              <w:jc w:val="left"/>
              <w:rPr>
                <w:b/>
                <w:sz w:val="24"/>
                <w:szCs w:val="24"/>
              </w:rPr>
            </w:pPr>
            <w:r w:rsidRPr="00F95272">
              <w:rPr>
                <w:b/>
                <w:sz w:val="24"/>
                <w:szCs w:val="24"/>
              </w:rPr>
              <w:t xml:space="preserve">№ </w:t>
            </w:r>
            <w:proofErr w:type="spellStart"/>
            <w:r w:rsidRPr="00F95272">
              <w:rPr>
                <w:b/>
                <w:sz w:val="24"/>
                <w:szCs w:val="24"/>
              </w:rPr>
              <w:t>раздела</w:t>
            </w:r>
            <w:proofErr w:type="spellEnd"/>
          </w:p>
        </w:tc>
        <w:tc>
          <w:tcPr>
            <w:tcW w:w="6381" w:type="dxa"/>
          </w:tcPr>
          <w:p w:rsidR="00673853" w:rsidRPr="00F95272" w:rsidRDefault="00673853" w:rsidP="00AA4AFD">
            <w:pPr>
              <w:pStyle w:val="TableParagraph"/>
              <w:ind w:left="100"/>
              <w:jc w:val="left"/>
              <w:rPr>
                <w:b/>
                <w:sz w:val="24"/>
                <w:szCs w:val="24"/>
              </w:rPr>
            </w:pPr>
            <w:proofErr w:type="spellStart"/>
            <w:r w:rsidRPr="00F95272">
              <w:rPr>
                <w:b/>
                <w:sz w:val="24"/>
                <w:szCs w:val="24"/>
              </w:rPr>
              <w:t>Название</w:t>
            </w:r>
            <w:proofErr w:type="spellEnd"/>
            <w:r w:rsidRPr="00F95272">
              <w:rPr>
                <w:b/>
                <w:sz w:val="24"/>
                <w:szCs w:val="24"/>
              </w:rPr>
              <w:t xml:space="preserve"> </w:t>
            </w:r>
            <w:proofErr w:type="spellStart"/>
            <w:r w:rsidRPr="00F95272">
              <w:rPr>
                <w:b/>
                <w:sz w:val="24"/>
                <w:szCs w:val="24"/>
              </w:rPr>
              <w:t>раздела</w:t>
            </w:r>
            <w:proofErr w:type="spellEnd"/>
          </w:p>
        </w:tc>
        <w:tc>
          <w:tcPr>
            <w:tcW w:w="2031" w:type="dxa"/>
          </w:tcPr>
          <w:p w:rsidR="00673853" w:rsidRPr="00F95272" w:rsidRDefault="00673853" w:rsidP="00AA4AFD">
            <w:pPr>
              <w:pStyle w:val="TableParagraph"/>
              <w:ind w:left="100"/>
              <w:jc w:val="left"/>
              <w:rPr>
                <w:b/>
                <w:sz w:val="24"/>
                <w:szCs w:val="24"/>
              </w:rPr>
            </w:pPr>
            <w:proofErr w:type="spellStart"/>
            <w:r w:rsidRPr="00F95272">
              <w:rPr>
                <w:b/>
                <w:sz w:val="24"/>
                <w:szCs w:val="24"/>
              </w:rPr>
              <w:t>Часов</w:t>
            </w:r>
            <w:proofErr w:type="spellEnd"/>
            <w:r w:rsidRPr="00F95272">
              <w:rPr>
                <w:b/>
                <w:sz w:val="24"/>
                <w:szCs w:val="24"/>
              </w:rPr>
              <w:t xml:space="preserve"> в </w:t>
            </w:r>
            <w:proofErr w:type="spellStart"/>
            <w:r w:rsidRPr="00F95272">
              <w:rPr>
                <w:b/>
                <w:sz w:val="24"/>
                <w:szCs w:val="24"/>
              </w:rPr>
              <w:t>разделе</w:t>
            </w:r>
            <w:proofErr w:type="spellEnd"/>
          </w:p>
        </w:tc>
      </w:tr>
      <w:tr w:rsidR="00673853" w:rsidRPr="00F95272" w:rsidTr="00AA4AFD">
        <w:trPr>
          <w:trHeight w:hRule="exact" w:val="302"/>
        </w:trPr>
        <w:tc>
          <w:tcPr>
            <w:tcW w:w="1385" w:type="dxa"/>
          </w:tcPr>
          <w:p w:rsidR="00673853" w:rsidRPr="00F95272" w:rsidRDefault="00673853" w:rsidP="00AA4AFD">
            <w:pPr>
              <w:pStyle w:val="TableParagraph"/>
              <w:spacing w:line="247" w:lineRule="exact"/>
              <w:ind w:left="334" w:right="615"/>
              <w:rPr>
                <w:sz w:val="24"/>
                <w:szCs w:val="24"/>
              </w:rPr>
            </w:pPr>
            <w:r w:rsidRPr="00F95272">
              <w:rPr>
                <w:sz w:val="24"/>
                <w:szCs w:val="24"/>
              </w:rPr>
              <w:t>1.</w:t>
            </w:r>
          </w:p>
        </w:tc>
        <w:tc>
          <w:tcPr>
            <w:tcW w:w="6381" w:type="dxa"/>
          </w:tcPr>
          <w:p w:rsidR="00673853" w:rsidRPr="00F95272" w:rsidRDefault="00673853" w:rsidP="00AA4AFD">
            <w:pPr>
              <w:pStyle w:val="TableParagraph"/>
              <w:spacing w:line="247" w:lineRule="exact"/>
              <w:ind w:left="100"/>
              <w:jc w:val="left"/>
              <w:rPr>
                <w:sz w:val="24"/>
                <w:szCs w:val="24"/>
              </w:rPr>
            </w:pPr>
            <w:proofErr w:type="spellStart"/>
            <w:r w:rsidRPr="00F95272">
              <w:rPr>
                <w:sz w:val="24"/>
                <w:szCs w:val="24"/>
              </w:rPr>
              <w:t>Введение</w:t>
            </w:r>
            <w:proofErr w:type="spellEnd"/>
          </w:p>
        </w:tc>
        <w:tc>
          <w:tcPr>
            <w:tcW w:w="2031" w:type="dxa"/>
          </w:tcPr>
          <w:p w:rsidR="00673853" w:rsidRPr="00F95272" w:rsidRDefault="00673853" w:rsidP="00AA4AFD">
            <w:pPr>
              <w:pStyle w:val="TableParagraph"/>
              <w:spacing w:line="247" w:lineRule="exact"/>
              <w:ind w:left="100"/>
              <w:jc w:val="left"/>
              <w:rPr>
                <w:sz w:val="24"/>
                <w:szCs w:val="24"/>
              </w:rPr>
            </w:pPr>
            <w:r w:rsidRPr="00F95272">
              <w:rPr>
                <w:sz w:val="24"/>
                <w:szCs w:val="24"/>
              </w:rPr>
              <w:t>2</w:t>
            </w:r>
          </w:p>
        </w:tc>
      </w:tr>
      <w:tr w:rsidR="00673853" w:rsidRPr="00F95272" w:rsidTr="00AA4AFD">
        <w:trPr>
          <w:trHeight w:hRule="exact" w:val="300"/>
        </w:trPr>
        <w:tc>
          <w:tcPr>
            <w:tcW w:w="1385" w:type="dxa"/>
          </w:tcPr>
          <w:p w:rsidR="00673853" w:rsidRPr="00F95272" w:rsidRDefault="00673853" w:rsidP="00AA4AFD">
            <w:pPr>
              <w:pStyle w:val="TableParagraph"/>
              <w:spacing w:line="247" w:lineRule="exact"/>
              <w:ind w:left="334" w:right="615"/>
              <w:rPr>
                <w:sz w:val="24"/>
                <w:szCs w:val="24"/>
              </w:rPr>
            </w:pPr>
            <w:r w:rsidRPr="00F95272">
              <w:rPr>
                <w:sz w:val="24"/>
                <w:szCs w:val="24"/>
              </w:rPr>
              <w:t>2.</w:t>
            </w:r>
          </w:p>
        </w:tc>
        <w:tc>
          <w:tcPr>
            <w:tcW w:w="6381" w:type="dxa"/>
          </w:tcPr>
          <w:p w:rsidR="00673853" w:rsidRPr="00F95272" w:rsidRDefault="00673853" w:rsidP="00AA4AFD">
            <w:pPr>
              <w:pStyle w:val="TableParagraph"/>
              <w:spacing w:line="247" w:lineRule="exact"/>
              <w:ind w:left="100"/>
              <w:jc w:val="left"/>
              <w:rPr>
                <w:sz w:val="24"/>
                <w:szCs w:val="24"/>
              </w:rPr>
            </w:pPr>
            <w:proofErr w:type="spellStart"/>
            <w:r w:rsidRPr="00F95272">
              <w:rPr>
                <w:sz w:val="24"/>
                <w:szCs w:val="24"/>
              </w:rPr>
              <w:t>Программные</w:t>
            </w:r>
            <w:proofErr w:type="spellEnd"/>
            <w:r w:rsidRPr="00F95272">
              <w:rPr>
                <w:sz w:val="24"/>
                <w:szCs w:val="24"/>
              </w:rPr>
              <w:t xml:space="preserve"> </w:t>
            </w:r>
            <w:proofErr w:type="spellStart"/>
            <w:r w:rsidRPr="00F95272">
              <w:rPr>
                <w:sz w:val="24"/>
                <w:szCs w:val="24"/>
              </w:rPr>
              <w:t>структуры</w:t>
            </w:r>
            <w:proofErr w:type="spellEnd"/>
            <w:r w:rsidRPr="00F95272">
              <w:rPr>
                <w:sz w:val="24"/>
                <w:szCs w:val="24"/>
              </w:rPr>
              <w:t>.</w:t>
            </w:r>
          </w:p>
        </w:tc>
        <w:tc>
          <w:tcPr>
            <w:tcW w:w="2031" w:type="dxa"/>
          </w:tcPr>
          <w:p w:rsidR="00673853" w:rsidRPr="00F95272" w:rsidRDefault="00673853" w:rsidP="00AA4AFD">
            <w:pPr>
              <w:pStyle w:val="TableParagraph"/>
              <w:spacing w:line="247" w:lineRule="exact"/>
              <w:ind w:left="100"/>
              <w:jc w:val="left"/>
              <w:rPr>
                <w:sz w:val="24"/>
                <w:szCs w:val="24"/>
              </w:rPr>
            </w:pPr>
            <w:r w:rsidRPr="00F95272">
              <w:rPr>
                <w:sz w:val="24"/>
                <w:szCs w:val="24"/>
              </w:rPr>
              <w:t>4</w:t>
            </w:r>
          </w:p>
        </w:tc>
      </w:tr>
      <w:tr w:rsidR="00673853" w:rsidRPr="00F95272" w:rsidTr="00AA4AFD">
        <w:trPr>
          <w:trHeight w:hRule="exact" w:val="319"/>
        </w:trPr>
        <w:tc>
          <w:tcPr>
            <w:tcW w:w="1385" w:type="dxa"/>
          </w:tcPr>
          <w:p w:rsidR="00673853" w:rsidRPr="00F95272" w:rsidRDefault="00673853" w:rsidP="00AA4AFD">
            <w:pPr>
              <w:pStyle w:val="TableParagraph"/>
              <w:spacing w:line="247" w:lineRule="exact"/>
              <w:ind w:left="334" w:right="615"/>
              <w:rPr>
                <w:sz w:val="24"/>
                <w:szCs w:val="24"/>
              </w:rPr>
            </w:pPr>
            <w:r w:rsidRPr="00F95272">
              <w:rPr>
                <w:sz w:val="24"/>
                <w:szCs w:val="24"/>
              </w:rPr>
              <w:t>3.</w:t>
            </w:r>
          </w:p>
        </w:tc>
        <w:tc>
          <w:tcPr>
            <w:tcW w:w="6381" w:type="dxa"/>
          </w:tcPr>
          <w:p w:rsidR="00673853" w:rsidRPr="00F95272" w:rsidRDefault="00673853" w:rsidP="00AA4AFD">
            <w:pPr>
              <w:pStyle w:val="TableParagraph"/>
              <w:spacing w:line="247" w:lineRule="exact"/>
              <w:ind w:left="100"/>
              <w:jc w:val="left"/>
              <w:rPr>
                <w:sz w:val="24"/>
                <w:szCs w:val="24"/>
              </w:rPr>
            </w:pPr>
            <w:proofErr w:type="spellStart"/>
            <w:r w:rsidRPr="00F95272">
              <w:rPr>
                <w:sz w:val="24"/>
                <w:szCs w:val="24"/>
              </w:rPr>
              <w:t>Работа</w:t>
            </w:r>
            <w:proofErr w:type="spellEnd"/>
            <w:r w:rsidRPr="00F95272">
              <w:rPr>
                <w:sz w:val="24"/>
                <w:szCs w:val="24"/>
              </w:rPr>
              <w:t xml:space="preserve"> с </w:t>
            </w:r>
            <w:proofErr w:type="spellStart"/>
            <w:r w:rsidRPr="00F95272">
              <w:rPr>
                <w:sz w:val="24"/>
                <w:szCs w:val="24"/>
              </w:rPr>
              <w:t>датчиками</w:t>
            </w:r>
            <w:proofErr w:type="spellEnd"/>
            <w:r w:rsidRPr="00F95272">
              <w:rPr>
                <w:sz w:val="24"/>
                <w:szCs w:val="24"/>
              </w:rPr>
              <w:t>.</w:t>
            </w:r>
          </w:p>
        </w:tc>
        <w:tc>
          <w:tcPr>
            <w:tcW w:w="2031" w:type="dxa"/>
          </w:tcPr>
          <w:p w:rsidR="00673853" w:rsidRPr="00464A16" w:rsidRDefault="00673853" w:rsidP="00AA4AFD">
            <w:pPr>
              <w:pStyle w:val="TableParagraph"/>
              <w:spacing w:line="247" w:lineRule="exact"/>
              <w:ind w:left="100"/>
              <w:jc w:val="left"/>
              <w:rPr>
                <w:sz w:val="24"/>
                <w:szCs w:val="24"/>
                <w:lang w:val="ru-RU"/>
              </w:rPr>
            </w:pPr>
            <w:r>
              <w:rPr>
                <w:sz w:val="24"/>
                <w:szCs w:val="24"/>
                <w:lang w:val="ru-RU"/>
              </w:rPr>
              <w:t>12</w:t>
            </w:r>
          </w:p>
        </w:tc>
      </w:tr>
      <w:tr w:rsidR="00673853" w:rsidRPr="00F95272" w:rsidTr="00AA4AFD">
        <w:trPr>
          <w:trHeight w:hRule="exact" w:val="300"/>
        </w:trPr>
        <w:tc>
          <w:tcPr>
            <w:tcW w:w="1385" w:type="dxa"/>
          </w:tcPr>
          <w:p w:rsidR="00673853" w:rsidRPr="00F95272" w:rsidRDefault="00673853" w:rsidP="00AA4AFD">
            <w:pPr>
              <w:pStyle w:val="TableParagraph"/>
              <w:spacing w:line="247" w:lineRule="exact"/>
              <w:ind w:left="334" w:right="615"/>
              <w:rPr>
                <w:sz w:val="24"/>
                <w:szCs w:val="24"/>
              </w:rPr>
            </w:pPr>
            <w:r w:rsidRPr="00F95272">
              <w:rPr>
                <w:sz w:val="24"/>
                <w:szCs w:val="24"/>
              </w:rPr>
              <w:t>4.</w:t>
            </w:r>
          </w:p>
        </w:tc>
        <w:tc>
          <w:tcPr>
            <w:tcW w:w="6381" w:type="dxa"/>
          </w:tcPr>
          <w:p w:rsidR="00673853" w:rsidRPr="00F95272" w:rsidRDefault="00673853" w:rsidP="00AA4AFD">
            <w:pPr>
              <w:pStyle w:val="TableParagraph"/>
              <w:spacing w:line="247" w:lineRule="exact"/>
              <w:ind w:left="100"/>
              <w:jc w:val="left"/>
              <w:rPr>
                <w:sz w:val="24"/>
                <w:szCs w:val="24"/>
                <w:lang w:val="ru-RU"/>
              </w:rPr>
            </w:pPr>
            <w:r w:rsidRPr="00F95272">
              <w:rPr>
                <w:sz w:val="24"/>
                <w:szCs w:val="24"/>
                <w:lang w:val="ru-RU"/>
              </w:rPr>
              <w:t>Основные виды соревнований и элементы заданий.</w:t>
            </w:r>
          </w:p>
        </w:tc>
        <w:tc>
          <w:tcPr>
            <w:tcW w:w="2031" w:type="dxa"/>
          </w:tcPr>
          <w:p w:rsidR="00673853" w:rsidRPr="00F95272" w:rsidRDefault="00673853" w:rsidP="00AA4AFD">
            <w:pPr>
              <w:pStyle w:val="TableParagraph"/>
              <w:spacing w:line="247" w:lineRule="exact"/>
              <w:ind w:left="100"/>
              <w:jc w:val="left"/>
              <w:rPr>
                <w:sz w:val="24"/>
                <w:szCs w:val="24"/>
              </w:rPr>
            </w:pPr>
            <w:r w:rsidRPr="00F95272">
              <w:rPr>
                <w:sz w:val="24"/>
                <w:szCs w:val="24"/>
              </w:rPr>
              <w:t>8</w:t>
            </w:r>
          </w:p>
        </w:tc>
      </w:tr>
      <w:tr w:rsidR="00673853" w:rsidRPr="00F95272" w:rsidTr="00AA4AFD">
        <w:trPr>
          <w:trHeight w:hRule="exact" w:val="300"/>
        </w:trPr>
        <w:tc>
          <w:tcPr>
            <w:tcW w:w="1385" w:type="dxa"/>
          </w:tcPr>
          <w:p w:rsidR="00673853" w:rsidRPr="00F95272" w:rsidRDefault="00673853" w:rsidP="00AA4AFD">
            <w:pPr>
              <w:pStyle w:val="TableParagraph"/>
              <w:spacing w:line="247" w:lineRule="exact"/>
              <w:ind w:left="334" w:right="615"/>
              <w:rPr>
                <w:sz w:val="24"/>
                <w:szCs w:val="24"/>
              </w:rPr>
            </w:pPr>
            <w:r w:rsidRPr="00F95272">
              <w:rPr>
                <w:sz w:val="24"/>
                <w:szCs w:val="24"/>
              </w:rPr>
              <w:t>5.</w:t>
            </w:r>
          </w:p>
        </w:tc>
        <w:tc>
          <w:tcPr>
            <w:tcW w:w="6381" w:type="dxa"/>
          </w:tcPr>
          <w:p w:rsidR="00673853" w:rsidRPr="00F95272" w:rsidRDefault="00673853" w:rsidP="00AA4AFD">
            <w:pPr>
              <w:pStyle w:val="TableParagraph"/>
              <w:spacing w:line="247" w:lineRule="exact"/>
              <w:ind w:left="100"/>
              <w:jc w:val="left"/>
              <w:rPr>
                <w:sz w:val="24"/>
                <w:szCs w:val="24"/>
                <w:lang w:val="ru-RU"/>
              </w:rPr>
            </w:pPr>
            <w:r w:rsidRPr="00F95272">
              <w:rPr>
                <w:sz w:val="24"/>
                <w:szCs w:val="24"/>
                <w:lang w:val="ru-RU"/>
              </w:rPr>
              <w:t>Работа с подсветкой, экраном и звуком.</w:t>
            </w:r>
          </w:p>
        </w:tc>
        <w:tc>
          <w:tcPr>
            <w:tcW w:w="2031" w:type="dxa"/>
          </w:tcPr>
          <w:p w:rsidR="00673853" w:rsidRPr="00F95272" w:rsidRDefault="00673853" w:rsidP="00AA4AFD">
            <w:pPr>
              <w:pStyle w:val="TableParagraph"/>
              <w:spacing w:line="247" w:lineRule="exact"/>
              <w:ind w:left="100"/>
              <w:jc w:val="left"/>
              <w:rPr>
                <w:sz w:val="24"/>
                <w:szCs w:val="24"/>
              </w:rPr>
            </w:pPr>
            <w:r>
              <w:rPr>
                <w:sz w:val="24"/>
                <w:szCs w:val="24"/>
              </w:rPr>
              <w:t>6</w:t>
            </w:r>
          </w:p>
        </w:tc>
      </w:tr>
      <w:tr w:rsidR="00673853" w:rsidRPr="00F95272" w:rsidTr="00AA4AFD">
        <w:trPr>
          <w:trHeight w:hRule="exact" w:val="320"/>
        </w:trPr>
        <w:tc>
          <w:tcPr>
            <w:tcW w:w="1385" w:type="dxa"/>
          </w:tcPr>
          <w:p w:rsidR="00673853" w:rsidRPr="00F95272" w:rsidRDefault="00673853" w:rsidP="00AA4AFD">
            <w:pPr>
              <w:pStyle w:val="TableParagraph"/>
              <w:spacing w:line="250" w:lineRule="exact"/>
              <w:ind w:left="334" w:right="615"/>
              <w:rPr>
                <w:sz w:val="24"/>
                <w:szCs w:val="24"/>
              </w:rPr>
            </w:pPr>
            <w:r w:rsidRPr="00F95272">
              <w:rPr>
                <w:sz w:val="24"/>
                <w:szCs w:val="24"/>
              </w:rPr>
              <w:t>6.</w:t>
            </w:r>
          </w:p>
        </w:tc>
        <w:tc>
          <w:tcPr>
            <w:tcW w:w="6381" w:type="dxa"/>
          </w:tcPr>
          <w:p w:rsidR="00673853" w:rsidRPr="00F95272" w:rsidRDefault="00673853" w:rsidP="00AA4AFD">
            <w:pPr>
              <w:pStyle w:val="TableParagraph"/>
              <w:spacing w:line="250" w:lineRule="exact"/>
              <w:ind w:left="100"/>
              <w:jc w:val="left"/>
              <w:rPr>
                <w:sz w:val="24"/>
                <w:szCs w:val="24"/>
                <w:lang w:val="ru-RU"/>
              </w:rPr>
            </w:pPr>
            <w:r w:rsidRPr="00F95272">
              <w:rPr>
                <w:sz w:val="24"/>
                <w:szCs w:val="24"/>
                <w:lang w:val="ru-RU"/>
              </w:rPr>
              <w:t>Основные виды соревнований и элементы заданий.</w:t>
            </w:r>
          </w:p>
        </w:tc>
        <w:tc>
          <w:tcPr>
            <w:tcW w:w="2031" w:type="dxa"/>
          </w:tcPr>
          <w:p w:rsidR="00673853" w:rsidRPr="00F95272" w:rsidRDefault="00673853" w:rsidP="00AA4AFD">
            <w:pPr>
              <w:pStyle w:val="TableParagraph"/>
              <w:spacing w:line="250" w:lineRule="exact"/>
              <w:ind w:left="100"/>
              <w:jc w:val="left"/>
              <w:rPr>
                <w:sz w:val="24"/>
                <w:szCs w:val="24"/>
              </w:rPr>
            </w:pPr>
            <w:r w:rsidRPr="00F95272">
              <w:rPr>
                <w:sz w:val="24"/>
                <w:szCs w:val="24"/>
              </w:rPr>
              <w:t>8</w:t>
            </w:r>
          </w:p>
        </w:tc>
      </w:tr>
      <w:tr w:rsidR="00673853" w:rsidRPr="00F95272" w:rsidTr="00AA4AFD">
        <w:trPr>
          <w:trHeight w:hRule="exact" w:val="302"/>
        </w:trPr>
        <w:tc>
          <w:tcPr>
            <w:tcW w:w="1385" w:type="dxa"/>
          </w:tcPr>
          <w:p w:rsidR="00673853" w:rsidRPr="00F95272" w:rsidRDefault="00673853" w:rsidP="00AA4AFD">
            <w:pPr>
              <w:pStyle w:val="TableParagraph"/>
              <w:spacing w:line="247" w:lineRule="exact"/>
              <w:ind w:left="334" w:right="615"/>
              <w:rPr>
                <w:sz w:val="24"/>
                <w:szCs w:val="24"/>
              </w:rPr>
            </w:pPr>
            <w:r w:rsidRPr="00F95272">
              <w:rPr>
                <w:sz w:val="24"/>
                <w:szCs w:val="24"/>
              </w:rPr>
              <w:t>7.</w:t>
            </w:r>
          </w:p>
        </w:tc>
        <w:tc>
          <w:tcPr>
            <w:tcW w:w="6381" w:type="dxa"/>
          </w:tcPr>
          <w:p w:rsidR="00673853" w:rsidRPr="00F95272" w:rsidRDefault="00673853" w:rsidP="00AA4AFD">
            <w:pPr>
              <w:pStyle w:val="TableParagraph"/>
              <w:spacing w:line="247" w:lineRule="exact"/>
              <w:ind w:left="100"/>
              <w:jc w:val="left"/>
              <w:rPr>
                <w:sz w:val="24"/>
                <w:szCs w:val="24"/>
              </w:rPr>
            </w:pPr>
            <w:proofErr w:type="spellStart"/>
            <w:r w:rsidRPr="00F95272">
              <w:rPr>
                <w:sz w:val="24"/>
                <w:szCs w:val="24"/>
              </w:rPr>
              <w:t>Работа</w:t>
            </w:r>
            <w:proofErr w:type="spellEnd"/>
            <w:r w:rsidRPr="00F95272">
              <w:rPr>
                <w:sz w:val="24"/>
                <w:szCs w:val="24"/>
              </w:rPr>
              <w:t xml:space="preserve"> с </w:t>
            </w:r>
            <w:proofErr w:type="spellStart"/>
            <w:r w:rsidRPr="00F95272">
              <w:rPr>
                <w:sz w:val="24"/>
                <w:szCs w:val="24"/>
              </w:rPr>
              <w:t>данными</w:t>
            </w:r>
            <w:proofErr w:type="spellEnd"/>
            <w:r w:rsidRPr="00F95272">
              <w:rPr>
                <w:sz w:val="24"/>
                <w:szCs w:val="24"/>
              </w:rPr>
              <w:t>.</w:t>
            </w:r>
          </w:p>
        </w:tc>
        <w:tc>
          <w:tcPr>
            <w:tcW w:w="2031" w:type="dxa"/>
          </w:tcPr>
          <w:p w:rsidR="00673853" w:rsidRPr="00F95272" w:rsidRDefault="00673853" w:rsidP="00AA4AFD">
            <w:pPr>
              <w:pStyle w:val="TableParagraph"/>
              <w:spacing w:line="247" w:lineRule="exact"/>
              <w:ind w:left="100"/>
              <w:jc w:val="left"/>
              <w:rPr>
                <w:sz w:val="24"/>
                <w:szCs w:val="24"/>
              </w:rPr>
            </w:pPr>
            <w:r>
              <w:rPr>
                <w:sz w:val="24"/>
                <w:szCs w:val="24"/>
              </w:rPr>
              <w:t>8</w:t>
            </w:r>
          </w:p>
        </w:tc>
      </w:tr>
      <w:tr w:rsidR="00673853" w:rsidRPr="00F95272" w:rsidTr="00AA4AFD">
        <w:trPr>
          <w:trHeight w:hRule="exact" w:val="302"/>
        </w:trPr>
        <w:tc>
          <w:tcPr>
            <w:tcW w:w="1385" w:type="dxa"/>
          </w:tcPr>
          <w:p w:rsidR="00673853" w:rsidRPr="00F95272" w:rsidRDefault="00673853" w:rsidP="00AA4AFD">
            <w:pPr>
              <w:pStyle w:val="TableParagraph"/>
              <w:spacing w:line="247" w:lineRule="exact"/>
              <w:ind w:left="334" w:right="615"/>
              <w:rPr>
                <w:sz w:val="24"/>
                <w:szCs w:val="24"/>
              </w:rPr>
            </w:pPr>
            <w:r w:rsidRPr="00F95272">
              <w:rPr>
                <w:sz w:val="24"/>
                <w:szCs w:val="24"/>
              </w:rPr>
              <w:t>8.</w:t>
            </w:r>
          </w:p>
        </w:tc>
        <w:tc>
          <w:tcPr>
            <w:tcW w:w="6381" w:type="dxa"/>
          </w:tcPr>
          <w:p w:rsidR="00673853" w:rsidRPr="00F95272" w:rsidRDefault="00673853" w:rsidP="00AA4AFD">
            <w:pPr>
              <w:pStyle w:val="TableParagraph"/>
              <w:spacing w:line="247" w:lineRule="exact"/>
              <w:ind w:left="100"/>
              <w:jc w:val="left"/>
              <w:rPr>
                <w:sz w:val="24"/>
                <w:szCs w:val="24"/>
              </w:rPr>
            </w:pPr>
            <w:proofErr w:type="spellStart"/>
            <w:r w:rsidRPr="00F95272">
              <w:rPr>
                <w:sz w:val="24"/>
                <w:szCs w:val="24"/>
              </w:rPr>
              <w:t>Создание</w:t>
            </w:r>
            <w:proofErr w:type="spellEnd"/>
            <w:r w:rsidRPr="00F95272">
              <w:rPr>
                <w:sz w:val="24"/>
                <w:szCs w:val="24"/>
              </w:rPr>
              <w:t xml:space="preserve"> </w:t>
            </w:r>
            <w:proofErr w:type="spellStart"/>
            <w:r w:rsidRPr="00F95272">
              <w:rPr>
                <w:sz w:val="24"/>
                <w:szCs w:val="24"/>
              </w:rPr>
              <w:t>подпрограмм</w:t>
            </w:r>
            <w:proofErr w:type="spellEnd"/>
            <w:r w:rsidRPr="00F95272">
              <w:rPr>
                <w:sz w:val="24"/>
                <w:szCs w:val="24"/>
              </w:rPr>
              <w:t>.</w:t>
            </w:r>
          </w:p>
        </w:tc>
        <w:tc>
          <w:tcPr>
            <w:tcW w:w="2031" w:type="dxa"/>
          </w:tcPr>
          <w:p w:rsidR="00673853" w:rsidRPr="00F95272" w:rsidRDefault="00673853" w:rsidP="00AA4AFD">
            <w:pPr>
              <w:pStyle w:val="TableParagraph"/>
              <w:spacing w:line="247" w:lineRule="exact"/>
              <w:ind w:left="100"/>
              <w:jc w:val="left"/>
              <w:rPr>
                <w:sz w:val="24"/>
                <w:szCs w:val="24"/>
              </w:rPr>
            </w:pPr>
            <w:r>
              <w:rPr>
                <w:sz w:val="24"/>
                <w:szCs w:val="24"/>
              </w:rPr>
              <w:t>2</w:t>
            </w:r>
          </w:p>
        </w:tc>
      </w:tr>
      <w:tr w:rsidR="00673853" w:rsidRPr="00F95272" w:rsidTr="00AA4AFD">
        <w:trPr>
          <w:trHeight w:hRule="exact" w:val="300"/>
        </w:trPr>
        <w:tc>
          <w:tcPr>
            <w:tcW w:w="1385" w:type="dxa"/>
          </w:tcPr>
          <w:p w:rsidR="00673853" w:rsidRPr="00F95272" w:rsidRDefault="00673853" w:rsidP="00AA4AFD">
            <w:pPr>
              <w:pStyle w:val="TableParagraph"/>
              <w:spacing w:line="247" w:lineRule="exact"/>
              <w:ind w:left="334" w:right="615"/>
              <w:rPr>
                <w:sz w:val="24"/>
                <w:szCs w:val="24"/>
              </w:rPr>
            </w:pPr>
            <w:r w:rsidRPr="00F95272">
              <w:rPr>
                <w:sz w:val="24"/>
                <w:szCs w:val="24"/>
              </w:rPr>
              <w:t>9.</w:t>
            </w:r>
          </w:p>
        </w:tc>
        <w:tc>
          <w:tcPr>
            <w:tcW w:w="6381" w:type="dxa"/>
          </w:tcPr>
          <w:p w:rsidR="00673853" w:rsidRPr="00F95272" w:rsidRDefault="00673853" w:rsidP="00AA4AFD">
            <w:pPr>
              <w:pStyle w:val="TableParagraph"/>
              <w:spacing w:line="247" w:lineRule="exact"/>
              <w:ind w:left="100"/>
              <w:jc w:val="left"/>
              <w:rPr>
                <w:sz w:val="24"/>
                <w:szCs w:val="24"/>
              </w:rPr>
            </w:pPr>
            <w:proofErr w:type="spellStart"/>
            <w:r w:rsidRPr="00F95272">
              <w:rPr>
                <w:sz w:val="24"/>
                <w:szCs w:val="24"/>
              </w:rPr>
              <w:t>Программирование</w:t>
            </w:r>
            <w:proofErr w:type="spellEnd"/>
            <w:r w:rsidRPr="00F95272">
              <w:rPr>
                <w:sz w:val="24"/>
                <w:szCs w:val="24"/>
              </w:rPr>
              <w:t xml:space="preserve"> </w:t>
            </w:r>
            <w:proofErr w:type="spellStart"/>
            <w:r w:rsidRPr="00F95272">
              <w:rPr>
                <w:sz w:val="24"/>
                <w:szCs w:val="24"/>
              </w:rPr>
              <w:t>движения</w:t>
            </w:r>
            <w:proofErr w:type="spellEnd"/>
            <w:r w:rsidRPr="00F95272">
              <w:rPr>
                <w:sz w:val="24"/>
                <w:szCs w:val="24"/>
              </w:rPr>
              <w:t xml:space="preserve"> </w:t>
            </w:r>
            <w:proofErr w:type="spellStart"/>
            <w:r w:rsidRPr="00F95272">
              <w:rPr>
                <w:sz w:val="24"/>
                <w:szCs w:val="24"/>
              </w:rPr>
              <w:t>по</w:t>
            </w:r>
            <w:proofErr w:type="spellEnd"/>
            <w:r w:rsidRPr="00F95272">
              <w:rPr>
                <w:sz w:val="24"/>
                <w:szCs w:val="24"/>
              </w:rPr>
              <w:t xml:space="preserve"> </w:t>
            </w:r>
            <w:proofErr w:type="spellStart"/>
            <w:r w:rsidRPr="00F95272">
              <w:rPr>
                <w:sz w:val="24"/>
                <w:szCs w:val="24"/>
              </w:rPr>
              <w:t>линии</w:t>
            </w:r>
            <w:proofErr w:type="spellEnd"/>
            <w:r w:rsidRPr="00F95272">
              <w:rPr>
                <w:sz w:val="24"/>
                <w:szCs w:val="24"/>
              </w:rPr>
              <w:t>.</w:t>
            </w:r>
          </w:p>
        </w:tc>
        <w:tc>
          <w:tcPr>
            <w:tcW w:w="2031" w:type="dxa"/>
          </w:tcPr>
          <w:p w:rsidR="00673853" w:rsidRPr="00F95272" w:rsidRDefault="00673853" w:rsidP="00AA4AFD">
            <w:pPr>
              <w:pStyle w:val="TableParagraph"/>
              <w:spacing w:line="247" w:lineRule="exact"/>
              <w:ind w:left="100"/>
              <w:jc w:val="left"/>
              <w:rPr>
                <w:sz w:val="24"/>
                <w:szCs w:val="24"/>
              </w:rPr>
            </w:pPr>
            <w:r>
              <w:rPr>
                <w:sz w:val="24"/>
                <w:szCs w:val="24"/>
              </w:rPr>
              <w:t>10</w:t>
            </w:r>
          </w:p>
        </w:tc>
      </w:tr>
      <w:tr w:rsidR="00673853" w:rsidRPr="00F95272" w:rsidTr="00AA4AFD">
        <w:trPr>
          <w:trHeight w:hRule="exact" w:val="302"/>
        </w:trPr>
        <w:tc>
          <w:tcPr>
            <w:tcW w:w="1385" w:type="dxa"/>
          </w:tcPr>
          <w:p w:rsidR="00673853" w:rsidRPr="00F95272" w:rsidRDefault="00673853" w:rsidP="00AA4AFD">
            <w:pPr>
              <w:pStyle w:val="TableParagraph"/>
              <w:spacing w:line="249" w:lineRule="exact"/>
              <w:ind w:left="444" w:right="614"/>
              <w:rPr>
                <w:sz w:val="24"/>
                <w:szCs w:val="24"/>
              </w:rPr>
            </w:pPr>
            <w:r w:rsidRPr="00F95272">
              <w:rPr>
                <w:sz w:val="24"/>
                <w:szCs w:val="24"/>
              </w:rPr>
              <w:t>10.</w:t>
            </w:r>
          </w:p>
        </w:tc>
        <w:tc>
          <w:tcPr>
            <w:tcW w:w="6381" w:type="dxa"/>
          </w:tcPr>
          <w:p w:rsidR="00673853" w:rsidRPr="00F95272" w:rsidRDefault="00673853" w:rsidP="00AA4AFD">
            <w:pPr>
              <w:pStyle w:val="TableParagraph"/>
              <w:spacing w:line="249" w:lineRule="exact"/>
              <w:ind w:left="100"/>
              <w:jc w:val="left"/>
              <w:rPr>
                <w:sz w:val="24"/>
                <w:szCs w:val="24"/>
                <w:lang w:val="ru-RU"/>
              </w:rPr>
            </w:pPr>
            <w:r w:rsidRPr="00F95272">
              <w:rPr>
                <w:sz w:val="24"/>
                <w:szCs w:val="24"/>
                <w:lang w:val="ru-RU"/>
              </w:rPr>
              <w:t>Основные виды соревнований и элементы заданий.</w:t>
            </w:r>
          </w:p>
        </w:tc>
        <w:tc>
          <w:tcPr>
            <w:tcW w:w="2031" w:type="dxa"/>
          </w:tcPr>
          <w:p w:rsidR="00673853" w:rsidRPr="00F95272" w:rsidRDefault="00673853" w:rsidP="00AA4AFD">
            <w:pPr>
              <w:pStyle w:val="TableParagraph"/>
              <w:spacing w:line="249" w:lineRule="exact"/>
              <w:ind w:left="100"/>
              <w:jc w:val="left"/>
              <w:rPr>
                <w:sz w:val="24"/>
                <w:szCs w:val="24"/>
              </w:rPr>
            </w:pPr>
            <w:r w:rsidRPr="00F95272">
              <w:rPr>
                <w:sz w:val="24"/>
                <w:szCs w:val="24"/>
              </w:rPr>
              <w:t>8</w:t>
            </w:r>
          </w:p>
        </w:tc>
      </w:tr>
      <w:tr w:rsidR="00673853" w:rsidRPr="00F95272" w:rsidTr="00AA4AFD">
        <w:trPr>
          <w:trHeight w:hRule="exact" w:val="302"/>
        </w:trPr>
        <w:tc>
          <w:tcPr>
            <w:tcW w:w="1385" w:type="dxa"/>
          </w:tcPr>
          <w:p w:rsidR="00673853" w:rsidRPr="00F95272" w:rsidRDefault="00673853" w:rsidP="00AA4AFD">
            <w:pPr>
              <w:pStyle w:val="TableParagraph"/>
              <w:spacing w:line="247" w:lineRule="exact"/>
              <w:ind w:left="444" w:right="614"/>
              <w:rPr>
                <w:sz w:val="24"/>
                <w:szCs w:val="24"/>
              </w:rPr>
            </w:pPr>
            <w:r>
              <w:rPr>
                <w:sz w:val="24"/>
                <w:szCs w:val="24"/>
              </w:rPr>
              <w:t>11</w:t>
            </w:r>
            <w:r w:rsidRPr="00F95272">
              <w:rPr>
                <w:sz w:val="24"/>
                <w:szCs w:val="24"/>
              </w:rPr>
              <w:t>.</w:t>
            </w:r>
          </w:p>
        </w:tc>
        <w:tc>
          <w:tcPr>
            <w:tcW w:w="6381" w:type="dxa"/>
          </w:tcPr>
          <w:p w:rsidR="00673853" w:rsidRPr="00F95272" w:rsidRDefault="00673853" w:rsidP="00AA4AFD">
            <w:pPr>
              <w:pStyle w:val="TableParagraph"/>
              <w:spacing w:line="247" w:lineRule="exact"/>
              <w:ind w:left="100"/>
              <w:jc w:val="left"/>
              <w:rPr>
                <w:sz w:val="24"/>
                <w:szCs w:val="24"/>
              </w:rPr>
            </w:pPr>
            <w:proofErr w:type="spellStart"/>
            <w:r w:rsidRPr="00F95272">
              <w:rPr>
                <w:sz w:val="24"/>
                <w:szCs w:val="24"/>
              </w:rPr>
              <w:t>Заключительный</w:t>
            </w:r>
            <w:proofErr w:type="spellEnd"/>
            <w:r w:rsidRPr="00F95272">
              <w:rPr>
                <w:sz w:val="24"/>
                <w:szCs w:val="24"/>
              </w:rPr>
              <w:t xml:space="preserve"> </w:t>
            </w:r>
            <w:proofErr w:type="spellStart"/>
            <w:r w:rsidRPr="00F95272">
              <w:rPr>
                <w:sz w:val="24"/>
                <w:szCs w:val="24"/>
              </w:rPr>
              <w:t>урок</w:t>
            </w:r>
            <w:proofErr w:type="spellEnd"/>
          </w:p>
        </w:tc>
        <w:tc>
          <w:tcPr>
            <w:tcW w:w="2031" w:type="dxa"/>
          </w:tcPr>
          <w:p w:rsidR="00673853" w:rsidRPr="00F95272" w:rsidRDefault="00673853" w:rsidP="00AA4AFD">
            <w:pPr>
              <w:pStyle w:val="TableParagraph"/>
              <w:spacing w:line="247" w:lineRule="exact"/>
              <w:ind w:left="100"/>
              <w:jc w:val="left"/>
              <w:rPr>
                <w:sz w:val="24"/>
                <w:szCs w:val="24"/>
              </w:rPr>
            </w:pPr>
            <w:r w:rsidRPr="00F95272">
              <w:rPr>
                <w:sz w:val="24"/>
                <w:szCs w:val="24"/>
              </w:rPr>
              <w:t>2</w:t>
            </w:r>
          </w:p>
        </w:tc>
      </w:tr>
      <w:tr w:rsidR="00673853" w:rsidRPr="00F95272" w:rsidTr="00AA4AFD">
        <w:trPr>
          <w:trHeight w:hRule="exact" w:val="302"/>
        </w:trPr>
        <w:tc>
          <w:tcPr>
            <w:tcW w:w="7766" w:type="dxa"/>
            <w:gridSpan w:val="2"/>
          </w:tcPr>
          <w:p w:rsidR="00673853" w:rsidRPr="00F95272" w:rsidRDefault="00673853" w:rsidP="00AA4AFD">
            <w:pPr>
              <w:pStyle w:val="TableParagraph"/>
              <w:spacing w:line="252" w:lineRule="exact"/>
              <w:ind w:left="5048"/>
              <w:jc w:val="left"/>
              <w:rPr>
                <w:b/>
                <w:sz w:val="24"/>
                <w:szCs w:val="24"/>
              </w:rPr>
            </w:pPr>
            <w:r>
              <w:rPr>
                <w:b/>
                <w:sz w:val="24"/>
                <w:szCs w:val="24"/>
              </w:rPr>
              <w:t xml:space="preserve">Всего </w:t>
            </w:r>
            <w:proofErr w:type="spellStart"/>
            <w:r>
              <w:rPr>
                <w:b/>
                <w:sz w:val="24"/>
                <w:szCs w:val="24"/>
              </w:rPr>
              <w:t>часов</w:t>
            </w:r>
            <w:proofErr w:type="spellEnd"/>
            <w:r>
              <w:rPr>
                <w:b/>
                <w:sz w:val="24"/>
                <w:szCs w:val="24"/>
              </w:rPr>
              <w:t xml:space="preserve"> </w:t>
            </w:r>
            <w:proofErr w:type="spellStart"/>
            <w:r>
              <w:rPr>
                <w:b/>
                <w:sz w:val="24"/>
                <w:szCs w:val="24"/>
              </w:rPr>
              <w:t>по</w:t>
            </w:r>
            <w:r w:rsidRPr="00F95272">
              <w:rPr>
                <w:b/>
                <w:sz w:val="24"/>
                <w:szCs w:val="24"/>
              </w:rPr>
              <w:t>программе</w:t>
            </w:r>
            <w:proofErr w:type="spellEnd"/>
          </w:p>
        </w:tc>
        <w:tc>
          <w:tcPr>
            <w:tcW w:w="2031" w:type="dxa"/>
          </w:tcPr>
          <w:p w:rsidR="00673853" w:rsidRPr="00464A16" w:rsidRDefault="00673853" w:rsidP="00AA4AFD">
            <w:pPr>
              <w:pStyle w:val="TableParagraph"/>
              <w:spacing w:line="247" w:lineRule="exact"/>
              <w:ind w:left="100"/>
              <w:jc w:val="left"/>
              <w:rPr>
                <w:sz w:val="24"/>
                <w:szCs w:val="24"/>
                <w:lang w:val="ru-RU"/>
              </w:rPr>
            </w:pPr>
            <w:r>
              <w:rPr>
                <w:sz w:val="24"/>
                <w:szCs w:val="24"/>
                <w:lang w:val="ru-RU"/>
              </w:rPr>
              <w:t>70</w:t>
            </w:r>
          </w:p>
        </w:tc>
      </w:tr>
    </w:tbl>
    <w:p w:rsidR="00673853" w:rsidRPr="00673853" w:rsidRDefault="00673853" w:rsidP="005E6FD9">
      <w:pPr>
        <w:spacing w:after="0" w:line="360" w:lineRule="auto"/>
        <w:ind w:firstLine="709"/>
        <w:jc w:val="both"/>
        <w:rPr>
          <w:rStyle w:val="c6"/>
          <w:rFonts w:ascii="Times New Roman" w:hAnsi="Times New Roman" w:cs="Times New Roman"/>
          <w:color w:val="000000"/>
          <w:sz w:val="28"/>
          <w:szCs w:val="28"/>
        </w:rPr>
      </w:pPr>
    </w:p>
    <w:p w:rsidR="009C236F" w:rsidRPr="005E6FD9" w:rsidRDefault="009C236F" w:rsidP="005E6FD9">
      <w:pPr>
        <w:spacing w:after="0" w:line="360" w:lineRule="auto"/>
        <w:ind w:firstLine="709"/>
        <w:jc w:val="both"/>
        <w:rPr>
          <w:rFonts w:ascii="Times New Roman" w:hAnsi="Times New Roman" w:cs="Times New Roman"/>
          <w:b/>
          <w:bCs/>
          <w:i/>
          <w:iCs/>
          <w:sz w:val="28"/>
          <w:szCs w:val="28"/>
        </w:rPr>
      </w:pPr>
      <w:r w:rsidRPr="005E6FD9">
        <w:rPr>
          <w:rStyle w:val="c6"/>
          <w:rFonts w:ascii="Times New Roman" w:hAnsi="Times New Roman" w:cs="Times New Roman"/>
          <w:b/>
          <w:i/>
          <w:color w:val="000000"/>
          <w:sz w:val="28"/>
          <w:szCs w:val="28"/>
        </w:rPr>
        <w:t>Учебно-методическое обеспечение и материальная база</w:t>
      </w:r>
      <w:r w:rsidRPr="005E6FD9">
        <w:rPr>
          <w:rFonts w:ascii="Times New Roman" w:hAnsi="Times New Roman" w:cs="Times New Roman"/>
          <w:b/>
          <w:bCs/>
          <w:i/>
          <w:iCs/>
          <w:sz w:val="28"/>
          <w:szCs w:val="28"/>
        </w:rPr>
        <w:t xml:space="preserve">: </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 xml:space="preserve">конструкторы </w:t>
      </w:r>
      <w:proofErr w:type="spellStart"/>
      <w:r w:rsidRPr="005E6FD9">
        <w:rPr>
          <w:rFonts w:ascii="Times New Roman" w:eastAsia="Times New Roman" w:hAnsi="Times New Roman" w:cs="Times New Roman"/>
          <w:color w:val="333333"/>
          <w:sz w:val="28"/>
          <w:szCs w:val="28"/>
        </w:rPr>
        <w:t>MindstormsWedo</w:t>
      </w:r>
      <w:proofErr w:type="spellEnd"/>
      <w:r w:rsidRPr="005E6FD9">
        <w:rPr>
          <w:rFonts w:ascii="Times New Roman" w:eastAsia="Times New Roman" w:hAnsi="Times New Roman" w:cs="Times New Roman"/>
          <w:color w:val="333333"/>
          <w:sz w:val="28"/>
          <w:szCs w:val="28"/>
        </w:rPr>
        <w:t xml:space="preserve"> </w:t>
      </w:r>
      <w:proofErr w:type="spellStart"/>
      <w:r w:rsidRPr="005E6FD9">
        <w:rPr>
          <w:rFonts w:ascii="Times New Roman" w:eastAsia="Times New Roman" w:hAnsi="Times New Roman" w:cs="Times New Roman"/>
          <w:color w:val="333333"/>
          <w:sz w:val="28"/>
          <w:szCs w:val="28"/>
        </w:rPr>
        <w:t>Mindstorms</w:t>
      </w:r>
      <w:proofErr w:type="spellEnd"/>
      <w:r w:rsidRPr="005E6FD9">
        <w:rPr>
          <w:rFonts w:ascii="Times New Roman" w:eastAsia="Times New Roman" w:hAnsi="Times New Roman" w:cs="Times New Roman"/>
          <w:color w:val="333333"/>
          <w:sz w:val="28"/>
          <w:szCs w:val="28"/>
        </w:rPr>
        <w:t xml:space="preserve"> ev3 45544,;</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 xml:space="preserve">программное обеспечение </w:t>
      </w:r>
      <w:proofErr w:type="spellStart"/>
      <w:r w:rsidRPr="005E6FD9">
        <w:rPr>
          <w:rFonts w:ascii="Times New Roman" w:eastAsia="Times New Roman" w:hAnsi="Times New Roman" w:cs="Times New Roman"/>
          <w:color w:val="333333"/>
          <w:sz w:val="28"/>
          <w:szCs w:val="28"/>
        </w:rPr>
        <w:t>MindstormsWedo</w:t>
      </w:r>
      <w:proofErr w:type="spellEnd"/>
      <w:r w:rsidRPr="005E6FD9">
        <w:rPr>
          <w:rFonts w:ascii="Times New Roman" w:eastAsia="Times New Roman" w:hAnsi="Times New Roman" w:cs="Times New Roman"/>
          <w:color w:val="333333"/>
          <w:sz w:val="28"/>
          <w:szCs w:val="28"/>
        </w:rPr>
        <w:t xml:space="preserve"> </w:t>
      </w:r>
      <w:proofErr w:type="spellStart"/>
      <w:r w:rsidRPr="005E6FD9">
        <w:rPr>
          <w:rFonts w:ascii="Times New Roman" w:eastAsia="Times New Roman" w:hAnsi="Times New Roman" w:cs="Times New Roman"/>
          <w:color w:val="333333"/>
          <w:sz w:val="28"/>
          <w:szCs w:val="28"/>
        </w:rPr>
        <w:t>Mindstorms</w:t>
      </w:r>
      <w:proofErr w:type="spellEnd"/>
      <w:r w:rsidRPr="005E6FD9">
        <w:rPr>
          <w:rFonts w:ascii="Times New Roman" w:eastAsia="Times New Roman" w:hAnsi="Times New Roman" w:cs="Times New Roman"/>
          <w:color w:val="333333"/>
          <w:sz w:val="28"/>
          <w:szCs w:val="28"/>
        </w:rPr>
        <w:t xml:space="preserve"> ev3 45544</w:t>
      </w:r>
      <w:proofErr w:type="gramStart"/>
      <w:r w:rsidRPr="005E6FD9">
        <w:rPr>
          <w:rFonts w:ascii="Times New Roman" w:eastAsia="Times New Roman" w:hAnsi="Times New Roman" w:cs="Times New Roman"/>
          <w:color w:val="333333"/>
          <w:sz w:val="28"/>
          <w:szCs w:val="28"/>
        </w:rPr>
        <w:t xml:space="preserve"> ;</w:t>
      </w:r>
      <w:proofErr w:type="gramEnd"/>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видеоматериалы сети Интернет;</w:t>
      </w:r>
    </w:p>
    <w:p w:rsidR="009C236F" w:rsidRPr="005E6FD9" w:rsidRDefault="009C236F" w:rsidP="005E6FD9">
      <w:pPr>
        <w:numPr>
          <w:ilvl w:val="0"/>
          <w:numId w:val="1"/>
        </w:numPr>
        <w:shd w:val="clear" w:color="auto" w:fill="FFFFFF"/>
        <w:spacing w:after="0" w:line="360" w:lineRule="auto"/>
        <w:ind w:left="500"/>
        <w:jc w:val="both"/>
        <w:rPr>
          <w:rFonts w:ascii="Times New Roman" w:eastAsia="Times New Roman" w:hAnsi="Times New Roman" w:cs="Times New Roman"/>
          <w:color w:val="333333"/>
          <w:sz w:val="28"/>
          <w:szCs w:val="28"/>
        </w:rPr>
      </w:pPr>
      <w:r w:rsidRPr="005E6FD9">
        <w:rPr>
          <w:rFonts w:ascii="Times New Roman" w:eastAsia="Times New Roman" w:hAnsi="Times New Roman" w:cs="Times New Roman"/>
          <w:color w:val="333333"/>
          <w:sz w:val="28"/>
          <w:szCs w:val="28"/>
        </w:rPr>
        <w:t>Интернет-ресурсы</w:t>
      </w:r>
    </w:p>
    <w:p w:rsidR="00541903" w:rsidRDefault="00541903">
      <w:pPr>
        <w:rPr>
          <w:rFonts w:ascii="Times New Roman" w:hAnsi="Times New Roman" w:cs="Times New Roman"/>
          <w:sz w:val="24"/>
        </w:rPr>
        <w:sectPr w:rsidR="00541903" w:rsidSect="005E6FD9">
          <w:pgSz w:w="11906" w:h="16838"/>
          <w:pgMar w:top="1134" w:right="1134" w:bottom="1134" w:left="1134" w:header="709" w:footer="709" w:gutter="0"/>
          <w:cols w:space="708"/>
          <w:docGrid w:linePitch="360"/>
        </w:sectPr>
      </w:pPr>
    </w:p>
    <w:p w:rsidR="00541903" w:rsidRPr="00F135AE" w:rsidRDefault="005E6FD9" w:rsidP="00F135AE">
      <w:pPr>
        <w:spacing w:after="0" w:line="360" w:lineRule="auto"/>
        <w:jc w:val="center"/>
        <w:rPr>
          <w:rFonts w:ascii="Times New Roman" w:hAnsi="Times New Roman" w:cs="Times New Roman"/>
          <w:b/>
          <w:bCs/>
          <w:sz w:val="28"/>
          <w:szCs w:val="28"/>
        </w:rPr>
      </w:pPr>
      <w:r w:rsidRPr="00F135AE">
        <w:rPr>
          <w:rFonts w:ascii="Times New Roman" w:hAnsi="Times New Roman" w:cs="Times New Roman"/>
          <w:b/>
          <w:bCs/>
          <w:sz w:val="28"/>
          <w:szCs w:val="28"/>
        </w:rPr>
        <w:lastRenderedPageBreak/>
        <w:t>Пример занятия</w:t>
      </w:r>
    </w:p>
    <w:p w:rsidR="00541903" w:rsidRPr="00F135AE" w:rsidRDefault="00541903" w:rsidP="00F135AE">
      <w:pPr>
        <w:spacing w:after="0" w:line="360" w:lineRule="auto"/>
        <w:jc w:val="center"/>
        <w:rPr>
          <w:sz w:val="28"/>
          <w:szCs w:val="28"/>
        </w:rPr>
      </w:pPr>
    </w:p>
    <w:p w:rsidR="005E7F5E" w:rsidRPr="00F135AE" w:rsidRDefault="00541903" w:rsidP="00F135AE">
      <w:pPr>
        <w:spacing w:after="0" w:line="360" w:lineRule="auto"/>
        <w:jc w:val="both"/>
        <w:rPr>
          <w:rFonts w:ascii="Times New Roman" w:hAnsi="Times New Roman" w:cs="Times New Roman"/>
          <w:sz w:val="28"/>
          <w:szCs w:val="28"/>
        </w:rPr>
      </w:pPr>
      <w:r w:rsidRPr="00F135AE">
        <w:rPr>
          <w:rFonts w:ascii="Times New Roman" w:hAnsi="Times New Roman" w:cs="Times New Roman"/>
          <w:sz w:val="28"/>
          <w:szCs w:val="28"/>
        </w:rPr>
        <w:t xml:space="preserve">Тема </w:t>
      </w:r>
      <w:r w:rsidR="008E46E2" w:rsidRPr="00F135AE">
        <w:rPr>
          <w:rFonts w:ascii="Times New Roman" w:hAnsi="Times New Roman" w:cs="Times New Roman"/>
          <w:sz w:val="28"/>
          <w:szCs w:val="28"/>
        </w:rPr>
        <w:t>занятия</w:t>
      </w:r>
      <w:r w:rsidRPr="00F135AE">
        <w:rPr>
          <w:rFonts w:ascii="Times New Roman" w:hAnsi="Times New Roman" w:cs="Times New Roman"/>
          <w:sz w:val="28"/>
          <w:szCs w:val="28"/>
        </w:rPr>
        <w:t xml:space="preserve">: </w:t>
      </w:r>
      <w:proofErr w:type="spellStart"/>
      <w:r w:rsidRPr="00F135AE">
        <w:rPr>
          <w:rFonts w:ascii="Times New Roman" w:hAnsi="Times New Roman" w:cs="Times New Roman"/>
          <w:sz w:val="28"/>
          <w:szCs w:val="28"/>
        </w:rPr>
        <w:t>_Датчик</w:t>
      </w:r>
      <w:proofErr w:type="spellEnd"/>
      <w:r w:rsidRPr="00F135AE">
        <w:rPr>
          <w:rFonts w:ascii="Times New Roman" w:hAnsi="Times New Roman" w:cs="Times New Roman"/>
          <w:sz w:val="28"/>
          <w:szCs w:val="28"/>
        </w:rPr>
        <w:t xml:space="preserve"> цвета.</w:t>
      </w:r>
    </w:p>
    <w:p w:rsidR="00541903" w:rsidRPr="00F135AE" w:rsidRDefault="00541903" w:rsidP="00F135AE">
      <w:pPr>
        <w:spacing w:after="0" w:line="360" w:lineRule="auto"/>
        <w:jc w:val="both"/>
        <w:rPr>
          <w:rFonts w:ascii="Times New Roman" w:hAnsi="Times New Roman" w:cs="Times New Roman"/>
          <w:sz w:val="28"/>
          <w:szCs w:val="28"/>
        </w:rPr>
      </w:pPr>
      <w:r w:rsidRPr="00F135AE">
        <w:rPr>
          <w:rFonts w:ascii="Times New Roman" w:hAnsi="Times New Roman" w:cs="Times New Roman"/>
          <w:sz w:val="28"/>
          <w:szCs w:val="28"/>
        </w:rPr>
        <w:t>Тип</w:t>
      </w:r>
      <w:proofErr w:type="gramStart"/>
      <w:r w:rsidRPr="00F135AE">
        <w:rPr>
          <w:rFonts w:ascii="Times New Roman" w:hAnsi="Times New Roman" w:cs="Times New Roman"/>
          <w:sz w:val="28"/>
          <w:szCs w:val="28"/>
        </w:rPr>
        <w:t xml:space="preserve"> :</w:t>
      </w:r>
      <w:proofErr w:type="spellStart"/>
      <w:proofErr w:type="gramEnd"/>
      <w:r w:rsidRPr="00F135AE">
        <w:rPr>
          <w:rFonts w:ascii="Times New Roman" w:hAnsi="Times New Roman" w:cs="Times New Roman"/>
          <w:sz w:val="28"/>
          <w:szCs w:val="28"/>
        </w:rPr>
        <w:t>__Урок</w:t>
      </w:r>
      <w:proofErr w:type="spellEnd"/>
      <w:r w:rsidRPr="00F135AE">
        <w:rPr>
          <w:rFonts w:ascii="Times New Roman" w:hAnsi="Times New Roman" w:cs="Times New Roman"/>
          <w:sz w:val="28"/>
          <w:szCs w:val="28"/>
        </w:rPr>
        <w:t xml:space="preserve"> открытия новых знаний, приобретения новых умений и навыков</w:t>
      </w:r>
    </w:p>
    <w:p w:rsidR="00541903" w:rsidRPr="00F135AE" w:rsidRDefault="00541903" w:rsidP="00F135AE">
      <w:pPr>
        <w:spacing w:after="0" w:line="360" w:lineRule="auto"/>
        <w:jc w:val="both"/>
        <w:rPr>
          <w:rFonts w:ascii="Times New Roman" w:hAnsi="Times New Roman" w:cs="Times New Roman"/>
          <w:b/>
          <w:sz w:val="28"/>
          <w:szCs w:val="28"/>
        </w:rPr>
      </w:pPr>
      <w:proofErr w:type="spellStart"/>
      <w:r w:rsidRPr="00F135AE">
        <w:rPr>
          <w:rFonts w:ascii="Times New Roman" w:hAnsi="Times New Roman" w:cs="Times New Roman"/>
          <w:sz w:val="28"/>
          <w:szCs w:val="28"/>
        </w:rPr>
        <w:t>Оборудование</w:t>
      </w:r>
      <w:proofErr w:type="gramStart"/>
      <w:r w:rsidRPr="00F135AE">
        <w:rPr>
          <w:rFonts w:ascii="Times New Roman" w:hAnsi="Times New Roman" w:cs="Times New Roman"/>
          <w:sz w:val="28"/>
          <w:szCs w:val="28"/>
        </w:rPr>
        <w:t>:</w:t>
      </w:r>
      <w:r w:rsidRPr="00F135AE">
        <w:rPr>
          <w:rFonts w:ascii="Times New Roman" w:hAnsi="Times New Roman" w:cs="Times New Roman"/>
          <w:b/>
          <w:sz w:val="28"/>
          <w:szCs w:val="28"/>
        </w:rPr>
        <w:t>п</w:t>
      </w:r>
      <w:proofErr w:type="gramEnd"/>
      <w:r w:rsidRPr="00F135AE">
        <w:rPr>
          <w:rFonts w:ascii="Times New Roman" w:hAnsi="Times New Roman" w:cs="Times New Roman"/>
          <w:b/>
          <w:sz w:val="28"/>
          <w:szCs w:val="28"/>
        </w:rPr>
        <w:t>роектор</w:t>
      </w:r>
      <w:proofErr w:type="spellEnd"/>
      <w:r w:rsidRPr="00F135AE">
        <w:rPr>
          <w:rFonts w:ascii="Times New Roman" w:hAnsi="Times New Roman" w:cs="Times New Roman"/>
          <w:b/>
          <w:sz w:val="28"/>
          <w:szCs w:val="28"/>
        </w:rPr>
        <w:t>, наборы «</w:t>
      </w:r>
      <w:proofErr w:type="spellStart"/>
      <w:r w:rsidRPr="00F135AE">
        <w:rPr>
          <w:rFonts w:ascii="Times New Roman" w:hAnsi="Times New Roman" w:cs="Times New Roman"/>
          <w:b/>
          <w:sz w:val="28"/>
          <w:szCs w:val="28"/>
        </w:rPr>
        <w:t>Лего</w:t>
      </w:r>
      <w:proofErr w:type="spellEnd"/>
      <w:r w:rsidRPr="00F135AE">
        <w:rPr>
          <w:rFonts w:ascii="Times New Roman" w:hAnsi="Times New Roman" w:cs="Times New Roman"/>
          <w:b/>
          <w:sz w:val="28"/>
          <w:szCs w:val="28"/>
        </w:rPr>
        <w:t>», компьютер (1 на команду), стол для выполнения упражнений, листы цветной бумаги.</w:t>
      </w:r>
    </w:p>
    <w:p w:rsidR="00541903" w:rsidRPr="00F135AE" w:rsidRDefault="00541903" w:rsidP="00F135AE">
      <w:pPr>
        <w:spacing w:after="0" w:line="360" w:lineRule="auto"/>
        <w:jc w:val="both"/>
        <w:rPr>
          <w:rFonts w:ascii="Times New Roman" w:hAnsi="Times New Roman" w:cs="Times New Roman"/>
          <w:sz w:val="28"/>
          <w:szCs w:val="28"/>
        </w:rPr>
      </w:pPr>
      <w:r w:rsidRPr="00F135AE">
        <w:rPr>
          <w:rFonts w:ascii="Times New Roman" w:hAnsi="Times New Roman" w:cs="Times New Roman"/>
          <w:sz w:val="28"/>
          <w:szCs w:val="28"/>
        </w:rPr>
        <w:t>Характеристика учебных возможностей и предшествующих достижений обучающихся, для которых проектируется урок:</w:t>
      </w:r>
    </w:p>
    <w:p w:rsidR="00541903" w:rsidRPr="00F135AE" w:rsidRDefault="00541903" w:rsidP="00F135AE">
      <w:pPr>
        <w:spacing w:after="0" w:line="360" w:lineRule="auto"/>
        <w:ind w:firstLine="559"/>
        <w:jc w:val="both"/>
        <w:rPr>
          <w:rFonts w:ascii="Times New Roman" w:hAnsi="Times New Roman" w:cs="Times New Roman"/>
          <w:i/>
          <w:iCs/>
          <w:sz w:val="28"/>
          <w:szCs w:val="28"/>
        </w:rPr>
      </w:pPr>
      <w:r w:rsidRPr="00F135AE">
        <w:rPr>
          <w:rFonts w:ascii="Times New Roman" w:hAnsi="Times New Roman" w:cs="Times New Roman"/>
          <w:i/>
          <w:iCs/>
          <w:sz w:val="28"/>
          <w:szCs w:val="28"/>
        </w:rPr>
        <w:t xml:space="preserve">Учащиеся владеют </w:t>
      </w:r>
    </w:p>
    <w:p w:rsidR="00541903" w:rsidRPr="00F135AE" w:rsidRDefault="00541903" w:rsidP="00F135AE">
      <w:pPr>
        <w:spacing w:after="0" w:line="360" w:lineRule="auto"/>
        <w:jc w:val="both"/>
        <w:rPr>
          <w:rFonts w:ascii="Times New Roman" w:hAnsi="Times New Roman" w:cs="Times New Roman"/>
          <w:i/>
          <w:iCs/>
          <w:sz w:val="28"/>
          <w:szCs w:val="28"/>
        </w:rPr>
      </w:pPr>
      <w:r w:rsidRPr="00F135AE">
        <w:rPr>
          <w:rFonts w:ascii="Times New Roman" w:hAnsi="Times New Roman" w:cs="Times New Roman"/>
          <w:i/>
          <w:iCs/>
          <w:sz w:val="28"/>
          <w:szCs w:val="28"/>
        </w:rPr>
        <w:t>• регулятивными УУД:</w:t>
      </w:r>
    </w:p>
    <w:p w:rsidR="00541903" w:rsidRPr="00F135AE" w:rsidRDefault="00541903" w:rsidP="00F135AE">
      <w:pPr>
        <w:widowControl w:val="0"/>
        <w:numPr>
          <w:ilvl w:val="0"/>
          <w:numId w:val="7"/>
        </w:numPr>
        <w:suppressAutoHyphens/>
        <w:spacing w:after="0" w:line="360" w:lineRule="auto"/>
        <w:jc w:val="both"/>
        <w:rPr>
          <w:rFonts w:ascii="Times New Roman" w:hAnsi="Times New Roman" w:cs="Times New Roman"/>
          <w:i/>
          <w:iCs/>
          <w:sz w:val="28"/>
          <w:szCs w:val="28"/>
        </w:rPr>
      </w:pPr>
      <w:r w:rsidRPr="00F135AE">
        <w:rPr>
          <w:rFonts w:ascii="Times New Roman" w:hAnsi="Times New Roman" w:cs="Times New Roman"/>
          <w:i/>
          <w:iCs/>
          <w:sz w:val="28"/>
          <w:szCs w:val="28"/>
        </w:rPr>
        <w:t>формулировать вопросы по теме на основе опорных (ключевых и вопросительных) слов (2 уровень);</w:t>
      </w:r>
    </w:p>
    <w:p w:rsidR="00541903" w:rsidRPr="00F135AE" w:rsidRDefault="00541903" w:rsidP="00F135AE">
      <w:pPr>
        <w:widowControl w:val="0"/>
        <w:numPr>
          <w:ilvl w:val="0"/>
          <w:numId w:val="7"/>
        </w:numPr>
        <w:suppressAutoHyphens/>
        <w:spacing w:after="0" w:line="360" w:lineRule="auto"/>
        <w:jc w:val="both"/>
        <w:rPr>
          <w:rFonts w:ascii="Times New Roman" w:hAnsi="Times New Roman" w:cs="Times New Roman"/>
          <w:i/>
          <w:iCs/>
          <w:sz w:val="28"/>
          <w:szCs w:val="28"/>
        </w:rPr>
      </w:pPr>
      <w:proofErr w:type="gramStart"/>
      <w:r w:rsidRPr="00F135AE">
        <w:rPr>
          <w:rFonts w:ascii="Times New Roman" w:hAnsi="Times New Roman" w:cs="Times New Roman"/>
          <w:i/>
          <w:iCs/>
          <w:sz w:val="28"/>
          <w:szCs w:val="28"/>
        </w:rPr>
        <w:t>преобразовывать практическую задачу в учебно-познавательную совместно с учителем (2 уровень);</w:t>
      </w:r>
      <w:proofErr w:type="gramEnd"/>
    </w:p>
    <w:p w:rsidR="005E7F5E" w:rsidRPr="00F135AE" w:rsidRDefault="005E7F5E" w:rsidP="00F135AE">
      <w:pPr>
        <w:widowControl w:val="0"/>
        <w:suppressAutoHyphens/>
        <w:spacing w:after="0" w:line="360" w:lineRule="auto"/>
        <w:ind w:left="720"/>
        <w:jc w:val="both"/>
        <w:rPr>
          <w:rFonts w:ascii="Times New Roman" w:hAnsi="Times New Roman" w:cs="Times New Roman"/>
          <w:i/>
          <w:iCs/>
          <w:sz w:val="28"/>
          <w:szCs w:val="28"/>
        </w:rPr>
      </w:pPr>
    </w:p>
    <w:p w:rsidR="00541903" w:rsidRPr="00F135AE" w:rsidRDefault="00541903" w:rsidP="00F135AE">
      <w:pPr>
        <w:spacing w:after="0" w:line="360" w:lineRule="auto"/>
        <w:jc w:val="both"/>
        <w:rPr>
          <w:rFonts w:ascii="Times New Roman" w:hAnsi="Times New Roman" w:cs="Times New Roman"/>
          <w:i/>
          <w:iCs/>
          <w:sz w:val="28"/>
          <w:szCs w:val="28"/>
        </w:rPr>
      </w:pPr>
      <w:r w:rsidRPr="00F135AE">
        <w:rPr>
          <w:rFonts w:ascii="Times New Roman" w:hAnsi="Times New Roman" w:cs="Times New Roman"/>
          <w:i/>
          <w:iCs/>
          <w:sz w:val="28"/>
          <w:szCs w:val="28"/>
        </w:rPr>
        <w:t>• познавательными УУД:</w:t>
      </w:r>
    </w:p>
    <w:p w:rsidR="00541903" w:rsidRPr="00F135AE" w:rsidRDefault="00541903" w:rsidP="00F135AE">
      <w:pPr>
        <w:widowControl w:val="0"/>
        <w:numPr>
          <w:ilvl w:val="0"/>
          <w:numId w:val="7"/>
        </w:numPr>
        <w:suppressAutoHyphens/>
        <w:spacing w:after="0" w:line="360" w:lineRule="auto"/>
        <w:jc w:val="both"/>
        <w:rPr>
          <w:rFonts w:ascii="Times New Roman" w:hAnsi="Times New Roman" w:cs="Times New Roman"/>
          <w:i/>
          <w:iCs/>
          <w:sz w:val="28"/>
          <w:szCs w:val="28"/>
        </w:rPr>
      </w:pPr>
      <w:r w:rsidRPr="00F135AE">
        <w:rPr>
          <w:rFonts w:ascii="Times New Roman" w:hAnsi="Times New Roman" w:cs="Times New Roman"/>
          <w:i/>
          <w:iCs/>
          <w:sz w:val="28"/>
          <w:szCs w:val="28"/>
        </w:rPr>
        <w:t>собирать и выделять информацию, существенную для решения проблемы, под руководством учителя (1 уровень);</w:t>
      </w:r>
    </w:p>
    <w:p w:rsidR="00541903" w:rsidRPr="00F135AE" w:rsidRDefault="00541903" w:rsidP="00F135AE">
      <w:pPr>
        <w:spacing w:after="0" w:line="360" w:lineRule="auto"/>
        <w:ind w:firstLine="574"/>
        <w:jc w:val="both"/>
        <w:rPr>
          <w:rFonts w:ascii="Times New Roman" w:hAnsi="Times New Roman" w:cs="Times New Roman"/>
          <w:i/>
          <w:iCs/>
          <w:sz w:val="28"/>
          <w:szCs w:val="28"/>
        </w:rPr>
      </w:pPr>
      <w:r w:rsidRPr="00F135AE">
        <w:rPr>
          <w:rFonts w:ascii="Times New Roman" w:hAnsi="Times New Roman" w:cs="Times New Roman"/>
          <w:i/>
          <w:iCs/>
          <w:sz w:val="28"/>
          <w:szCs w:val="28"/>
        </w:rPr>
        <w:t xml:space="preserve">У большинства учащихся не </w:t>
      </w:r>
      <w:proofErr w:type="gramStart"/>
      <w:r w:rsidRPr="00F135AE">
        <w:rPr>
          <w:rFonts w:ascii="Times New Roman" w:hAnsi="Times New Roman" w:cs="Times New Roman"/>
          <w:i/>
          <w:iCs/>
          <w:sz w:val="28"/>
          <w:szCs w:val="28"/>
        </w:rPr>
        <w:t>сформированы</w:t>
      </w:r>
      <w:proofErr w:type="gramEnd"/>
    </w:p>
    <w:p w:rsidR="00541903" w:rsidRPr="00F135AE" w:rsidRDefault="00541903" w:rsidP="00F135AE">
      <w:pPr>
        <w:spacing w:after="0" w:line="360" w:lineRule="auto"/>
        <w:jc w:val="both"/>
        <w:rPr>
          <w:rFonts w:ascii="Times New Roman" w:hAnsi="Times New Roman" w:cs="Times New Roman"/>
          <w:i/>
          <w:iCs/>
          <w:sz w:val="28"/>
          <w:szCs w:val="28"/>
        </w:rPr>
      </w:pPr>
      <w:r w:rsidRPr="00F135AE">
        <w:rPr>
          <w:rFonts w:ascii="Times New Roman" w:hAnsi="Times New Roman" w:cs="Times New Roman"/>
          <w:i/>
          <w:iCs/>
          <w:sz w:val="28"/>
          <w:szCs w:val="28"/>
        </w:rPr>
        <w:t>• коммуникативные УУД:</w:t>
      </w:r>
    </w:p>
    <w:p w:rsidR="00541903" w:rsidRPr="00F135AE" w:rsidRDefault="00541903" w:rsidP="00F135AE">
      <w:pPr>
        <w:widowControl w:val="0"/>
        <w:numPr>
          <w:ilvl w:val="0"/>
          <w:numId w:val="8"/>
        </w:numPr>
        <w:suppressAutoHyphens/>
        <w:autoSpaceDE w:val="0"/>
        <w:spacing w:after="0" w:line="360" w:lineRule="auto"/>
        <w:rPr>
          <w:rFonts w:ascii="Times New Roman" w:hAnsi="Times New Roman" w:cs="Times New Roman"/>
          <w:i/>
          <w:sz w:val="28"/>
          <w:szCs w:val="28"/>
        </w:rPr>
      </w:pPr>
      <w:r w:rsidRPr="00F135AE">
        <w:rPr>
          <w:rFonts w:ascii="Times New Roman" w:hAnsi="Times New Roman" w:cs="Times New Roman"/>
          <w:i/>
          <w:sz w:val="28"/>
          <w:szCs w:val="28"/>
        </w:rPr>
        <w:t>работать в сообществе с одноклассниками, достигать согласия в рабочей группе;</w:t>
      </w:r>
    </w:p>
    <w:p w:rsidR="00541903" w:rsidRPr="00F135AE" w:rsidRDefault="00541903" w:rsidP="00F135AE">
      <w:pPr>
        <w:spacing w:after="0" w:line="360" w:lineRule="auto"/>
        <w:jc w:val="both"/>
        <w:rPr>
          <w:rFonts w:ascii="Times New Roman" w:hAnsi="Times New Roman" w:cs="Times New Roman"/>
          <w:i/>
          <w:iCs/>
          <w:sz w:val="28"/>
          <w:szCs w:val="28"/>
        </w:rPr>
      </w:pPr>
      <w:r w:rsidRPr="00F135AE">
        <w:rPr>
          <w:rFonts w:ascii="Times New Roman" w:hAnsi="Times New Roman" w:cs="Times New Roman"/>
          <w:i/>
          <w:iCs/>
          <w:sz w:val="28"/>
          <w:szCs w:val="28"/>
        </w:rPr>
        <w:t>• личностные УУД:</w:t>
      </w:r>
    </w:p>
    <w:p w:rsidR="00541903" w:rsidRPr="00F135AE" w:rsidRDefault="00541903" w:rsidP="00F135AE">
      <w:pPr>
        <w:widowControl w:val="0"/>
        <w:numPr>
          <w:ilvl w:val="0"/>
          <w:numId w:val="7"/>
        </w:numPr>
        <w:suppressAutoHyphens/>
        <w:spacing w:after="0" w:line="360" w:lineRule="auto"/>
        <w:jc w:val="both"/>
        <w:rPr>
          <w:rFonts w:ascii="Times New Roman" w:hAnsi="Times New Roman" w:cs="Times New Roman"/>
          <w:i/>
          <w:iCs/>
          <w:sz w:val="28"/>
          <w:szCs w:val="28"/>
        </w:rPr>
      </w:pPr>
      <w:r w:rsidRPr="00F135AE">
        <w:rPr>
          <w:rFonts w:ascii="Times New Roman" w:hAnsi="Times New Roman" w:cs="Times New Roman"/>
          <w:i/>
          <w:iCs/>
          <w:sz w:val="28"/>
          <w:szCs w:val="28"/>
        </w:rPr>
        <w:t>осуществлять рефлексию своего отношения к возможности применения полученного опыта.</w:t>
      </w:r>
    </w:p>
    <w:p w:rsidR="00541903" w:rsidRPr="00F135AE" w:rsidRDefault="00541903" w:rsidP="00F135AE">
      <w:pPr>
        <w:spacing w:after="0" w:line="360" w:lineRule="auto"/>
        <w:jc w:val="both"/>
        <w:rPr>
          <w:rFonts w:ascii="Times New Roman" w:hAnsi="Times New Roman" w:cs="Times New Roman"/>
          <w:sz w:val="28"/>
          <w:szCs w:val="28"/>
        </w:rPr>
      </w:pPr>
      <w:r w:rsidRPr="00F135AE">
        <w:rPr>
          <w:rFonts w:ascii="Times New Roman" w:hAnsi="Times New Roman" w:cs="Times New Roman"/>
          <w:b/>
          <w:i/>
          <w:sz w:val="28"/>
          <w:szCs w:val="28"/>
        </w:rPr>
        <w:lastRenderedPageBreak/>
        <w:t xml:space="preserve">Цели </w:t>
      </w:r>
      <w:r w:rsidR="00F135AE">
        <w:rPr>
          <w:rFonts w:ascii="Times New Roman" w:hAnsi="Times New Roman" w:cs="Times New Roman"/>
          <w:b/>
          <w:i/>
          <w:sz w:val="28"/>
          <w:szCs w:val="28"/>
        </w:rPr>
        <w:t>за</w:t>
      </w:r>
      <w:r w:rsidR="008E46E2" w:rsidRPr="00F135AE">
        <w:rPr>
          <w:rFonts w:ascii="Times New Roman" w:hAnsi="Times New Roman" w:cs="Times New Roman"/>
          <w:b/>
          <w:i/>
          <w:sz w:val="28"/>
          <w:szCs w:val="28"/>
        </w:rPr>
        <w:t>нятия</w:t>
      </w:r>
      <w:r w:rsidRPr="00F135AE">
        <w:rPr>
          <w:rFonts w:ascii="Times New Roman" w:hAnsi="Times New Roman" w:cs="Times New Roman"/>
          <w:sz w:val="28"/>
          <w:szCs w:val="28"/>
        </w:rPr>
        <w:t xml:space="preserve"> как планируемые результаты обучения, планируемый уровень достижения целей: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5029"/>
        <w:gridCol w:w="6691"/>
      </w:tblGrid>
      <w:tr w:rsidR="00541903" w:rsidRPr="00F135AE" w:rsidTr="000732F4">
        <w:tc>
          <w:tcPr>
            <w:tcW w:w="2977" w:type="dxa"/>
          </w:tcPr>
          <w:p w:rsidR="00541903" w:rsidRPr="00F135AE" w:rsidRDefault="00541903" w:rsidP="00F135AE">
            <w:pPr>
              <w:spacing w:after="0" w:line="240" w:lineRule="auto"/>
              <w:jc w:val="center"/>
              <w:rPr>
                <w:rFonts w:ascii="Times New Roman" w:hAnsi="Times New Roman" w:cs="Times New Roman"/>
                <w:sz w:val="24"/>
                <w:szCs w:val="24"/>
              </w:rPr>
            </w:pPr>
            <w:r w:rsidRPr="00F135AE">
              <w:rPr>
                <w:rFonts w:ascii="Times New Roman" w:hAnsi="Times New Roman" w:cs="Times New Roman"/>
                <w:sz w:val="24"/>
                <w:szCs w:val="24"/>
              </w:rPr>
              <w:t>Вид планируемых учебных действий</w:t>
            </w:r>
          </w:p>
        </w:tc>
        <w:tc>
          <w:tcPr>
            <w:tcW w:w="5103" w:type="dxa"/>
          </w:tcPr>
          <w:p w:rsidR="00541903" w:rsidRPr="00F135AE" w:rsidRDefault="00541903" w:rsidP="00F135AE">
            <w:pPr>
              <w:spacing w:after="0" w:line="240" w:lineRule="auto"/>
              <w:jc w:val="center"/>
              <w:rPr>
                <w:rFonts w:ascii="Times New Roman" w:hAnsi="Times New Roman" w:cs="Times New Roman"/>
                <w:sz w:val="24"/>
                <w:szCs w:val="24"/>
              </w:rPr>
            </w:pPr>
            <w:r w:rsidRPr="00F135AE">
              <w:rPr>
                <w:rFonts w:ascii="Times New Roman" w:hAnsi="Times New Roman" w:cs="Times New Roman"/>
                <w:sz w:val="24"/>
                <w:szCs w:val="24"/>
              </w:rPr>
              <w:t>Учебные действия</w:t>
            </w:r>
          </w:p>
        </w:tc>
        <w:tc>
          <w:tcPr>
            <w:tcW w:w="6804" w:type="dxa"/>
          </w:tcPr>
          <w:p w:rsidR="00541903" w:rsidRPr="00F135AE" w:rsidRDefault="00541903" w:rsidP="00F135AE">
            <w:pPr>
              <w:spacing w:after="0" w:line="240" w:lineRule="auto"/>
              <w:jc w:val="center"/>
              <w:rPr>
                <w:rFonts w:ascii="Times New Roman" w:hAnsi="Times New Roman" w:cs="Times New Roman"/>
                <w:sz w:val="24"/>
                <w:szCs w:val="24"/>
              </w:rPr>
            </w:pPr>
            <w:r w:rsidRPr="00F135AE">
              <w:rPr>
                <w:rFonts w:ascii="Times New Roman" w:hAnsi="Times New Roman" w:cs="Times New Roman"/>
                <w:sz w:val="24"/>
                <w:szCs w:val="24"/>
              </w:rPr>
              <w:t>Планируемый уровень достижения результатов обучения</w:t>
            </w:r>
          </w:p>
        </w:tc>
      </w:tr>
      <w:tr w:rsidR="00541903" w:rsidRPr="00F135AE" w:rsidTr="000732F4">
        <w:trPr>
          <w:trHeight w:val="1246"/>
        </w:trPr>
        <w:tc>
          <w:tcPr>
            <w:tcW w:w="2977"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 xml:space="preserve">Предметные </w:t>
            </w:r>
          </w:p>
        </w:tc>
        <w:tc>
          <w:tcPr>
            <w:tcW w:w="5103" w:type="dxa"/>
          </w:tcPr>
          <w:p w:rsidR="00541903" w:rsidRPr="00F135AE" w:rsidRDefault="00541903" w:rsidP="00F135AE">
            <w:pPr>
              <w:autoSpaceDE w:val="0"/>
              <w:autoSpaceDN w:val="0"/>
              <w:adjustRightInd w:val="0"/>
              <w:spacing w:after="0" w:line="240" w:lineRule="auto"/>
              <w:rPr>
                <w:rFonts w:ascii="Times New Roman" w:eastAsia="SchoolBookC" w:hAnsi="Times New Roman" w:cs="Times New Roman"/>
                <w:sz w:val="24"/>
                <w:szCs w:val="24"/>
              </w:rPr>
            </w:pPr>
            <w:r w:rsidRPr="00F135AE">
              <w:rPr>
                <w:rFonts w:ascii="Times New Roman" w:eastAsia="SchoolBookC" w:hAnsi="Times New Roman" w:cs="Times New Roman"/>
                <w:sz w:val="24"/>
                <w:szCs w:val="24"/>
              </w:rPr>
              <w:t>– формулируют условия выполнения действий роботом</w:t>
            </w:r>
          </w:p>
          <w:p w:rsidR="00541903" w:rsidRPr="00F135AE" w:rsidRDefault="00541903" w:rsidP="00F135AE">
            <w:pPr>
              <w:autoSpaceDE w:val="0"/>
              <w:autoSpaceDN w:val="0"/>
              <w:adjustRightInd w:val="0"/>
              <w:spacing w:after="0" w:line="240" w:lineRule="auto"/>
              <w:rPr>
                <w:rFonts w:ascii="Times New Roman" w:eastAsia="SchoolBookC" w:hAnsi="Times New Roman" w:cs="Times New Roman"/>
                <w:sz w:val="24"/>
                <w:szCs w:val="24"/>
              </w:rPr>
            </w:pPr>
            <w:r w:rsidRPr="00F135AE">
              <w:rPr>
                <w:rFonts w:ascii="Times New Roman" w:eastAsia="SchoolBookC" w:hAnsi="Times New Roman" w:cs="Times New Roman"/>
                <w:sz w:val="24"/>
                <w:szCs w:val="24"/>
              </w:rPr>
              <w:t>– выбирают режим работы датчика для решения задачи</w:t>
            </w:r>
          </w:p>
          <w:p w:rsidR="00541903" w:rsidRPr="00F135AE" w:rsidRDefault="00541903" w:rsidP="00F135AE">
            <w:pPr>
              <w:autoSpaceDE w:val="0"/>
              <w:autoSpaceDN w:val="0"/>
              <w:adjustRightInd w:val="0"/>
              <w:spacing w:after="0" w:line="240" w:lineRule="auto"/>
              <w:rPr>
                <w:rFonts w:ascii="Times New Roman" w:eastAsia="SchoolBookC" w:hAnsi="Times New Roman" w:cs="Times New Roman"/>
                <w:sz w:val="24"/>
                <w:szCs w:val="24"/>
              </w:rPr>
            </w:pPr>
            <w:r w:rsidRPr="00F135AE">
              <w:rPr>
                <w:rFonts w:ascii="Times New Roman" w:eastAsia="SchoolBookC" w:hAnsi="Times New Roman" w:cs="Times New Roman"/>
                <w:sz w:val="24"/>
                <w:szCs w:val="24"/>
              </w:rPr>
              <w:t>– правильно выбирают блоки программы для записи алгоритма</w:t>
            </w:r>
          </w:p>
        </w:tc>
        <w:tc>
          <w:tcPr>
            <w:tcW w:w="6804"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2 уровень – совместное с учителем действие учащихся на основе известных алгоритмов</w:t>
            </w:r>
          </w:p>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1 уровень – воспроизведение</w:t>
            </w:r>
          </w:p>
          <w:p w:rsidR="00541903" w:rsidRPr="00F135AE" w:rsidRDefault="00541903" w:rsidP="00F135AE">
            <w:pPr>
              <w:spacing w:after="0" w:line="240" w:lineRule="auto"/>
              <w:jc w:val="both"/>
              <w:rPr>
                <w:rFonts w:ascii="Times New Roman" w:hAnsi="Times New Roman" w:cs="Times New Roman"/>
                <w:sz w:val="24"/>
                <w:szCs w:val="24"/>
              </w:rPr>
            </w:pPr>
          </w:p>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2 уровень – совместное с учителем действие учащихся на основе известных алгоритмов</w:t>
            </w:r>
          </w:p>
        </w:tc>
      </w:tr>
      <w:tr w:rsidR="00541903" w:rsidRPr="00F135AE" w:rsidTr="000732F4">
        <w:tc>
          <w:tcPr>
            <w:tcW w:w="2977"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 xml:space="preserve">Регулятивные </w:t>
            </w:r>
          </w:p>
        </w:tc>
        <w:tc>
          <w:tcPr>
            <w:tcW w:w="5103" w:type="dxa"/>
          </w:tcPr>
          <w:p w:rsidR="00541903" w:rsidRPr="00F135AE" w:rsidRDefault="00541903" w:rsidP="00F135AE">
            <w:pPr>
              <w:autoSpaceDE w:val="0"/>
              <w:autoSpaceDN w:val="0"/>
              <w:adjustRightInd w:val="0"/>
              <w:spacing w:after="0" w:line="240" w:lineRule="auto"/>
              <w:rPr>
                <w:rFonts w:ascii="Times New Roman" w:eastAsia="SchoolBookC" w:hAnsi="Times New Roman" w:cs="Times New Roman"/>
                <w:sz w:val="24"/>
                <w:szCs w:val="24"/>
              </w:rPr>
            </w:pPr>
            <w:r w:rsidRPr="00F135AE">
              <w:rPr>
                <w:rFonts w:ascii="Times New Roman" w:eastAsia="SchoolBookC" w:hAnsi="Times New Roman" w:cs="Times New Roman"/>
                <w:sz w:val="24"/>
                <w:szCs w:val="24"/>
              </w:rPr>
              <w:t>– самостоятельно</w:t>
            </w:r>
            <w:r w:rsidR="005E7F5E" w:rsidRPr="00F135AE">
              <w:rPr>
                <w:rFonts w:ascii="Times New Roman" w:eastAsia="SchoolBookC" w:hAnsi="Times New Roman" w:cs="Times New Roman"/>
                <w:sz w:val="24"/>
                <w:szCs w:val="24"/>
              </w:rPr>
              <w:t xml:space="preserve"> </w:t>
            </w:r>
            <w:r w:rsidRPr="00F135AE">
              <w:rPr>
                <w:rFonts w:ascii="Times New Roman" w:hAnsi="Times New Roman" w:cs="Times New Roman"/>
                <w:iCs/>
                <w:sz w:val="24"/>
                <w:szCs w:val="24"/>
              </w:rPr>
              <w:t>формулируют</w:t>
            </w:r>
            <w:r w:rsidR="005E7F5E" w:rsidRPr="00F135AE">
              <w:rPr>
                <w:rFonts w:ascii="Times New Roman" w:hAnsi="Times New Roman" w:cs="Times New Roman"/>
                <w:iCs/>
                <w:sz w:val="24"/>
                <w:szCs w:val="24"/>
              </w:rPr>
              <w:t xml:space="preserve"> </w:t>
            </w:r>
            <w:r w:rsidRPr="00F135AE">
              <w:rPr>
                <w:rFonts w:ascii="Times New Roman" w:eastAsia="SchoolBookC" w:hAnsi="Times New Roman" w:cs="Times New Roman"/>
                <w:sz w:val="24"/>
                <w:szCs w:val="24"/>
              </w:rPr>
              <w:t>проблему (тему) и цели урока;</w:t>
            </w:r>
          </w:p>
          <w:p w:rsidR="00541903" w:rsidRPr="00F135AE" w:rsidRDefault="00541903" w:rsidP="00F135AE">
            <w:pPr>
              <w:autoSpaceDE w:val="0"/>
              <w:autoSpaceDN w:val="0"/>
              <w:adjustRightInd w:val="0"/>
              <w:spacing w:after="0" w:line="240" w:lineRule="auto"/>
              <w:rPr>
                <w:rFonts w:ascii="Times New Roman" w:eastAsia="SchoolBookC" w:hAnsi="Times New Roman" w:cs="Times New Roman"/>
                <w:sz w:val="24"/>
                <w:szCs w:val="24"/>
              </w:rPr>
            </w:pPr>
            <w:r w:rsidRPr="00F135AE">
              <w:rPr>
                <w:rFonts w:ascii="Times New Roman" w:eastAsia="SchoolBookC" w:hAnsi="Times New Roman" w:cs="Times New Roman"/>
                <w:sz w:val="24"/>
                <w:szCs w:val="24"/>
              </w:rPr>
              <w:t xml:space="preserve">– </w:t>
            </w:r>
            <w:r w:rsidRPr="00F135AE">
              <w:rPr>
                <w:rFonts w:ascii="Times New Roman" w:hAnsi="Times New Roman" w:cs="Times New Roman"/>
                <w:iCs/>
                <w:sz w:val="24"/>
                <w:szCs w:val="24"/>
              </w:rPr>
              <w:t>анализируют</w:t>
            </w:r>
            <w:r w:rsidR="005E7F5E" w:rsidRPr="00F135AE">
              <w:rPr>
                <w:rFonts w:ascii="Times New Roman" w:hAnsi="Times New Roman" w:cs="Times New Roman"/>
                <w:iCs/>
                <w:sz w:val="24"/>
                <w:szCs w:val="24"/>
              </w:rPr>
              <w:t xml:space="preserve"> </w:t>
            </w:r>
            <w:r w:rsidRPr="00F135AE">
              <w:rPr>
                <w:rFonts w:ascii="Times New Roman" w:eastAsia="SchoolBookC" w:hAnsi="Times New Roman" w:cs="Times New Roman"/>
                <w:sz w:val="24"/>
                <w:szCs w:val="24"/>
              </w:rPr>
              <w:t>условия и пути достижения цели;</w:t>
            </w:r>
          </w:p>
          <w:p w:rsidR="00541903" w:rsidRPr="00F135AE" w:rsidRDefault="00541903" w:rsidP="00F135AE">
            <w:pPr>
              <w:autoSpaceDE w:val="0"/>
              <w:autoSpaceDN w:val="0"/>
              <w:adjustRightInd w:val="0"/>
              <w:spacing w:after="0" w:line="240" w:lineRule="auto"/>
              <w:rPr>
                <w:rFonts w:ascii="Times New Roman" w:hAnsi="Times New Roman" w:cs="Times New Roman"/>
                <w:sz w:val="24"/>
                <w:szCs w:val="24"/>
              </w:rPr>
            </w:pPr>
            <w:r w:rsidRPr="00F135AE">
              <w:rPr>
                <w:rFonts w:ascii="Times New Roman" w:eastAsia="SchoolBookC" w:hAnsi="Times New Roman" w:cs="Times New Roman"/>
                <w:sz w:val="24"/>
                <w:szCs w:val="24"/>
              </w:rPr>
              <w:t xml:space="preserve">– </w:t>
            </w:r>
            <w:r w:rsidRPr="00F135AE">
              <w:rPr>
                <w:rFonts w:ascii="Times New Roman" w:hAnsi="Times New Roman" w:cs="Times New Roman"/>
                <w:iCs/>
                <w:sz w:val="24"/>
                <w:szCs w:val="24"/>
              </w:rPr>
              <w:t>планируют собственную деятельность, корректируют в зависимости от результатов</w:t>
            </w:r>
            <w:r w:rsidRPr="00F135AE">
              <w:rPr>
                <w:rFonts w:ascii="Times New Roman" w:eastAsia="SchoolBookC" w:hAnsi="Times New Roman" w:cs="Times New Roman"/>
                <w:sz w:val="24"/>
                <w:szCs w:val="24"/>
              </w:rPr>
              <w:t>;</w:t>
            </w:r>
          </w:p>
        </w:tc>
        <w:tc>
          <w:tcPr>
            <w:tcW w:w="6804"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2 уровень – совместное с учителем действие на основе известной и неизвестной информации</w:t>
            </w:r>
          </w:p>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2 уровень – совместная деятельность с учителем</w:t>
            </w:r>
          </w:p>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2 уровень – совместное с учителем действие на основе имеющихся и полученных знаний</w:t>
            </w:r>
          </w:p>
        </w:tc>
      </w:tr>
      <w:tr w:rsidR="00541903" w:rsidRPr="00F135AE" w:rsidTr="000732F4">
        <w:tc>
          <w:tcPr>
            <w:tcW w:w="2977"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Познавательные</w:t>
            </w:r>
          </w:p>
        </w:tc>
        <w:tc>
          <w:tcPr>
            <w:tcW w:w="5103" w:type="dxa"/>
          </w:tcPr>
          <w:p w:rsidR="00541903" w:rsidRPr="00F135AE" w:rsidRDefault="00541903" w:rsidP="00F135AE">
            <w:pPr>
              <w:autoSpaceDE w:val="0"/>
              <w:autoSpaceDN w:val="0"/>
              <w:adjustRightInd w:val="0"/>
              <w:spacing w:after="0" w:line="240" w:lineRule="auto"/>
              <w:rPr>
                <w:rFonts w:ascii="Times New Roman" w:eastAsia="SchoolBookC" w:hAnsi="Times New Roman" w:cs="Times New Roman"/>
                <w:sz w:val="24"/>
                <w:szCs w:val="24"/>
              </w:rPr>
            </w:pPr>
            <w:r w:rsidRPr="00F135AE">
              <w:rPr>
                <w:rFonts w:ascii="Times New Roman" w:eastAsia="SchoolBookC" w:hAnsi="Times New Roman" w:cs="Times New Roman"/>
                <w:sz w:val="24"/>
                <w:szCs w:val="24"/>
              </w:rPr>
              <w:t xml:space="preserve">– </w:t>
            </w:r>
            <w:r w:rsidRPr="00F135AE">
              <w:rPr>
                <w:rFonts w:ascii="Times New Roman" w:eastAsia="SchoolBookC" w:hAnsi="Times New Roman" w:cs="Times New Roman"/>
                <w:iCs/>
                <w:sz w:val="24"/>
                <w:szCs w:val="24"/>
              </w:rPr>
              <w:t>извлекают необходимую</w:t>
            </w:r>
            <w:r w:rsidR="00C77FE1" w:rsidRPr="00F135AE">
              <w:rPr>
                <w:rFonts w:ascii="Times New Roman" w:eastAsia="SchoolBookC" w:hAnsi="Times New Roman" w:cs="Times New Roman"/>
                <w:iCs/>
                <w:sz w:val="24"/>
                <w:szCs w:val="24"/>
              </w:rPr>
              <w:t xml:space="preserve"> </w:t>
            </w:r>
            <w:r w:rsidRPr="00F135AE">
              <w:rPr>
                <w:rFonts w:ascii="Times New Roman" w:eastAsia="SchoolBookC" w:hAnsi="Times New Roman" w:cs="Times New Roman"/>
                <w:sz w:val="24"/>
                <w:szCs w:val="24"/>
              </w:rPr>
              <w:t>информацию, представленную в разных формах (видео; рассказ; презентация);</w:t>
            </w:r>
          </w:p>
          <w:p w:rsidR="00541903" w:rsidRPr="00F135AE" w:rsidRDefault="00541903" w:rsidP="00F135AE">
            <w:pPr>
              <w:autoSpaceDE w:val="0"/>
              <w:autoSpaceDN w:val="0"/>
              <w:adjustRightInd w:val="0"/>
              <w:spacing w:after="0" w:line="240" w:lineRule="auto"/>
              <w:rPr>
                <w:rFonts w:ascii="Times New Roman" w:hAnsi="Times New Roman" w:cs="Times New Roman"/>
                <w:sz w:val="24"/>
                <w:szCs w:val="24"/>
              </w:rPr>
            </w:pPr>
            <w:r w:rsidRPr="00F135AE">
              <w:rPr>
                <w:rFonts w:ascii="Times New Roman" w:eastAsia="SchoolBookC" w:hAnsi="Times New Roman" w:cs="Times New Roman"/>
                <w:sz w:val="24"/>
                <w:szCs w:val="24"/>
              </w:rPr>
              <w:t xml:space="preserve">– </w:t>
            </w:r>
            <w:r w:rsidRPr="00F135AE">
              <w:rPr>
                <w:rFonts w:ascii="Times New Roman" w:eastAsia="SchoolBookC" w:hAnsi="Times New Roman" w:cs="Times New Roman"/>
                <w:iCs/>
                <w:sz w:val="24"/>
                <w:szCs w:val="24"/>
              </w:rPr>
              <w:t>строят</w:t>
            </w:r>
            <w:r w:rsidR="00C77FE1" w:rsidRPr="00F135AE">
              <w:rPr>
                <w:rFonts w:ascii="Times New Roman" w:eastAsia="SchoolBookC" w:hAnsi="Times New Roman" w:cs="Times New Roman"/>
                <w:iCs/>
                <w:sz w:val="24"/>
                <w:szCs w:val="24"/>
              </w:rPr>
              <w:t xml:space="preserve"> </w:t>
            </w:r>
            <w:r w:rsidRPr="00F135AE">
              <w:rPr>
                <w:rFonts w:ascii="Times New Roman" w:eastAsia="SchoolBookC" w:hAnsi="Times New Roman" w:cs="Times New Roman"/>
                <w:sz w:val="24"/>
                <w:szCs w:val="24"/>
              </w:rPr>
              <w:t xml:space="preserve">рассуждения, определяют </w:t>
            </w:r>
            <w:proofErr w:type="spellStart"/>
            <w:r w:rsidRPr="00F135AE">
              <w:rPr>
                <w:rFonts w:ascii="Times New Roman" w:eastAsia="SchoolBookC" w:hAnsi="Times New Roman" w:cs="Times New Roman"/>
                <w:sz w:val="24"/>
                <w:szCs w:val="24"/>
              </w:rPr>
              <w:t>межпредметные</w:t>
            </w:r>
            <w:proofErr w:type="spellEnd"/>
            <w:r w:rsidRPr="00F135AE">
              <w:rPr>
                <w:rFonts w:ascii="Times New Roman" w:eastAsia="SchoolBookC" w:hAnsi="Times New Roman" w:cs="Times New Roman"/>
                <w:sz w:val="24"/>
                <w:szCs w:val="24"/>
              </w:rPr>
              <w:t xml:space="preserve"> связи.</w:t>
            </w:r>
          </w:p>
        </w:tc>
        <w:tc>
          <w:tcPr>
            <w:tcW w:w="6804"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2 уровень — самостоятельное выполнение действий на основе взаимопомощи и взаимоконтроля</w:t>
            </w:r>
          </w:p>
          <w:p w:rsidR="00541903" w:rsidRPr="00F135AE" w:rsidRDefault="00541903" w:rsidP="00F135AE">
            <w:pPr>
              <w:spacing w:after="0" w:line="240" w:lineRule="auto"/>
              <w:jc w:val="both"/>
              <w:rPr>
                <w:rFonts w:ascii="Times New Roman" w:hAnsi="Times New Roman" w:cs="Times New Roman"/>
                <w:sz w:val="24"/>
                <w:szCs w:val="24"/>
              </w:rPr>
            </w:pPr>
          </w:p>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1 уровень — выполнение действий под управлением учителя</w:t>
            </w:r>
          </w:p>
        </w:tc>
      </w:tr>
      <w:tr w:rsidR="00541903" w:rsidRPr="00F135AE" w:rsidTr="000732F4">
        <w:tc>
          <w:tcPr>
            <w:tcW w:w="2977"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 xml:space="preserve">Коммуникативные </w:t>
            </w:r>
          </w:p>
        </w:tc>
        <w:tc>
          <w:tcPr>
            <w:tcW w:w="5103" w:type="dxa"/>
          </w:tcPr>
          <w:p w:rsidR="00541903" w:rsidRPr="00F135AE" w:rsidRDefault="00541903" w:rsidP="00F135AE">
            <w:pPr>
              <w:autoSpaceDE w:val="0"/>
              <w:autoSpaceDN w:val="0"/>
              <w:adjustRightInd w:val="0"/>
              <w:spacing w:after="0" w:line="240" w:lineRule="auto"/>
              <w:rPr>
                <w:rFonts w:ascii="Times New Roman" w:eastAsia="SchoolBookC" w:hAnsi="Times New Roman" w:cs="Times New Roman"/>
                <w:sz w:val="24"/>
                <w:szCs w:val="24"/>
              </w:rPr>
            </w:pPr>
            <w:r w:rsidRPr="00F135AE">
              <w:rPr>
                <w:rFonts w:ascii="Times New Roman" w:eastAsia="SchoolBookC" w:hAnsi="Times New Roman" w:cs="Times New Roman"/>
                <w:sz w:val="24"/>
                <w:szCs w:val="24"/>
              </w:rPr>
              <w:t>– формулируют собственное мнение и</w:t>
            </w:r>
            <w:r w:rsidR="00C77FE1" w:rsidRPr="00F135AE">
              <w:rPr>
                <w:rFonts w:ascii="Times New Roman" w:eastAsia="SchoolBookC" w:hAnsi="Times New Roman" w:cs="Times New Roman"/>
                <w:sz w:val="24"/>
                <w:szCs w:val="24"/>
              </w:rPr>
              <w:t xml:space="preserve"> </w:t>
            </w:r>
            <w:r w:rsidRPr="00F135AE">
              <w:rPr>
                <w:rFonts w:ascii="Times New Roman" w:hAnsi="Times New Roman" w:cs="Times New Roman"/>
                <w:iCs/>
                <w:sz w:val="24"/>
                <w:szCs w:val="24"/>
              </w:rPr>
              <w:t>учитывают</w:t>
            </w:r>
            <w:r w:rsidR="00C77FE1" w:rsidRPr="00F135AE">
              <w:rPr>
                <w:rFonts w:ascii="Times New Roman" w:hAnsi="Times New Roman" w:cs="Times New Roman"/>
                <w:iCs/>
                <w:sz w:val="24"/>
                <w:szCs w:val="24"/>
              </w:rPr>
              <w:t xml:space="preserve"> </w:t>
            </w:r>
            <w:r w:rsidRPr="00F135AE">
              <w:rPr>
                <w:rFonts w:ascii="Times New Roman" w:eastAsia="SchoolBookC" w:hAnsi="Times New Roman" w:cs="Times New Roman"/>
                <w:sz w:val="24"/>
                <w:szCs w:val="24"/>
              </w:rPr>
              <w:t>мнения одноклассников,</w:t>
            </w:r>
          </w:p>
          <w:p w:rsidR="00541903" w:rsidRPr="00F135AE" w:rsidRDefault="00541903" w:rsidP="00F135AE">
            <w:pPr>
              <w:autoSpaceDE w:val="0"/>
              <w:autoSpaceDN w:val="0"/>
              <w:adjustRightInd w:val="0"/>
              <w:spacing w:after="0" w:line="240" w:lineRule="auto"/>
              <w:rPr>
                <w:rFonts w:ascii="Times New Roman" w:eastAsia="SchoolBookC" w:hAnsi="Times New Roman" w:cs="Times New Roman"/>
                <w:sz w:val="24"/>
                <w:szCs w:val="24"/>
              </w:rPr>
            </w:pPr>
            <w:r w:rsidRPr="00F135AE">
              <w:rPr>
                <w:rFonts w:ascii="Times New Roman" w:eastAsia="SchoolBookC" w:hAnsi="Times New Roman" w:cs="Times New Roman"/>
                <w:sz w:val="24"/>
                <w:szCs w:val="24"/>
              </w:rPr>
              <w:t>–задают вопросы, необходимые для организации деятельности и сотрудничества с партнёром;</w:t>
            </w:r>
          </w:p>
          <w:p w:rsidR="00541903" w:rsidRPr="00F135AE" w:rsidRDefault="00541903" w:rsidP="00F135AE">
            <w:pPr>
              <w:autoSpaceDE w:val="0"/>
              <w:autoSpaceDN w:val="0"/>
              <w:adjustRightInd w:val="0"/>
              <w:spacing w:after="0" w:line="240" w:lineRule="auto"/>
              <w:rPr>
                <w:rFonts w:ascii="Times New Roman" w:hAnsi="Times New Roman" w:cs="Times New Roman"/>
                <w:sz w:val="24"/>
                <w:szCs w:val="24"/>
              </w:rPr>
            </w:pPr>
            <w:r w:rsidRPr="00F135AE">
              <w:rPr>
                <w:rFonts w:ascii="Times New Roman" w:eastAsia="SchoolBookC" w:hAnsi="Times New Roman" w:cs="Times New Roman"/>
                <w:sz w:val="24"/>
                <w:szCs w:val="24"/>
              </w:rPr>
              <w:t>–осуществляют взаимный контроль и оказывают в сотрудничестве необходимую взаимопомощь;</w:t>
            </w:r>
          </w:p>
        </w:tc>
        <w:tc>
          <w:tcPr>
            <w:tcW w:w="6804"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2 уровень — совместные действия учащихся в условиях взаимопомощи и взаимоконтроля</w:t>
            </w:r>
          </w:p>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 xml:space="preserve">2 уровень – </w:t>
            </w:r>
            <w:proofErr w:type="spellStart"/>
            <w:r w:rsidRPr="00F135AE">
              <w:rPr>
                <w:rFonts w:ascii="Times New Roman" w:hAnsi="Times New Roman" w:cs="Times New Roman"/>
                <w:sz w:val="24"/>
                <w:szCs w:val="24"/>
              </w:rPr>
              <w:t>совместныес</w:t>
            </w:r>
            <w:proofErr w:type="spellEnd"/>
            <w:r w:rsidRPr="00F135AE">
              <w:rPr>
                <w:rFonts w:ascii="Times New Roman" w:hAnsi="Times New Roman" w:cs="Times New Roman"/>
                <w:sz w:val="24"/>
                <w:szCs w:val="24"/>
              </w:rPr>
              <w:t xml:space="preserve"> учителем действия учащихся на основе имеющихся знаний</w:t>
            </w:r>
          </w:p>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2 уровень — совместные действия учащихся в условиях взаимопомощи и взаимоконтроля</w:t>
            </w:r>
          </w:p>
        </w:tc>
      </w:tr>
      <w:tr w:rsidR="00541903" w:rsidRPr="00F135AE" w:rsidTr="000732F4">
        <w:tc>
          <w:tcPr>
            <w:tcW w:w="2977"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 xml:space="preserve">Личностные </w:t>
            </w:r>
          </w:p>
        </w:tc>
        <w:tc>
          <w:tcPr>
            <w:tcW w:w="5103"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Представление о самом себе: что получается, что необходимо знать, оценка своих действий в коллективе</w:t>
            </w:r>
          </w:p>
        </w:tc>
        <w:tc>
          <w:tcPr>
            <w:tcW w:w="6804" w:type="dxa"/>
          </w:tcPr>
          <w:p w:rsidR="00541903" w:rsidRPr="00F135AE" w:rsidRDefault="00541903" w:rsidP="00F135AE">
            <w:pPr>
              <w:spacing w:after="0" w:line="240" w:lineRule="auto"/>
              <w:jc w:val="both"/>
              <w:rPr>
                <w:rFonts w:ascii="Times New Roman" w:hAnsi="Times New Roman" w:cs="Times New Roman"/>
                <w:sz w:val="24"/>
                <w:szCs w:val="24"/>
              </w:rPr>
            </w:pPr>
            <w:r w:rsidRPr="00F135AE">
              <w:rPr>
                <w:rFonts w:ascii="Times New Roman" w:hAnsi="Times New Roman" w:cs="Times New Roman"/>
                <w:sz w:val="24"/>
                <w:szCs w:val="24"/>
              </w:rPr>
              <w:t>2 уровень – самостоятельное выполнение действий на основе известного алгоритма</w:t>
            </w:r>
          </w:p>
        </w:tc>
      </w:tr>
    </w:tbl>
    <w:p w:rsidR="00541903" w:rsidRDefault="00541903" w:rsidP="00541903">
      <w:pPr>
        <w:jc w:val="both"/>
        <w:sectPr w:rsidR="00541903" w:rsidSect="00F135AE">
          <w:pgSz w:w="16838" w:h="11906" w:orient="landscape"/>
          <w:pgMar w:top="1134" w:right="1134" w:bottom="1134" w:left="1134" w:header="709" w:footer="709" w:gutter="0"/>
          <w:cols w:space="708"/>
          <w:docGrid w:linePitch="360"/>
        </w:sectPr>
      </w:pPr>
    </w:p>
    <w:p w:rsidR="00541903" w:rsidRPr="00C77FE1" w:rsidRDefault="00C77FE1" w:rsidP="00C77FE1">
      <w:pPr>
        <w:jc w:val="center"/>
        <w:rPr>
          <w:rFonts w:ascii="Times New Roman" w:hAnsi="Times New Roman" w:cs="Times New Roman"/>
          <w:sz w:val="24"/>
        </w:rPr>
      </w:pPr>
      <w:r w:rsidRPr="00C77FE1">
        <w:rPr>
          <w:rFonts w:ascii="Times New Roman" w:hAnsi="Times New Roman" w:cs="Times New Roman"/>
          <w:sz w:val="24"/>
        </w:rPr>
        <w:lastRenderedPageBreak/>
        <w:t>Ход занятия</w:t>
      </w:r>
    </w:p>
    <w:tbl>
      <w:tblPr>
        <w:tblW w:w="15026" w:type="dxa"/>
        <w:tblInd w:w="55" w:type="dxa"/>
        <w:tblLayout w:type="fixed"/>
        <w:tblCellMar>
          <w:top w:w="55" w:type="dxa"/>
          <w:left w:w="55" w:type="dxa"/>
          <w:bottom w:w="55" w:type="dxa"/>
          <w:right w:w="55" w:type="dxa"/>
        </w:tblCellMar>
        <w:tblLook w:val="0000"/>
      </w:tblPr>
      <w:tblGrid>
        <w:gridCol w:w="1843"/>
        <w:gridCol w:w="1559"/>
        <w:gridCol w:w="1560"/>
        <w:gridCol w:w="1559"/>
        <w:gridCol w:w="2977"/>
        <w:gridCol w:w="2976"/>
        <w:gridCol w:w="2552"/>
      </w:tblGrid>
      <w:tr w:rsidR="00541903" w:rsidRPr="00F135AE" w:rsidTr="000732F4">
        <w:tc>
          <w:tcPr>
            <w:tcW w:w="1843" w:type="dxa"/>
            <w:tcBorders>
              <w:top w:val="single" w:sz="1" w:space="0" w:color="000000"/>
              <w:left w:val="single" w:sz="1" w:space="0" w:color="000000"/>
              <w:bottom w:val="single" w:sz="1" w:space="0" w:color="000000"/>
            </w:tcBorders>
          </w:tcPr>
          <w:p w:rsidR="00541903" w:rsidRPr="00F135AE" w:rsidRDefault="00541903" w:rsidP="00F135AE">
            <w:pPr>
              <w:pStyle w:val="a6"/>
              <w:jc w:val="center"/>
              <w:rPr>
                <w:sz w:val="24"/>
                <w:szCs w:val="24"/>
              </w:rPr>
            </w:pPr>
            <w:r w:rsidRPr="00F135AE">
              <w:rPr>
                <w:sz w:val="24"/>
                <w:szCs w:val="24"/>
              </w:rPr>
              <w:t xml:space="preserve">Этап урока, </w:t>
            </w:r>
          </w:p>
          <w:p w:rsidR="00541903" w:rsidRPr="00F135AE" w:rsidRDefault="00541903" w:rsidP="00F135AE">
            <w:pPr>
              <w:pStyle w:val="a6"/>
              <w:jc w:val="center"/>
              <w:rPr>
                <w:sz w:val="24"/>
                <w:szCs w:val="24"/>
              </w:rPr>
            </w:pPr>
            <w:r w:rsidRPr="00F135AE">
              <w:rPr>
                <w:sz w:val="24"/>
                <w:szCs w:val="24"/>
              </w:rPr>
              <w:t>время этапа</w:t>
            </w:r>
          </w:p>
        </w:tc>
        <w:tc>
          <w:tcPr>
            <w:tcW w:w="1559" w:type="dxa"/>
            <w:tcBorders>
              <w:top w:val="single" w:sz="1" w:space="0" w:color="000000"/>
              <w:left w:val="single" w:sz="1" w:space="0" w:color="000000"/>
              <w:bottom w:val="single" w:sz="1" w:space="0" w:color="000000"/>
            </w:tcBorders>
          </w:tcPr>
          <w:p w:rsidR="00541903" w:rsidRPr="00F135AE" w:rsidRDefault="00541903" w:rsidP="00F135AE">
            <w:pPr>
              <w:pStyle w:val="a6"/>
              <w:jc w:val="center"/>
              <w:rPr>
                <w:sz w:val="24"/>
                <w:szCs w:val="24"/>
              </w:rPr>
            </w:pPr>
            <w:r w:rsidRPr="00F135AE">
              <w:rPr>
                <w:sz w:val="24"/>
                <w:szCs w:val="24"/>
              </w:rPr>
              <w:t>Задачи этапа</w:t>
            </w:r>
          </w:p>
        </w:tc>
        <w:tc>
          <w:tcPr>
            <w:tcW w:w="1560" w:type="dxa"/>
            <w:tcBorders>
              <w:top w:val="single" w:sz="1" w:space="0" w:color="000000"/>
              <w:left w:val="single" w:sz="1" w:space="0" w:color="000000"/>
              <w:bottom w:val="single" w:sz="1" w:space="0" w:color="000000"/>
            </w:tcBorders>
          </w:tcPr>
          <w:p w:rsidR="00541903" w:rsidRPr="00F135AE" w:rsidRDefault="00541903" w:rsidP="00F135AE">
            <w:pPr>
              <w:pStyle w:val="a6"/>
              <w:jc w:val="center"/>
              <w:rPr>
                <w:sz w:val="24"/>
                <w:szCs w:val="24"/>
              </w:rPr>
            </w:pPr>
            <w:r w:rsidRPr="00F135AE">
              <w:rPr>
                <w:sz w:val="24"/>
                <w:szCs w:val="24"/>
              </w:rPr>
              <w:t>Методы, приемы обучения</w:t>
            </w:r>
          </w:p>
        </w:tc>
        <w:tc>
          <w:tcPr>
            <w:tcW w:w="1559" w:type="dxa"/>
            <w:tcBorders>
              <w:top w:val="single" w:sz="1" w:space="0" w:color="000000"/>
              <w:left w:val="single" w:sz="1" w:space="0" w:color="000000"/>
              <w:bottom w:val="single" w:sz="1" w:space="0" w:color="000000"/>
              <w:right w:val="single" w:sz="1" w:space="0" w:color="000000"/>
            </w:tcBorders>
          </w:tcPr>
          <w:p w:rsidR="00541903" w:rsidRPr="00F135AE" w:rsidRDefault="00541903" w:rsidP="00F135AE">
            <w:pPr>
              <w:pStyle w:val="a6"/>
              <w:jc w:val="center"/>
              <w:rPr>
                <w:sz w:val="24"/>
                <w:szCs w:val="24"/>
              </w:rPr>
            </w:pPr>
            <w:r w:rsidRPr="00F135AE">
              <w:rPr>
                <w:sz w:val="24"/>
                <w:szCs w:val="24"/>
              </w:rPr>
              <w:t>Формы учебного взаимодействия</w:t>
            </w:r>
          </w:p>
        </w:tc>
        <w:tc>
          <w:tcPr>
            <w:tcW w:w="2977" w:type="dxa"/>
            <w:tcBorders>
              <w:top w:val="single" w:sz="1" w:space="0" w:color="000000"/>
              <w:left w:val="single" w:sz="1" w:space="0" w:color="000000"/>
              <w:bottom w:val="single" w:sz="1" w:space="0" w:color="000000"/>
            </w:tcBorders>
          </w:tcPr>
          <w:p w:rsidR="00541903" w:rsidRPr="00F135AE" w:rsidRDefault="00541903" w:rsidP="00F135AE">
            <w:pPr>
              <w:pStyle w:val="a6"/>
              <w:jc w:val="center"/>
              <w:rPr>
                <w:sz w:val="24"/>
                <w:szCs w:val="24"/>
              </w:rPr>
            </w:pPr>
            <w:r w:rsidRPr="00F135AE">
              <w:rPr>
                <w:sz w:val="24"/>
                <w:szCs w:val="24"/>
              </w:rPr>
              <w:t>Деятельность педагога</w:t>
            </w:r>
          </w:p>
        </w:tc>
        <w:tc>
          <w:tcPr>
            <w:tcW w:w="2976" w:type="dxa"/>
            <w:tcBorders>
              <w:top w:val="single" w:sz="1" w:space="0" w:color="000000"/>
              <w:left w:val="single" w:sz="1" w:space="0" w:color="000000"/>
              <w:bottom w:val="single" w:sz="1" w:space="0" w:color="000000"/>
            </w:tcBorders>
          </w:tcPr>
          <w:p w:rsidR="00541903" w:rsidRPr="00F135AE" w:rsidRDefault="00541903" w:rsidP="00F135AE">
            <w:pPr>
              <w:pStyle w:val="a6"/>
              <w:jc w:val="center"/>
              <w:rPr>
                <w:sz w:val="24"/>
                <w:szCs w:val="24"/>
              </w:rPr>
            </w:pPr>
            <w:r w:rsidRPr="00F135AE">
              <w:rPr>
                <w:sz w:val="24"/>
                <w:szCs w:val="24"/>
              </w:rPr>
              <w:t xml:space="preserve">Деятельность </w:t>
            </w:r>
            <w:proofErr w:type="gramStart"/>
            <w:r w:rsidRPr="00F135AE">
              <w:rPr>
                <w:sz w:val="24"/>
                <w:szCs w:val="24"/>
              </w:rPr>
              <w:t>обучающихся</w:t>
            </w:r>
            <w:proofErr w:type="gramEnd"/>
          </w:p>
        </w:tc>
        <w:tc>
          <w:tcPr>
            <w:tcW w:w="2552" w:type="dxa"/>
            <w:tcBorders>
              <w:top w:val="single" w:sz="1" w:space="0" w:color="000000"/>
              <w:left w:val="single" w:sz="1" w:space="0" w:color="000000"/>
              <w:bottom w:val="single" w:sz="1" w:space="0" w:color="000000"/>
              <w:right w:val="single" w:sz="1" w:space="0" w:color="000000"/>
            </w:tcBorders>
          </w:tcPr>
          <w:p w:rsidR="00541903" w:rsidRPr="00F135AE" w:rsidRDefault="00541903" w:rsidP="00F135AE">
            <w:pPr>
              <w:pStyle w:val="a6"/>
              <w:jc w:val="center"/>
              <w:rPr>
                <w:sz w:val="24"/>
                <w:szCs w:val="24"/>
              </w:rPr>
            </w:pPr>
            <w:r w:rsidRPr="00F135AE">
              <w:rPr>
                <w:sz w:val="24"/>
                <w:szCs w:val="24"/>
              </w:rPr>
              <w:t xml:space="preserve">Формируемые УУД и предметные действия </w:t>
            </w:r>
          </w:p>
        </w:tc>
      </w:tr>
      <w:tr w:rsidR="00541903" w:rsidRPr="00F135AE" w:rsidTr="000732F4">
        <w:tc>
          <w:tcPr>
            <w:tcW w:w="1843" w:type="dxa"/>
            <w:tcBorders>
              <w:left w:val="single" w:sz="1" w:space="0" w:color="000000"/>
              <w:bottom w:val="single" w:sz="1" w:space="0" w:color="000000"/>
            </w:tcBorders>
          </w:tcPr>
          <w:p w:rsidR="00541903" w:rsidRPr="00F135AE" w:rsidRDefault="00541903" w:rsidP="00F135AE">
            <w:pPr>
              <w:pStyle w:val="a6"/>
              <w:rPr>
                <w:sz w:val="24"/>
                <w:szCs w:val="24"/>
              </w:rPr>
            </w:pPr>
            <w:r w:rsidRPr="00F135AE">
              <w:rPr>
                <w:sz w:val="24"/>
                <w:szCs w:val="24"/>
              </w:rPr>
              <w:t>Организационный момент</w:t>
            </w:r>
          </w:p>
          <w:p w:rsidR="00541903" w:rsidRPr="00F135AE" w:rsidRDefault="00541903" w:rsidP="00F135AE">
            <w:pPr>
              <w:pStyle w:val="a6"/>
              <w:rPr>
                <w:i/>
                <w:sz w:val="24"/>
                <w:szCs w:val="24"/>
              </w:rPr>
            </w:pPr>
            <w:r w:rsidRPr="00F135AE">
              <w:rPr>
                <w:i/>
                <w:sz w:val="24"/>
                <w:szCs w:val="24"/>
              </w:rPr>
              <w:t>1 минута</w:t>
            </w:r>
          </w:p>
        </w:tc>
        <w:tc>
          <w:tcPr>
            <w:tcW w:w="1559" w:type="dxa"/>
            <w:tcBorders>
              <w:left w:val="single" w:sz="1" w:space="0" w:color="000000"/>
              <w:bottom w:val="single" w:sz="1" w:space="0" w:color="000000"/>
            </w:tcBorders>
          </w:tcPr>
          <w:p w:rsidR="00541903" w:rsidRPr="00F135AE" w:rsidRDefault="00541903" w:rsidP="00F135AE">
            <w:pPr>
              <w:pStyle w:val="a6"/>
              <w:jc w:val="center"/>
              <w:rPr>
                <w:sz w:val="24"/>
                <w:szCs w:val="24"/>
              </w:rPr>
            </w:pPr>
            <w:r w:rsidRPr="00F135AE">
              <w:rPr>
                <w:sz w:val="24"/>
                <w:szCs w:val="24"/>
              </w:rPr>
              <w:t>подготовить учащихся к работе на уроке</w:t>
            </w:r>
          </w:p>
        </w:tc>
        <w:tc>
          <w:tcPr>
            <w:tcW w:w="1560" w:type="dxa"/>
            <w:tcBorders>
              <w:left w:val="single" w:sz="1" w:space="0" w:color="000000"/>
              <w:bottom w:val="single" w:sz="1" w:space="0" w:color="000000"/>
            </w:tcBorders>
          </w:tcPr>
          <w:p w:rsidR="00541903" w:rsidRPr="00F135AE" w:rsidRDefault="00541903" w:rsidP="00F135AE">
            <w:pPr>
              <w:pStyle w:val="a6"/>
              <w:jc w:val="center"/>
              <w:rPr>
                <w:sz w:val="24"/>
                <w:szCs w:val="24"/>
              </w:rPr>
            </w:pPr>
          </w:p>
        </w:tc>
        <w:tc>
          <w:tcPr>
            <w:tcW w:w="1559" w:type="dxa"/>
            <w:tcBorders>
              <w:left w:val="single" w:sz="1" w:space="0" w:color="000000"/>
              <w:bottom w:val="single" w:sz="1" w:space="0" w:color="000000"/>
              <w:right w:val="single" w:sz="1" w:space="0" w:color="000000"/>
            </w:tcBorders>
          </w:tcPr>
          <w:p w:rsidR="00541903" w:rsidRPr="00F135AE" w:rsidRDefault="00541903" w:rsidP="00F135AE">
            <w:pPr>
              <w:pStyle w:val="a6"/>
              <w:jc w:val="center"/>
              <w:rPr>
                <w:sz w:val="24"/>
                <w:szCs w:val="24"/>
              </w:rPr>
            </w:pPr>
          </w:p>
        </w:tc>
        <w:tc>
          <w:tcPr>
            <w:tcW w:w="2977" w:type="dxa"/>
            <w:tcBorders>
              <w:left w:val="single" w:sz="1" w:space="0" w:color="000000"/>
              <w:bottom w:val="single" w:sz="1" w:space="0" w:color="000000"/>
            </w:tcBorders>
          </w:tcPr>
          <w:p w:rsidR="00541903" w:rsidRPr="00F135AE" w:rsidRDefault="00541903" w:rsidP="00F135AE">
            <w:pPr>
              <w:pStyle w:val="a7"/>
              <w:rPr>
                <w:rFonts w:ascii="Times New Roman" w:eastAsia="Calibri" w:hAnsi="Times New Roman" w:cs="Times New Roman"/>
                <w:sz w:val="24"/>
                <w:szCs w:val="24"/>
              </w:rPr>
            </w:pPr>
            <w:r w:rsidRPr="00F135AE">
              <w:rPr>
                <w:rFonts w:ascii="Times New Roman" w:hAnsi="Times New Roman" w:cs="Times New Roman"/>
                <w:sz w:val="24"/>
                <w:szCs w:val="24"/>
              </w:rPr>
              <w:t>П</w:t>
            </w:r>
            <w:r w:rsidRPr="00F135AE">
              <w:rPr>
                <w:rFonts w:ascii="Times New Roman" w:eastAsia="Calibri" w:hAnsi="Times New Roman" w:cs="Times New Roman"/>
                <w:sz w:val="24"/>
                <w:szCs w:val="24"/>
              </w:rPr>
              <w:t>риветств</w:t>
            </w:r>
            <w:r w:rsidRPr="00F135AE">
              <w:rPr>
                <w:rFonts w:ascii="Times New Roman" w:hAnsi="Times New Roman" w:cs="Times New Roman"/>
                <w:sz w:val="24"/>
                <w:szCs w:val="24"/>
              </w:rPr>
              <w:t xml:space="preserve">ует </w:t>
            </w:r>
            <w:r w:rsidRPr="00F135AE">
              <w:rPr>
                <w:rFonts w:ascii="Times New Roman" w:eastAsia="Calibri" w:hAnsi="Times New Roman" w:cs="Times New Roman"/>
                <w:sz w:val="24"/>
                <w:szCs w:val="24"/>
              </w:rPr>
              <w:t>учащихся; фикс</w:t>
            </w:r>
            <w:r w:rsidRPr="00F135AE">
              <w:rPr>
                <w:rFonts w:ascii="Times New Roman" w:hAnsi="Times New Roman" w:cs="Times New Roman"/>
                <w:sz w:val="24"/>
                <w:szCs w:val="24"/>
              </w:rPr>
              <w:t>ирует</w:t>
            </w:r>
            <w:r w:rsidRPr="00F135AE">
              <w:rPr>
                <w:rFonts w:ascii="Times New Roman" w:eastAsia="Calibri" w:hAnsi="Times New Roman" w:cs="Times New Roman"/>
                <w:sz w:val="24"/>
                <w:szCs w:val="24"/>
              </w:rPr>
              <w:t xml:space="preserve"> отсутствующих; провер</w:t>
            </w:r>
            <w:r w:rsidRPr="00F135AE">
              <w:rPr>
                <w:rFonts w:ascii="Times New Roman" w:hAnsi="Times New Roman" w:cs="Times New Roman"/>
                <w:sz w:val="24"/>
                <w:szCs w:val="24"/>
              </w:rPr>
              <w:t>яет</w:t>
            </w:r>
            <w:r w:rsidRPr="00F135AE">
              <w:rPr>
                <w:rFonts w:ascii="Times New Roman" w:eastAsia="Calibri" w:hAnsi="Times New Roman" w:cs="Times New Roman"/>
                <w:sz w:val="24"/>
                <w:szCs w:val="24"/>
              </w:rPr>
              <w:t xml:space="preserve"> подготовленност</w:t>
            </w:r>
            <w:r w:rsidRPr="00F135AE">
              <w:rPr>
                <w:rFonts w:ascii="Times New Roman" w:hAnsi="Times New Roman" w:cs="Times New Roman"/>
                <w:sz w:val="24"/>
                <w:szCs w:val="24"/>
              </w:rPr>
              <w:t>ь</w:t>
            </w:r>
            <w:r w:rsidRPr="00F135AE">
              <w:rPr>
                <w:rFonts w:ascii="Times New Roman" w:eastAsia="Calibri" w:hAnsi="Times New Roman" w:cs="Times New Roman"/>
                <w:sz w:val="24"/>
                <w:szCs w:val="24"/>
              </w:rPr>
              <w:t xml:space="preserve"> учащихся к уроку (рабочее место, рабочая поза, внешний вид) </w:t>
            </w:r>
          </w:p>
          <w:p w:rsidR="00541903" w:rsidRPr="00F135AE" w:rsidRDefault="00541903" w:rsidP="00F135AE">
            <w:pPr>
              <w:pStyle w:val="a7"/>
              <w:rPr>
                <w:rFonts w:ascii="Times New Roman" w:hAnsi="Times New Roman" w:cs="Times New Roman"/>
                <w:sz w:val="24"/>
                <w:szCs w:val="24"/>
              </w:rPr>
            </w:pPr>
          </w:p>
        </w:tc>
        <w:tc>
          <w:tcPr>
            <w:tcW w:w="2976" w:type="dxa"/>
            <w:tcBorders>
              <w:left w:val="single" w:sz="1" w:space="0" w:color="000000"/>
              <w:bottom w:val="single" w:sz="1" w:space="0" w:color="000000"/>
            </w:tcBorders>
          </w:tcPr>
          <w:p w:rsidR="00541903" w:rsidRPr="00F135AE" w:rsidRDefault="00541903" w:rsidP="00F135AE">
            <w:pPr>
              <w:pStyle w:val="a6"/>
              <w:jc w:val="center"/>
              <w:rPr>
                <w:sz w:val="24"/>
                <w:szCs w:val="24"/>
              </w:rPr>
            </w:pPr>
            <w:r w:rsidRPr="00F135AE">
              <w:rPr>
                <w:sz w:val="24"/>
                <w:szCs w:val="24"/>
              </w:rPr>
              <w:t>Приветствуют учителя</w:t>
            </w:r>
          </w:p>
        </w:tc>
        <w:tc>
          <w:tcPr>
            <w:tcW w:w="2552" w:type="dxa"/>
            <w:tcBorders>
              <w:left w:val="single" w:sz="1" w:space="0" w:color="000000"/>
              <w:bottom w:val="single" w:sz="1" w:space="0" w:color="000000"/>
              <w:right w:val="single" w:sz="1" w:space="0" w:color="000000"/>
            </w:tcBorders>
          </w:tcPr>
          <w:p w:rsidR="00541903" w:rsidRPr="00F135AE" w:rsidRDefault="00541903" w:rsidP="00F135AE">
            <w:pPr>
              <w:pStyle w:val="a6"/>
              <w:rPr>
                <w:sz w:val="24"/>
                <w:szCs w:val="24"/>
              </w:rPr>
            </w:pPr>
            <w:proofErr w:type="spellStart"/>
            <w:r w:rsidRPr="00F135AE">
              <w:rPr>
                <w:color w:val="222222"/>
                <w:sz w:val="24"/>
                <w:szCs w:val="24"/>
                <w:shd w:val="clear" w:color="auto" w:fill="FFFFFF"/>
              </w:rPr>
              <w:t>саморегуляция</w:t>
            </w:r>
            <w:proofErr w:type="spellEnd"/>
          </w:p>
        </w:tc>
      </w:tr>
      <w:tr w:rsidR="00541903" w:rsidRPr="00F135AE" w:rsidTr="000732F4">
        <w:tc>
          <w:tcPr>
            <w:tcW w:w="1843" w:type="dxa"/>
            <w:tcBorders>
              <w:left w:val="single" w:sz="1" w:space="0" w:color="000000"/>
              <w:bottom w:val="single" w:sz="1" w:space="0" w:color="000000"/>
            </w:tcBorders>
          </w:tcPr>
          <w:p w:rsidR="00541903" w:rsidRPr="00F135AE" w:rsidRDefault="00541903" w:rsidP="00F135AE">
            <w:pPr>
              <w:pStyle w:val="a6"/>
              <w:jc w:val="both"/>
              <w:rPr>
                <w:sz w:val="24"/>
                <w:szCs w:val="24"/>
              </w:rPr>
            </w:pPr>
            <w:proofErr w:type="spellStart"/>
            <w:r w:rsidRPr="00F135AE">
              <w:rPr>
                <w:sz w:val="24"/>
                <w:szCs w:val="24"/>
              </w:rPr>
              <w:t>Мотивационно-целевой</w:t>
            </w:r>
            <w:proofErr w:type="spellEnd"/>
            <w:r w:rsidRPr="00F135AE">
              <w:rPr>
                <w:sz w:val="24"/>
                <w:szCs w:val="24"/>
              </w:rPr>
              <w:t xml:space="preserve"> этап</w:t>
            </w:r>
          </w:p>
          <w:p w:rsidR="00541903" w:rsidRPr="00F135AE" w:rsidRDefault="00541903" w:rsidP="00F135AE">
            <w:pPr>
              <w:pStyle w:val="a6"/>
              <w:jc w:val="both"/>
              <w:rPr>
                <w:i/>
                <w:sz w:val="24"/>
                <w:szCs w:val="24"/>
              </w:rPr>
            </w:pPr>
            <w:r w:rsidRPr="00F135AE">
              <w:rPr>
                <w:i/>
                <w:sz w:val="24"/>
                <w:szCs w:val="24"/>
              </w:rPr>
              <w:t>2-3 минуты</w:t>
            </w:r>
          </w:p>
        </w:tc>
        <w:tc>
          <w:tcPr>
            <w:tcW w:w="1559"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выработка на личностно значимом уровне внутренней готовности выполнения нормативных требований учебной деятельности.</w:t>
            </w:r>
          </w:p>
        </w:tc>
        <w:tc>
          <w:tcPr>
            <w:tcW w:w="1560" w:type="dxa"/>
            <w:tcBorders>
              <w:left w:val="single" w:sz="1" w:space="0" w:color="000000"/>
              <w:bottom w:val="single" w:sz="1" w:space="0" w:color="000000"/>
            </w:tcBorders>
          </w:tcPr>
          <w:p w:rsidR="00541903" w:rsidRPr="00F135AE" w:rsidRDefault="00541903" w:rsidP="00F135AE">
            <w:pPr>
              <w:pStyle w:val="a6"/>
              <w:jc w:val="both"/>
              <w:rPr>
                <w:sz w:val="24"/>
                <w:szCs w:val="24"/>
                <w:lang w:val="en-US"/>
              </w:rPr>
            </w:pPr>
            <w:r w:rsidRPr="00F135AE">
              <w:rPr>
                <w:sz w:val="24"/>
                <w:szCs w:val="24"/>
              </w:rPr>
              <w:t>Проблемный метод. Демонстрация видеофрагмента</w:t>
            </w:r>
          </w:p>
        </w:tc>
        <w:tc>
          <w:tcPr>
            <w:tcW w:w="1559" w:type="dxa"/>
            <w:tcBorders>
              <w:left w:val="single" w:sz="1" w:space="0" w:color="000000"/>
              <w:bottom w:val="single" w:sz="1" w:space="0" w:color="000000"/>
              <w:right w:val="single" w:sz="1" w:space="0" w:color="000000"/>
            </w:tcBorders>
          </w:tcPr>
          <w:p w:rsidR="00541903" w:rsidRPr="00F135AE" w:rsidRDefault="00541903" w:rsidP="00F135AE">
            <w:pPr>
              <w:pStyle w:val="a6"/>
              <w:jc w:val="both"/>
              <w:rPr>
                <w:sz w:val="24"/>
                <w:szCs w:val="24"/>
              </w:rPr>
            </w:pPr>
            <w:r w:rsidRPr="00F135AE">
              <w:rPr>
                <w:sz w:val="24"/>
                <w:szCs w:val="24"/>
              </w:rPr>
              <w:t>фронтальная</w:t>
            </w:r>
          </w:p>
        </w:tc>
        <w:tc>
          <w:tcPr>
            <w:tcW w:w="2977"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Демонстрирует видео.</w:t>
            </w:r>
          </w:p>
          <w:p w:rsidR="00541903" w:rsidRPr="00F135AE" w:rsidRDefault="00541903" w:rsidP="00F135AE">
            <w:pPr>
              <w:pStyle w:val="a6"/>
              <w:jc w:val="both"/>
              <w:rPr>
                <w:sz w:val="24"/>
                <w:szCs w:val="24"/>
              </w:rPr>
            </w:pPr>
            <w:r w:rsidRPr="00F135AE">
              <w:rPr>
                <w:sz w:val="24"/>
                <w:szCs w:val="24"/>
              </w:rPr>
              <w:t>Предлагает назвать тему урока, опираясь на известные и неизвестные факты</w:t>
            </w:r>
          </w:p>
        </w:tc>
        <w:tc>
          <w:tcPr>
            <w:tcW w:w="2976"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 xml:space="preserve">Выясняют, что робот должен уметь определять цвет с помощью датчика и называть его. Формулируют тему урока. </w:t>
            </w:r>
          </w:p>
        </w:tc>
        <w:tc>
          <w:tcPr>
            <w:tcW w:w="2552" w:type="dxa"/>
            <w:tcBorders>
              <w:left w:val="single" w:sz="1" w:space="0" w:color="000000"/>
              <w:bottom w:val="single" w:sz="1" w:space="0" w:color="000000"/>
              <w:right w:val="single" w:sz="1" w:space="0" w:color="000000"/>
            </w:tcBorders>
          </w:tcPr>
          <w:p w:rsidR="00541903" w:rsidRPr="00F135AE" w:rsidRDefault="00541903" w:rsidP="00F135AE">
            <w:pPr>
              <w:pStyle w:val="a6"/>
              <w:jc w:val="both"/>
              <w:rPr>
                <w:sz w:val="24"/>
                <w:szCs w:val="24"/>
              </w:rPr>
            </w:pPr>
            <w:r w:rsidRPr="00F135AE">
              <w:rPr>
                <w:color w:val="222222"/>
                <w:sz w:val="24"/>
                <w:szCs w:val="24"/>
                <w:shd w:val="clear" w:color="auto" w:fill="FFFFFF"/>
              </w:rPr>
              <w:t>мотивация учебной деятельности</w:t>
            </w:r>
          </w:p>
        </w:tc>
      </w:tr>
      <w:tr w:rsidR="00541903" w:rsidRPr="00F135AE" w:rsidTr="000732F4">
        <w:tc>
          <w:tcPr>
            <w:tcW w:w="1843"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Ориентировочный этап</w:t>
            </w:r>
          </w:p>
          <w:p w:rsidR="00541903" w:rsidRPr="00F135AE" w:rsidRDefault="00541903" w:rsidP="00F135AE">
            <w:pPr>
              <w:pStyle w:val="a6"/>
              <w:jc w:val="both"/>
              <w:rPr>
                <w:i/>
                <w:sz w:val="24"/>
                <w:szCs w:val="24"/>
              </w:rPr>
            </w:pPr>
            <w:r w:rsidRPr="00F135AE">
              <w:rPr>
                <w:i/>
                <w:sz w:val="24"/>
                <w:szCs w:val="24"/>
              </w:rPr>
              <w:t>7 минут</w:t>
            </w:r>
          </w:p>
        </w:tc>
        <w:tc>
          <w:tcPr>
            <w:tcW w:w="1559" w:type="dxa"/>
            <w:tcBorders>
              <w:left w:val="single" w:sz="1" w:space="0" w:color="000000"/>
              <w:bottom w:val="single" w:sz="1" w:space="0" w:color="000000"/>
            </w:tcBorders>
          </w:tcPr>
          <w:p w:rsidR="00541903" w:rsidRPr="00F135AE" w:rsidRDefault="00541903" w:rsidP="00F135AE">
            <w:pPr>
              <w:pStyle w:val="a6"/>
              <w:rPr>
                <w:sz w:val="24"/>
                <w:szCs w:val="24"/>
              </w:rPr>
            </w:pPr>
            <w:r w:rsidRPr="00F135AE">
              <w:rPr>
                <w:sz w:val="24"/>
                <w:szCs w:val="24"/>
              </w:rPr>
              <w:t>привести обучаемого в состояние готовности к восприятию материала, подлежащего усвоению.</w:t>
            </w:r>
          </w:p>
        </w:tc>
        <w:tc>
          <w:tcPr>
            <w:tcW w:w="1560"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Презентация</w:t>
            </w:r>
          </w:p>
        </w:tc>
        <w:tc>
          <w:tcPr>
            <w:tcW w:w="1559" w:type="dxa"/>
            <w:tcBorders>
              <w:left w:val="single" w:sz="1" w:space="0" w:color="000000"/>
              <w:bottom w:val="single" w:sz="1" w:space="0" w:color="000000"/>
              <w:right w:val="single" w:sz="1" w:space="0" w:color="000000"/>
            </w:tcBorders>
          </w:tcPr>
          <w:p w:rsidR="00541903" w:rsidRPr="00F135AE" w:rsidRDefault="00541903" w:rsidP="00F135AE">
            <w:pPr>
              <w:pStyle w:val="a6"/>
              <w:jc w:val="both"/>
              <w:rPr>
                <w:sz w:val="24"/>
                <w:szCs w:val="24"/>
              </w:rPr>
            </w:pPr>
            <w:r w:rsidRPr="00F135AE">
              <w:rPr>
                <w:sz w:val="24"/>
                <w:szCs w:val="24"/>
              </w:rPr>
              <w:t>Индивидуальная фронтальная.</w:t>
            </w:r>
          </w:p>
        </w:tc>
        <w:tc>
          <w:tcPr>
            <w:tcW w:w="2977"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Что мы уже научились делать на прошлом уроке?</w:t>
            </w:r>
          </w:p>
          <w:p w:rsidR="00541903" w:rsidRPr="00F135AE" w:rsidRDefault="00541903" w:rsidP="00F135AE">
            <w:pPr>
              <w:pStyle w:val="a6"/>
              <w:jc w:val="both"/>
              <w:rPr>
                <w:sz w:val="24"/>
                <w:szCs w:val="24"/>
              </w:rPr>
            </w:pPr>
            <w:r w:rsidRPr="00F135AE">
              <w:rPr>
                <w:sz w:val="24"/>
                <w:szCs w:val="24"/>
              </w:rPr>
              <w:t>Выслушаем доклад о датчике цвета</w:t>
            </w:r>
          </w:p>
          <w:p w:rsidR="00541903" w:rsidRPr="00F135AE" w:rsidRDefault="00541903" w:rsidP="00F135AE">
            <w:pPr>
              <w:pStyle w:val="a6"/>
              <w:jc w:val="both"/>
              <w:rPr>
                <w:sz w:val="24"/>
                <w:szCs w:val="24"/>
              </w:rPr>
            </w:pPr>
          </w:p>
          <w:p w:rsidR="00541903" w:rsidRPr="00F135AE" w:rsidRDefault="00541903" w:rsidP="00F135AE">
            <w:pPr>
              <w:pStyle w:val="a6"/>
              <w:jc w:val="both"/>
              <w:rPr>
                <w:sz w:val="24"/>
                <w:szCs w:val="24"/>
              </w:rPr>
            </w:pPr>
          </w:p>
          <w:p w:rsidR="00541903" w:rsidRPr="00F135AE" w:rsidRDefault="00541903" w:rsidP="00F135AE">
            <w:pPr>
              <w:pStyle w:val="a6"/>
              <w:jc w:val="both"/>
              <w:rPr>
                <w:sz w:val="24"/>
                <w:szCs w:val="24"/>
              </w:rPr>
            </w:pPr>
            <w:r w:rsidRPr="00F135AE">
              <w:rPr>
                <w:sz w:val="24"/>
                <w:szCs w:val="24"/>
              </w:rPr>
              <w:t xml:space="preserve">Какие блоки программы нам помогут правильно </w:t>
            </w:r>
            <w:r w:rsidRPr="00F135AE">
              <w:rPr>
                <w:sz w:val="24"/>
                <w:szCs w:val="24"/>
              </w:rPr>
              <w:lastRenderedPageBreak/>
              <w:t>записать алгоритм?</w:t>
            </w:r>
          </w:p>
        </w:tc>
        <w:tc>
          <w:tcPr>
            <w:tcW w:w="2976"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lastRenderedPageBreak/>
              <w:t>Отвечают на вопрос учителя</w:t>
            </w:r>
          </w:p>
          <w:p w:rsidR="00541903" w:rsidRPr="00F135AE" w:rsidRDefault="00541903" w:rsidP="00F135AE">
            <w:pPr>
              <w:pStyle w:val="a6"/>
              <w:jc w:val="both"/>
              <w:rPr>
                <w:sz w:val="24"/>
                <w:szCs w:val="24"/>
              </w:rPr>
            </w:pPr>
            <w:r w:rsidRPr="00F135AE">
              <w:rPr>
                <w:sz w:val="24"/>
                <w:szCs w:val="24"/>
              </w:rPr>
              <w:t>Один из учеников представляет презентацию о датчике цвета, остальные просматривают презентацию, уточняют известные факты.</w:t>
            </w:r>
          </w:p>
          <w:p w:rsidR="00541903" w:rsidRPr="00F135AE" w:rsidRDefault="00541903" w:rsidP="00F135AE">
            <w:pPr>
              <w:pStyle w:val="a6"/>
              <w:jc w:val="both"/>
              <w:rPr>
                <w:sz w:val="24"/>
                <w:szCs w:val="24"/>
              </w:rPr>
            </w:pPr>
            <w:r w:rsidRPr="00F135AE">
              <w:rPr>
                <w:sz w:val="24"/>
                <w:szCs w:val="24"/>
              </w:rPr>
              <w:lastRenderedPageBreak/>
              <w:t xml:space="preserve">Отвечают на вопросы учителя. </w:t>
            </w:r>
          </w:p>
          <w:p w:rsidR="00541903" w:rsidRPr="00F135AE" w:rsidRDefault="00541903" w:rsidP="00F135AE">
            <w:pPr>
              <w:pStyle w:val="a6"/>
              <w:jc w:val="both"/>
              <w:rPr>
                <w:sz w:val="24"/>
                <w:szCs w:val="24"/>
              </w:rPr>
            </w:pPr>
            <w:r w:rsidRPr="00F135AE">
              <w:rPr>
                <w:sz w:val="24"/>
                <w:szCs w:val="24"/>
              </w:rPr>
              <w:t xml:space="preserve">Собирают </w:t>
            </w:r>
            <w:proofErr w:type="spellStart"/>
            <w:r w:rsidRPr="00F135AE">
              <w:rPr>
                <w:sz w:val="24"/>
                <w:szCs w:val="24"/>
              </w:rPr>
              <w:t>паззл</w:t>
            </w:r>
            <w:proofErr w:type="spellEnd"/>
            <w:r w:rsidRPr="00F135AE">
              <w:rPr>
                <w:sz w:val="24"/>
                <w:szCs w:val="24"/>
              </w:rPr>
              <w:t xml:space="preserve"> из элементов алгоритма, соединяя представление команд в виде блок-схем, записи на языке Си и блоки </w:t>
            </w:r>
            <w:r w:rsidRPr="00F135AE">
              <w:rPr>
                <w:sz w:val="24"/>
                <w:szCs w:val="24"/>
                <w:lang w:val="en-US"/>
              </w:rPr>
              <w:t>EV</w:t>
            </w:r>
            <w:r w:rsidRPr="00F135AE">
              <w:rPr>
                <w:sz w:val="24"/>
                <w:szCs w:val="24"/>
              </w:rPr>
              <w:t>3. Переворачивая, видят новое изображение блока – множественный выбор.</w:t>
            </w:r>
          </w:p>
        </w:tc>
        <w:tc>
          <w:tcPr>
            <w:tcW w:w="2552" w:type="dxa"/>
            <w:tcBorders>
              <w:left w:val="single" w:sz="1" w:space="0" w:color="000000"/>
              <w:bottom w:val="single" w:sz="1" w:space="0" w:color="000000"/>
              <w:right w:val="single" w:sz="1" w:space="0" w:color="000000"/>
            </w:tcBorders>
          </w:tcPr>
          <w:p w:rsidR="00541903" w:rsidRPr="00F135AE" w:rsidRDefault="00541903" w:rsidP="00F135AE">
            <w:pPr>
              <w:pStyle w:val="a5"/>
              <w:jc w:val="both"/>
              <w:rPr>
                <w:sz w:val="24"/>
              </w:rPr>
            </w:pPr>
            <w:r w:rsidRPr="00F135AE">
              <w:rPr>
                <w:sz w:val="24"/>
              </w:rPr>
              <w:lastRenderedPageBreak/>
              <w:t>Принцип деятельности.</w:t>
            </w:r>
          </w:p>
          <w:p w:rsidR="00541903" w:rsidRPr="00F135AE" w:rsidRDefault="00541903" w:rsidP="00F135AE">
            <w:pPr>
              <w:pStyle w:val="a6"/>
              <w:jc w:val="both"/>
              <w:rPr>
                <w:sz w:val="24"/>
                <w:szCs w:val="24"/>
              </w:rPr>
            </w:pPr>
            <w:r w:rsidRPr="00F135AE">
              <w:rPr>
                <w:sz w:val="24"/>
                <w:szCs w:val="24"/>
              </w:rPr>
              <w:t xml:space="preserve">УУД: </w:t>
            </w:r>
            <w:proofErr w:type="gramStart"/>
            <w:r w:rsidRPr="00F135AE">
              <w:rPr>
                <w:sz w:val="24"/>
                <w:szCs w:val="24"/>
              </w:rPr>
              <w:t>регулятивные</w:t>
            </w:r>
            <w:proofErr w:type="gramEnd"/>
            <w:r w:rsidRPr="00F135AE">
              <w:rPr>
                <w:sz w:val="24"/>
                <w:szCs w:val="24"/>
              </w:rPr>
              <w:t xml:space="preserve"> (проблемная подача учебного материала).</w:t>
            </w:r>
          </w:p>
        </w:tc>
      </w:tr>
      <w:tr w:rsidR="00541903" w:rsidRPr="00F135AE" w:rsidTr="000732F4">
        <w:tc>
          <w:tcPr>
            <w:tcW w:w="1843"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lastRenderedPageBreak/>
              <w:t>Поисково-исследовательский этап</w:t>
            </w:r>
          </w:p>
          <w:p w:rsidR="00541903" w:rsidRPr="00F135AE" w:rsidRDefault="00541903" w:rsidP="00F135AE">
            <w:pPr>
              <w:pStyle w:val="a6"/>
              <w:jc w:val="both"/>
              <w:rPr>
                <w:i/>
                <w:sz w:val="24"/>
                <w:szCs w:val="24"/>
              </w:rPr>
            </w:pPr>
            <w:r w:rsidRPr="00F135AE">
              <w:rPr>
                <w:i/>
                <w:sz w:val="24"/>
                <w:szCs w:val="24"/>
              </w:rPr>
              <w:t>3-5 минут</w:t>
            </w:r>
          </w:p>
        </w:tc>
        <w:tc>
          <w:tcPr>
            <w:tcW w:w="1559"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определение потребностей и возможностей деятельности, основанной на умении генерировать и анализировать идеи, формулировать тему учебного проекта</w:t>
            </w:r>
          </w:p>
        </w:tc>
        <w:tc>
          <w:tcPr>
            <w:tcW w:w="1560"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Использование наглядного материала (презентация)</w:t>
            </w:r>
          </w:p>
        </w:tc>
        <w:tc>
          <w:tcPr>
            <w:tcW w:w="1559" w:type="dxa"/>
            <w:tcBorders>
              <w:left w:val="single" w:sz="1" w:space="0" w:color="000000"/>
              <w:bottom w:val="single" w:sz="1" w:space="0" w:color="000000"/>
              <w:right w:val="single" w:sz="1" w:space="0" w:color="000000"/>
            </w:tcBorders>
          </w:tcPr>
          <w:p w:rsidR="00541903" w:rsidRPr="00F135AE" w:rsidRDefault="00541903" w:rsidP="00F135AE">
            <w:pPr>
              <w:pStyle w:val="a6"/>
              <w:jc w:val="both"/>
              <w:rPr>
                <w:sz w:val="24"/>
                <w:szCs w:val="24"/>
              </w:rPr>
            </w:pPr>
            <w:r w:rsidRPr="00F135AE">
              <w:rPr>
                <w:sz w:val="24"/>
                <w:szCs w:val="24"/>
              </w:rPr>
              <w:t>фронтальная</w:t>
            </w:r>
          </w:p>
        </w:tc>
        <w:tc>
          <w:tcPr>
            <w:tcW w:w="2977"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На доске объясняет, как использовать блок Переключатель (ветвление) для задания многих вариантов выбора.</w:t>
            </w:r>
          </w:p>
        </w:tc>
        <w:tc>
          <w:tcPr>
            <w:tcW w:w="2976"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Внимательно слушают, конспектируют в тетрадь. Задают вопросы.</w:t>
            </w:r>
          </w:p>
        </w:tc>
        <w:tc>
          <w:tcPr>
            <w:tcW w:w="2552" w:type="dxa"/>
            <w:tcBorders>
              <w:left w:val="single" w:sz="1" w:space="0" w:color="000000"/>
              <w:bottom w:val="single" w:sz="1" w:space="0" w:color="000000"/>
              <w:right w:val="single" w:sz="1" w:space="0" w:color="000000"/>
            </w:tcBorders>
          </w:tcPr>
          <w:p w:rsidR="00541903" w:rsidRPr="00F135AE" w:rsidRDefault="00541903" w:rsidP="00F135AE">
            <w:pPr>
              <w:pStyle w:val="a6"/>
              <w:jc w:val="both"/>
              <w:rPr>
                <w:sz w:val="24"/>
                <w:szCs w:val="24"/>
              </w:rPr>
            </w:pPr>
            <w:r w:rsidRPr="00F135AE">
              <w:rPr>
                <w:color w:val="222222"/>
                <w:sz w:val="24"/>
                <w:szCs w:val="24"/>
                <w:shd w:val="clear" w:color="auto" w:fill="FFFFFF"/>
              </w:rPr>
              <w:t>отражение, понимание и усвоение учебного материала через установление логических связей между элементами учебного материала и смысловое запоминание</w:t>
            </w:r>
          </w:p>
        </w:tc>
      </w:tr>
      <w:tr w:rsidR="00541903" w:rsidRPr="00F135AE" w:rsidTr="000732F4">
        <w:tc>
          <w:tcPr>
            <w:tcW w:w="1843"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Практический этап</w:t>
            </w:r>
          </w:p>
          <w:p w:rsidR="00541903" w:rsidRPr="00F135AE" w:rsidRDefault="00541903" w:rsidP="00F135AE">
            <w:pPr>
              <w:pStyle w:val="a6"/>
              <w:jc w:val="both"/>
              <w:rPr>
                <w:i/>
                <w:sz w:val="24"/>
                <w:szCs w:val="24"/>
              </w:rPr>
            </w:pPr>
            <w:r w:rsidRPr="00F135AE">
              <w:rPr>
                <w:i/>
                <w:sz w:val="24"/>
                <w:szCs w:val="24"/>
              </w:rPr>
              <w:t>20 минут</w:t>
            </w:r>
          </w:p>
        </w:tc>
        <w:tc>
          <w:tcPr>
            <w:tcW w:w="1559" w:type="dxa"/>
            <w:tcBorders>
              <w:left w:val="single" w:sz="1" w:space="0" w:color="000000"/>
              <w:bottom w:val="single" w:sz="1" w:space="0" w:color="000000"/>
            </w:tcBorders>
          </w:tcPr>
          <w:p w:rsidR="00541903" w:rsidRPr="00F135AE" w:rsidRDefault="00541903" w:rsidP="00F135AE">
            <w:pPr>
              <w:pStyle w:val="a7"/>
              <w:jc w:val="both"/>
              <w:rPr>
                <w:rFonts w:ascii="Times New Roman" w:eastAsia="Calibri" w:hAnsi="Times New Roman" w:cs="Times New Roman"/>
                <w:sz w:val="24"/>
                <w:szCs w:val="24"/>
              </w:rPr>
            </w:pPr>
            <w:r w:rsidRPr="00F135AE">
              <w:rPr>
                <w:rFonts w:ascii="Times New Roman" w:eastAsia="Calibri" w:hAnsi="Times New Roman" w:cs="Times New Roman"/>
                <w:sz w:val="24"/>
                <w:szCs w:val="24"/>
              </w:rPr>
              <w:t xml:space="preserve">установить, </w:t>
            </w:r>
            <w:r w:rsidRPr="00F135AE">
              <w:rPr>
                <w:rFonts w:ascii="Times New Roman" w:hAnsi="Times New Roman" w:cs="Times New Roman"/>
                <w:sz w:val="24"/>
                <w:szCs w:val="24"/>
              </w:rPr>
              <w:t xml:space="preserve">усвоили </w:t>
            </w:r>
            <w:r w:rsidRPr="00F135AE">
              <w:rPr>
                <w:rFonts w:ascii="Times New Roman" w:eastAsia="Calibri" w:hAnsi="Times New Roman" w:cs="Times New Roman"/>
                <w:sz w:val="24"/>
                <w:szCs w:val="24"/>
              </w:rPr>
              <w:t>или нет учащиеся новый материал</w:t>
            </w:r>
          </w:p>
          <w:p w:rsidR="00541903" w:rsidRPr="00F135AE" w:rsidRDefault="00541903" w:rsidP="00F135AE">
            <w:pPr>
              <w:pStyle w:val="a6"/>
              <w:jc w:val="both"/>
              <w:rPr>
                <w:sz w:val="24"/>
                <w:szCs w:val="24"/>
              </w:rPr>
            </w:pPr>
          </w:p>
        </w:tc>
        <w:tc>
          <w:tcPr>
            <w:tcW w:w="1560"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Работа на компьютере, программирование робота.</w:t>
            </w:r>
          </w:p>
        </w:tc>
        <w:tc>
          <w:tcPr>
            <w:tcW w:w="1559" w:type="dxa"/>
            <w:tcBorders>
              <w:left w:val="single" w:sz="1" w:space="0" w:color="000000"/>
              <w:bottom w:val="single" w:sz="1" w:space="0" w:color="000000"/>
              <w:right w:val="single" w:sz="1" w:space="0" w:color="000000"/>
            </w:tcBorders>
          </w:tcPr>
          <w:p w:rsidR="00541903" w:rsidRPr="00F135AE" w:rsidRDefault="00541903" w:rsidP="00F135AE">
            <w:pPr>
              <w:pStyle w:val="a6"/>
              <w:jc w:val="both"/>
              <w:rPr>
                <w:sz w:val="24"/>
                <w:szCs w:val="24"/>
              </w:rPr>
            </w:pPr>
            <w:r w:rsidRPr="00F135AE">
              <w:rPr>
                <w:sz w:val="24"/>
                <w:szCs w:val="24"/>
              </w:rPr>
              <w:t>Групповая</w:t>
            </w:r>
          </w:p>
        </w:tc>
        <w:tc>
          <w:tcPr>
            <w:tcW w:w="2977"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Контролирует работу в группах. Консультирует учащихся по возникающим вопросам. Указывает на ошибки и недочеты при выполнении задания.</w:t>
            </w:r>
          </w:p>
          <w:p w:rsidR="00541903" w:rsidRPr="00F135AE" w:rsidRDefault="00541903" w:rsidP="00F135AE">
            <w:pPr>
              <w:pStyle w:val="a6"/>
              <w:jc w:val="both"/>
              <w:rPr>
                <w:sz w:val="24"/>
                <w:szCs w:val="24"/>
              </w:rPr>
            </w:pPr>
          </w:p>
          <w:p w:rsidR="00541903" w:rsidRPr="00F135AE" w:rsidRDefault="00541903" w:rsidP="00F135AE">
            <w:pPr>
              <w:pStyle w:val="a6"/>
              <w:jc w:val="both"/>
              <w:rPr>
                <w:sz w:val="24"/>
                <w:szCs w:val="24"/>
              </w:rPr>
            </w:pPr>
            <w:r w:rsidRPr="00F135AE">
              <w:rPr>
                <w:sz w:val="24"/>
                <w:szCs w:val="24"/>
              </w:rPr>
              <w:lastRenderedPageBreak/>
              <w:t>В каких отраслях могут пригодиться роботы, умеющие определять цвета?</w:t>
            </w:r>
          </w:p>
        </w:tc>
        <w:tc>
          <w:tcPr>
            <w:tcW w:w="2976"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lastRenderedPageBreak/>
              <w:t xml:space="preserve">Составляют программу для решения поставленной задачи, с помощью робота проверяют выполнение задачи. Корректируют программу. Добиваются решения поставленной </w:t>
            </w:r>
            <w:r w:rsidRPr="00F135AE">
              <w:rPr>
                <w:sz w:val="24"/>
                <w:szCs w:val="24"/>
              </w:rPr>
              <w:lastRenderedPageBreak/>
              <w:t>задачи.</w:t>
            </w:r>
          </w:p>
          <w:p w:rsidR="00541903" w:rsidRPr="00F135AE" w:rsidRDefault="00541903" w:rsidP="00F135AE">
            <w:pPr>
              <w:pStyle w:val="a6"/>
              <w:jc w:val="both"/>
              <w:rPr>
                <w:sz w:val="24"/>
                <w:szCs w:val="24"/>
              </w:rPr>
            </w:pPr>
            <w:r w:rsidRPr="00F135AE">
              <w:rPr>
                <w:sz w:val="24"/>
                <w:szCs w:val="24"/>
              </w:rPr>
              <w:t xml:space="preserve">Предлагают по четверкам варианты применения датчиков цвета в реальных ситуациях, озвучивают лучший вариант </w:t>
            </w:r>
            <w:proofErr w:type="spellStart"/>
            <w:r w:rsidRPr="00F135AE">
              <w:rPr>
                <w:sz w:val="24"/>
                <w:szCs w:val="24"/>
              </w:rPr>
              <w:t>групы</w:t>
            </w:r>
            <w:proofErr w:type="spellEnd"/>
            <w:r w:rsidRPr="00F135AE">
              <w:rPr>
                <w:sz w:val="24"/>
                <w:szCs w:val="24"/>
              </w:rPr>
              <w:t>.</w:t>
            </w:r>
          </w:p>
        </w:tc>
        <w:tc>
          <w:tcPr>
            <w:tcW w:w="2552" w:type="dxa"/>
            <w:tcBorders>
              <w:left w:val="single" w:sz="1" w:space="0" w:color="000000"/>
              <w:bottom w:val="single" w:sz="1" w:space="0" w:color="000000"/>
              <w:right w:val="single" w:sz="1" w:space="0" w:color="000000"/>
            </w:tcBorders>
          </w:tcPr>
          <w:p w:rsidR="00541903" w:rsidRPr="00F135AE" w:rsidRDefault="00541903" w:rsidP="00F135AE">
            <w:pPr>
              <w:pStyle w:val="a6"/>
              <w:jc w:val="both"/>
              <w:rPr>
                <w:sz w:val="24"/>
                <w:szCs w:val="24"/>
              </w:rPr>
            </w:pPr>
            <w:r w:rsidRPr="00F135AE">
              <w:rPr>
                <w:color w:val="222222"/>
                <w:sz w:val="24"/>
                <w:szCs w:val="24"/>
                <w:shd w:val="clear" w:color="auto" w:fill="FFFFFF"/>
              </w:rPr>
              <w:lastRenderedPageBreak/>
              <w:t xml:space="preserve">отражение, понимание и усвоение учебного материала через установление логических связей между элементами учебного материала и </w:t>
            </w:r>
            <w:r w:rsidRPr="00F135AE">
              <w:rPr>
                <w:color w:val="222222"/>
                <w:sz w:val="24"/>
                <w:szCs w:val="24"/>
                <w:shd w:val="clear" w:color="auto" w:fill="FFFFFF"/>
              </w:rPr>
              <w:lastRenderedPageBreak/>
              <w:t>смысловое запоминание</w:t>
            </w:r>
          </w:p>
        </w:tc>
      </w:tr>
      <w:tr w:rsidR="00541903" w:rsidRPr="00F135AE" w:rsidTr="00C77FE1">
        <w:trPr>
          <w:trHeight w:val="4080"/>
        </w:trPr>
        <w:tc>
          <w:tcPr>
            <w:tcW w:w="1843"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lastRenderedPageBreak/>
              <w:t>Рефлексивно-оценочный этап</w:t>
            </w:r>
          </w:p>
          <w:p w:rsidR="00541903" w:rsidRPr="00F135AE" w:rsidRDefault="00541903" w:rsidP="00F135AE">
            <w:pPr>
              <w:pStyle w:val="a6"/>
              <w:jc w:val="both"/>
              <w:rPr>
                <w:i/>
                <w:sz w:val="24"/>
                <w:szCs w:val="24"/>
              </w:rPr>
            </w:pPr>
            <w:r w:rsidRPr="00F135AE">
              <w:rPr>
                <w:i/>
                <w:sz w:val="24"/>
                <w:szCs w:val="24"/>
              </w:rPr>
              <w:t>4 минуты</w:t>
            </w:r>
          </w:p>
        </w:tc>
        <w:tc>
          <w:tcPr>
            <w:tcW w:w="1559" w:type="dxa"/>
            <w:tcBorders>
              <w:left w:val="single" w:sz="1" w:space="0" w:color="000000"/>
              <w:bottom w:val="single" w:sz="1" w:space="0" w:color="000000"/>
            </w:tcBorders>
          </w:tcPr>
          <w:p w:rsidR="00541903" w:rsidRPr="00F135AE" w:rsidRDefault="00541903" w:rsidP="00F135AE">
            <w:pPr>
              <w:spacing w:after="0" w:line="240" w:lineRule="auto"/>
              <w:rPr>
                <w:rFonts w:ascii="Times New Roman" w:hAnsi="Times New Roman" w:cs="Times New Roman"/>
                <w:sz w:val="24"/>
                <w:szCs w:val="24"/>
              </w:rPr>
            </w:pPr>
            <w:r w:rsidRPr="00F135AE">
              <w:rPr>
                <w:rFonts w:ascii="Times New Roman" w:eastAsia="Times New Roman" w:hAnsi="Times New Roman" w:cs="Times New Roman"/>
                <w:sz w:val="24"/>
                <w:szCs w:val="24"/>
                <w:lang w:eastAsia="ar-SA"/>
              </w:rPr>
              <w:t>Самоконтроль, обнаружение детьми своей компетентности или своих ошибок и затруднений, связанных с новым учебным материалом; оценка эффективности исполненной ими</w:t>
            </w:r>
            <w:r w:rsidRPr="00F135AE">
              <w:rPr>
                <w:rFonts w:ascii="Times New Roman" w:hAnsi="Times New Roman" w:cs="Times New Roman"/>
                <w:sz w:val="24"/>
                <w:szCs w:val="24"/>
                <w:shd w:val="clear" w:color="auto" w:fill="FFFFFF"/>
              </w:rPr>
              <w:t xml:space="preserve"> </w:t>
            </w:r>
            <w:r w:rsidRPr="00F135AE">
              <w:rPr>
                <w:rFonts w:ascii="Times New Roman" w:eastAsia="Times New Roman" w:hAnsi="Times New Roman" w:cs="Times New Roman"/>
                <w:sz w:val="24"/>
                <w:szCs w:val="24"/>
                <w:lang w:eastAsia="ar-SA"/>
              </w:rPr>
              <w:t>деятельности.</w:t>
            </w:r>
          </w:p>
        </w:tc>
        <w:tc>
          <w:tcPr>
            <w:tcW w:w="1560"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Прием Рефлексивный ринг</w:t>
            </w:r>
          </w:p>
          <w:p w:rsidR="00541903" w:rsidRPr="00F135AE" w:rsidRDefault="00541903" w:rsidP="00F135AE">
            <w:pPr>
              <w:pStyle w:val="a6"/>
              <w:jc w:val="both"/>
              <w:rPr>
                <w:sz w:val="24"/>
                <w:szCs w:val="24"/>
              </w:rPr>
            </w:pPr>
          </w:p>
        </w:tc>
        <w:tc>
          <w:tcPr>
            <w:tcW w:w="1559" w:type="dxa"/>
            <w:tcBorders>
              <w:left w:val="single" w:sz="1" w:space="0" w:color="000000"/>
              <w:bottom w:val="single" w:sz="1" w:space="0" w:color="000000"/>
              <w:right w:val="single" w:sz="1" w:space="0" w:color="000000"/>
            </w:tcBorders>
          </w:tcPr>
          <w:p w:rsidR="00541903" w:rsidRPr="00F135AE" w:rsidRDefault="00541903" w:rsidP="00F135AE">
            <w:pPr>
              <w:pStyle w:val="a6"/>
              <w:jc w:val="both"/>
              <w:rPr>
                <w:sz w:val="24"/>
                <w:szCs w:val="24"/>
              </w:rPr>
            </w:pPr>
            <w:r w:rsidRPr="00F135AE">
              <w:rPr>
                <w:sz w:val="24"/>
                <w:szCs w:val="24"/>
              </w:rPr>
              <w:t>Фронтальная</w:t>
            </w:r>
          </w:p>
        </w:tc>
        <w:tc>
          <w:tcPr>
            <w:tcW w:w="2977"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sz w:val="24"/>
                <w:szCs w:val="24"/>
              </w:rPr>
              <w:t>Учащиеся по кругу высказываются одним предложением, выбирая начало фразы из рефлексивного экрана на доске:</w:t>
            </w:r>
          </w:p>
          <w:p w:rsidR="00C77FE1" w:rsidRPr="00F135AE" w:rsidRDefault="00541903" w:rsidP="00F135AE">
            <w:pPr>
              <w:pStyle w:val="a6"/>
              <w:jc w:val="both"/>
              <w:rPr>
                <w:sz w:val="24"/>
                <w:szCs w:val="24"/>
              </w:rPr>
            </w:pPr>
            <w:r w:rsidRPr="00F135AE">
              <w:rPr>
                <w:sz w:val="24"/>
                <w:szCs w:val="24"/>
              </w:rPr>
              <w:t>Сегодня я узнал…</w:t>
            </w:r>
          </w:p>
          <w:p w:rsidR="00541903" w:rsidRPr="00F135AE" w:rsidRDefault="00541903" w:rsidP="00F135AE">
            <w:pPr>
              <w:pStyle w:val="a6"/>
              <w:jc w:val="both"/>
              <w:rPr>
                <w:sz w:val="24"/>
                <w:szCs w:val="24"/>
              </w:rPr>
            </w:pPr>
            <w:r w:rsidRPr="00F135AE">
              <w:rPr>
                <w:sz w:val="24"/>
                <w:szCs w:val="24"/>
              </w:rPr>
              <w:t xml:space="preserve"> Я научился…</w:t>
            </w:r>
          </w:p>
          <w:p w:rsidR="00C77FE1" w:rsidRPr="00F135AE" w:rsidRDefault="00541903" w:rsidP="00F135AE">
            <w:pPr>
              <w:pStyle w:val="a6"/>
              <w:jc w:val="both"/>
              <w:rPr>
                <w:sz w:val="24"/>
                <w:szCs w:val="24"/>
              </w:rPr>
            </w:pPr>
            <w:r w:rsidRPr="00F135AE">
              <w:rPr>
                <w:sz w:val="24"/>
                <w:szCs w:val="24"/>
              </w:rPr>
              <w:t xml:space="preserve">Меня удивило… </w:t>
            </w:r>
          </w:p>
          <w:p w:rsidR="00541903" w:rsidRPr="00F135AE" w:rsidRDefault="00541903" w:rsidP="00F135AE">
            <w:pPr>
              <w:pStyle w:val="a6"/>
              <w:jc w:val="both"/>
              <w:rPr>
                <w:sz w:val="24"/>
                <w:szCs w:val="24"/>
              </w:rPr>
            </w:pPr>
            <w:r w:rsidRPr="00F135AE">
              <w:rPr>
                <w:sz w:val="24"/>
                <w:szCs w:val="24"/>
              </w:rPr>
              <w:t>У меня получилось…</w:t>
            </w:r>
          </w:p>
          <w:p w:rsidR="00C77FE1" w:rsidRPr="00F135AE" w:rsidRDefault="00541903" w:rsidP="00F135AE">
            <w:pPr>
              <w:pStyle w:val="a6"/>
              <w:jc w:val="both"/>
              <w:rPr>
                <w:sz w:val="24"/>
                <w:szCs w:val="24"/>
              </w:rPr>
            </w:pPr>
            <w:r w:rsidRPr="00F135AE">
              <w:rPr>
                <w:sz w:val="24"/>
                <w:szCs w:val="24"/>
              </w:rPr>
              <w:t xml:space="preserve">Было трудно… </w:t>
            </w:r>
          </w:p>
          <w:p w:rsidR="00541903" w:rsidRPr="00F135AE" w:rsidRDefault="00541903" w:rsidP="00F135AE">
            <w:pPr>
              <w:pStyle w:val="a6"/>
              <w:jc w:val="both"/>
              <w:rPr>
                <w:sz w:val="24"/>
                <w:szCs w:val="24"/>
              </w:rPr>
            </w:pPr>
            <w:r w:rsidRPr="00F135AE">
              <w:rPr>
                <w:sz w:val="24"/>
                <w:szCs w:val="24"/>
              </w:rPr>
              <w:t>Я смог ….</w:t>
            </w:r>
          </w:p>
          <w:p w:rsidR="00C77FE1" w:rsidRPr="00F135AE" w:rsidRDefault="00541903" w:rsidP="00F135AE">
            <w:pPr>
              <w:pStyle w:val="a6"/>
              <w:jc w:val="both"/>
              <w:rPr>
                <w:sz w:val="24"/>
                <w:szCs w:val="24"/>
              </w:rPr>
            </w:pPr>
            <w:r w:rsidRPr="00F135AE">
              <w:rPr>
                <w:sz w:val="24"/>
                <w:szCs w:val="24"/>
              </w:rPr>
              <w:t xml:space="preserve">Я понял, что… </w:t>
            </w:r>
          </w:p>
          <w:p w:rsidR="00541903" w:rsidRPr="00F135AE" w:rsidRDefault="00541903" w:rsidP="00F135AE">
            <w:pPr>
              <w:pStyle w:val="a6"/>
              <w:jc w:val="both"/>
              <w:rPr>
                <w:sz w:val="24"/>
                <w:szCs w:val="24"/>
              </w:rPr>
            </w:pPr>
            <w:r w:rsidRPr="00F135AE">
              <w:rPr>
                <w:sz w:val="24"/>
                <w:szCs w:val="24"/>
              </w:rPr>
              <w:t>Я попробую…</w:t>
            </w:r>
          </w:p>
          <w:p w:rsidR="00541903" w:rsidRPr="00F135AE" w:rsidRDefault="00541903" w:rsidP="00F135AE">
            <w:pPr>
              <w:pStyle w:val="a6"/>
              <w:jc w:val="both"/>
              <w:rPr>
                <w:sz w:val="24"/>
                <w:szCs w:val="24"/>
              </w:rPr>
            </w:pPr>
            <w:r w:rsidRPr="00F135AE">
              <w:rPr>
                <w:sz w:val="24"/>
                <w:szCs w:val="24"/>
              </w:rPr>
              <w:t xml:space="preserve">Я теперь могу…. </w:t>
            </w:r>
          </w:p>
          <w:p w:rsidR="00C77FE1" w:rsidRPr="00F135AE" w:rsidRDefault="00541903" w:rsidP="00F135AE">
            <w:pPr>
              <w:pStyle w:val="a6"/>
              <w:jc w:val="both"/>
              <w:rPr>
                <w:sz w:val="24"/>
                <w:szCs w:val="24"/>
              </w:rPr>
            </w:pPr>
            <w:r w:rsidRPr="00F135AE">
              <w:rPr>
                <w:sz w:val="24"/>
                <w:szCs w:val="24"/>
              </w:rPr>
              <w:t xml:space="preserve">Мне захотелось…. </w:t>
            </w:r>
          </w:p>
          <w:p w:rsidR="00541903" w:rsidRPr="00F135AE" w:rsidRDefault="00541903" w:rsidP="00F135AE">
            <w:pPr>
              <w:pStyle w:val="a6"/>
              <w:jc w:val="both"/>
              <w:rPr>
                <w:sz w:val="24"/>
                <w:szCs w:val="24"/>
              </w:rPr>
            </w:pPr>
            <w:r w:rsidRPr="00F135AE">
              <w:rPr>
                <w:sz w:val="24"/>
                <w:szCs w:val="24"/>
              </w:rPr>
              <w:t>Было интересно…</w:t>
            </w:r>
          </w:p>
        </w:tc>
        <w:tc>
          <w:tcPr>
            <w:tcW w:w="2976" w:type="dxa"/>
            <w:tcBorders>
              <w:left w:val="single" w:sz="1" w:space="0" w:color="000000"/>
              <w:bottom w:val="single" w:sz="1" w:space="0" w:color="000000"/>
            </w:tcBorders>
          </w:tcPr>
          <w:p w:rsidR="00541903" w:rsidRPr="00F135AE" w:rsidRDefault="00541903" w:rsidP="00F135AE">
            <w:pPr>
              <w:pStyle w:val="a6"/>
              <w:jc w:val="both"/>
              <w:rPr>
                <w:sz w:val="24"/>
                <w:szCs w:val="24"/>
              </w:rPr>
            </w:pPr>
            <w:r w:rsidRPr="00F135AE">
              <w:rPr>
                <w:color w:val="333333"/>
                <w:sz w:val="24"/>
                <w:szCs w:val="24"/>
                <w:shd w:val="clear" w:color="auto" w:fill="FFFFFF"/>
              </w:rPr>
              <w:t>Делают выводы, оценивают свою деятельность и деятельность класса на уроке.</w:t>
            </w:r>
          </w:p>
        </w:tc>
        <w:tc>
          <w:tcPr>
            <w:tcW w:w="2552" w:type="dxa"/>
            <w:tcBorders>
              <w:left w:val="single" w:sz="1" w:space="0" w:color="000000"/>
              <w:bottom w:val="single" w:sz="1" w:space="0" w:color="000000"/>
              <w:right w:val="single" w:sz="1" w:space="0" w:color="000000"/>
            </w:tcBorders>
          </w:tcPr>
          <w:p w:rsidR="00541903" w:rsidRPr="00F135AE" w:rsidRDefault="00541903" w:rsidP="00F135AE">
            <w:pPr>
              <w:pStyle w:val="a6"/>
              <w:jc w:val="both"/>
              <w:rPr>
                <w:sz w:val="24"/>
                <w:szCs w:val="24"/>
              </w:rPr>
            </w:pPr>
            <w:r w:rsidRPr="00F135AE">
              <w:rPr>
                <w:color w:val="222222"/>
                <w:sz w:val="24"/>
                <w:szCs w:val="24"/>
                <w:shd w:val="clear" w:color="auto" w:fill="FFFFFF"/>
              </w:rPr>
              <w:t>решение задач и проблем через анализ и обобщение результатов, сравнение и сопоставление условий и требований задачи с освоенными методами, схемами, приемами деятельности</w:t>
            </w:r>
          </w:p>
        </w:tc>
      </w:tr>
    </w:tbl>
    <w:p w:rsidR="002D03C9" w:rsidRPr="002D03C9" w:rsidRDefault="002D03C9" w:rsidP="00C77FE1">
      <w:pPr>
        <w:jc w:val="center"/>
        <w:rPr>
          <w:rFonts w:ascii="Times New Roman" w:hAnsi="Times New Roman" w:cs="Times New Roman"/>
          <w:sz w:val="24"/>
        </w:rPr>
      </w:pPr>
    </w:p>
    <w:sectPr w:rsidR="002D03C9" w:rsidRPr="002D03C9" w:rsidSect="00F135AE">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choolBook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36C7B6D"/>
    <w:multiLevelType w:val="hybridMultilevel"/>
    <w:tmpl w:val="E370E6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2441F5"/>
    <w:multiLevelType w:val="hybridMultilevel"/>
    <w:tmpl w:val="33244D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8B9296E"/>
    <w:multiLevelType w:val="multilevel"/>
    <w:tmpl w:val="3E5C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A5E87"/>
    <w:multiLevelType w:val="hybridMultilevel"/>
    <w:tmpl w:val="6E1A7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8E57B2"/>
    <w:multiLevelType w:val="hybridMultilevel"/>
    <w:tmpl w:val="3D2ADA22"/>
    <w:lvl w:ilvl="0" w:tplc="4AFAF0F0">
      <w:start w:val="1"/>
      <w:numFmt w:val="decimal"/>
      <w:lvlText w:val="%1."/>
      <w:lvlJc w:val="left"/>
      <w:pPr>
        <w:ind w:left="582" w:hanging="360"/>
      </w:pPr>
      <w:rPr>
        <w:rFonts w:ascii="Times New Roman" w:eastAsia="Times New Roman" w:hAnsi="Times New Roman" w:cs="Times New Roman" w:hint="default"/>
        <w:spacing w:val="0"/>
        <w:w w:val="100"/>
        <w:sz w:val="28"/>
        <w:szCs w:val="28"/>
      </w:rPr>
    </w:lvl>
    <w:lvl w:ilvl="1" w:tplc="04190001">
      <w:start w:val="1"/>
      <w:numFmt w:val="bullet"/>
      <w:lvlText w:val=""/>
      <w:lvlJc w:val="left"/>
      <w:pPr>
        <w:ind w:left="822" w:hanging="360"/>
      </w:pPr>
      <w:rPr>
        <w:rFonts w:ascii="Symbol" w:hAnsi="Symbol" w:hint="default"/>
        <w:spacing w:val="0"/>
        <w:w w:val="100"/>
        <w:sz w:val="28"/>
        <w:szCs w:val="28"/>
      </w:rPr>
    </w:lvl>
    <w:lvl w:ilvl="2" w:tplc="BE5683A2">
      <w:numFmt w:val="bullet"/>
      <w:lvlText w:val="•"/>
      <w:lvlJc w:val="left"/>
      <w:pPr>
        <w:ind w:left="940" w:hanging="360"/>
      </w:pPr>
      <w:rPr>
        <w:rFonts w:hint="default"/>
      </w:rPr>
    </w:lvl>
    <w:lvl w:ilvl="3" w:tplc="785A8E1C">
      <w:numFmt w:val="bullet"/>
      <w:lvlText w:val="•"/>
      <w:lvlJc w:val="left"/>
      <w:pPr>
        <w:ind w:left="2018" w:hanging="360"/>
      </w:pPr>
      <w:rPr>
        <w:rFonts w:hint="default"/>
      </w:rPr>
    </w:lvl>
    <w:lvl w:ilvl="4" w:tplc="2AFC5326">
      <w:numFmt w:val="bullet"/>
      <w:lvlText w:val="•"/>
      <w:lvlJc w:val="left"/>
      <w:pPr>
        <w:ind w:left="3096" w:hanging="360"/>
      </w:pPr>
      <w:rPr>
        <w:rFonts w:hint="default"/>
      </w:rPr>
    </w:lvl>
    <w:lvl w:ilvl="5" w:tplc="6BF40D5E">
      <w:numFmt w:val="bullet"/>
      <w:lvlText w:val="•"/>
      <w:lvlJc w:val="left"/>
      <w:pPr>
        <w:ind w:left="4174" w:hanging="360"/>
      </w:pPr>
      <w:rPr>
        <w:rFonts w:hint="default"/>
      </w:rPr>
    </w:lvl>
    <w:lvl w:ilvl="6" w:tplc="260C0230">
      <w:numFmt w:val="bullet"/>
      <w:lvlText w:val="•"/>
      <w:lvlJc w:val="left"/>
      <w:pPr>
        <w:ind w:left="5253" w:hanging="360"/>
      </w:pPr>
      <w:rPr>
        <w:rFonts w:hint="default"/>
      </w:rPr>
    </w:lvl>
    <w:lvl w:ilvl="7" w:tplc="35F086BE">
      <w:numFmt w:val="bullet"/>
      <w:lvlText w:val="•"/>
      <w:lvlJc w:val="left"/>
      <w:pPr>
        <w:ind w:left="6331" w:hanging="360"/>
      </w:pPr>
      <w:rPr>
        <w:rFonts w:hint="default"/>
      </w:rPr>
    </w:lvl>
    <w:lvl w:ilvl="8" w:tplc="95D0C71A">
      <w:numFmt w:val="bullet"/>
      <w:lvlText w:val="•"/>
      <w:lvlJc w:val="left"/>
      <w:pPr>
        <w:ind w:left="7409" w:hanging="360"/>
      </w:pPr>
      <w:rPr>
        <w:rFonts w:hint="default"/>
      </w:rPr>
    </w:lvl>
  </w:abstractNum>
  <w:abstractNum w:abstractNumId="7">
    <w:nsid w:val="355A753C"/>
    <w:multiLevelType w:val="hybridMultilevel"/>
    <w:tmpl w:val="A0685418"/>
    <w:lvl w:ilvl="0" w:tplc="04190001">
      <w:start w:val="1"/>
      <w:numFmt w:val="bullet"/>
      <w:lvlText w:val=""/>
      <w:lvlJc w:val="left"/>
      <w:pPr>
        <w:ind w:left="810" w:hanging="360"/>
      </w:pPr>
      <w:rPr>
        <w:rFonts w:ascii="Symbol" w:hAnsi="Symbol" w:hint="default"/>
        <w:spacing w:val="0"/>
        <w:w w:val="100"/>
        <w:sz w:val="28"/>
        <w:szCs w:val="28"/>
      </w:rPr>
    </w:lvl>
    <w:lvl w:ilvl="1" w:tplc="86F284FA">
      <w:numFmt w:val="bullet"/>
      <w:lvlText w:val="•"/>
      <w:lvlJc w:val="left"/>
      <w:pPr>
        <w:ind w:left="1694" w:hanging="360"/>
      </w:pPr>
      <w:rPr>
        <w:rFonts w:hint="default"/>
      </w:rPr>
    </w:lvl>
    <w:lvl w:ilvl="2" w:tplc="06C4D2EA">
      <w:numFmt w:val="bullet"/>
      <w:lvlText w:val="•"/>
      <w:lvlJc w:val="left"/>
      <w:pPr>
        <w:ind w:left="2569" w:hanging="360"/>
      </w:pPr>
      <w:rPr>
        <w:rFonts w:hint="default"/>
      </w:rPr>
    </w:lvl>
    <w:lvl w:ilvl="3" w:tplc="F5BCB4C2">
      <w:numFmt w:val="bullet"/>
      <w:lvlText w:val="•"/>
      <w:lvlJc w:val="left"/>
      <w:pPr>
        <w:ind w:left="3443" w:hanging="360"/>
      </w:pPr>
      <w:rPr>
        <w:rFonts w:hint="default"/>
      </w:rPr>
    </w:lvl>
    <w:lvl w:ilvl="4" w:tplc="ECDA1C08">
      <w:numFmt w:val="bullet"/>
      <w:lvlText w:val="•"/>
      <w:lvlJc w:val="left"/>
      <w:pPr>
        <w:ind w:left="4318" w:hanging="360"/>
      </w:pPr>
      <w:rPr>
        <w:rFonts w:hint="default"/>
      </w:rPr>
    </w:lvl>
    <w:lvl w:ilvl="5" w:tplc="BB3EABA2">
      <w:numFmt w:val="bullet"/>
      <w:lvlText w:val="•"/>
      <w:lvlJc w:val="left"/>
      <w:pPr>
        <w:ind w:left="5193" w:hanging="360"/>
      </w:pPr>
      <w:rPr>
        <w:rFonts w:hint="default"/>
      </w:rPr>
    </w:lvl>
    <w:lvl w:ilvl="6" w:tplc="FB36010C">
      <w:numFmt w:val="bullet"/>
      <w:lvlText w:val="•"/>
      <w:lvlJc w:val="left"/>
      <w:pPr>
        <w:ind w:left="6067" w:hanging="360"/>
      </w:pPr>
      <w:rPr>
        <w:rFonts w:hint="default"/>
      </w:rPr>
    </w:lvl>
    <w:lvl w:ilvl="7" w:tplc="78688B9E">
      <w:numFmt w:val="bullet"/>
      <w:lvlText w:val="•"/>
      <w:lvlJc w:val="left"/>
      <w:pPr>
        <w:ind w:left="6942" w:hanging="360"/>
      </w:pPr>
      <w:rPr>
        <w:rFonts w:hint="default"/>
      </w:rPr>
    </w:lvl>
    <w:lvl w:ilvl="8" w:tplc="B81A6262">
      <w:numFmt w:val="bullet"/>
      <w:lvlText w:val="•"/>
      <w:lvlJc w:val="left"/>
      <w:pPr>
        <w:ind w:left="7817" w:hanging="360"/>
      </w:pPr>
      <w:rPr>
        <w:rFonts w:hint="default"/>
      </w:rPr>
    </w:lvl>
  </w:abstractNum>
  <w:abstractNum w:abstractNumId="8">
    <w:nsid w:val="394F3B85"/>
    <w:multiLevelType w:val="hybridMultilevel"/>
    <w:tmpl w:val="418ADB98"/>
    <w:lvl w:ilvl="0" w:tplc="0419000D">
      <w:start w:val="1"/>
      <w:numFmt w:val="bullet"/>
      <w:lvlText w:val=""/>
      <w:lvlJc w:val="left"/>
      <w:pPr>
        <w:ind w:left="2404" w:hanging="360"/>
      </w:pPr>
      <w:rPr>
        <w:rFonts w:ascii="Wingdings" w:hAnsi="Wingdings" w:hint="default"/>
      </w:rPr>
    </w:lvl>
    <w:lvl w:ilvl="1" w:tplc="04190003" w:tentative="1">
      <w:start w:val="1"/>
      <w:numFmt w:val="bullet"/>
      <w:lvlText w:val="o"/>
      <w:lvlJc w:val="left"/>
      <w:pPr>
        <w:ind w:left="3124" w:hanging="360"/>
      </w:pPr>
      <w:rPr>
        <w:rFonts w:ascii="Courier New" w:hAnsi="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9">
    <w:nsid w:val="47BE7D63"/>
    <w:multiLevelType w:val="multilevel"/>
    <w:tmpl w:val="104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BB243F"/>
    <w:multiLevelType w:val="multilevel"/>
    <w:tmpl w:val="58C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ED5090"/>
    <w:multiLevelType w:val="hybridMultilevel"/>
    <w:tmpl w:val="C7488B48"/>
    <w:lvl w:ilvl="0" w:tplc="C0C60094">
      <w:start w:val="1"/>
      <w:numFmt w:val="decimal"/>
      <w:lvlText w:val="%1."/>
      <w:lvlJc w:val="left"/>
      <w:pPr>
        <w:ind w:left="582" w:hanging="360"/>
        <w:jc w:val="right"/>
      </w:pPr>
      <w:rPr>
        <w:rFonts w:ascii="Times New Roman" w:eastAsia="Times New Roman" w:hAnsi="Times New Roman" w:cs="Times New Roman" w:hint="default"/>
        <w:spacing w:val="0"/>
        <w:w w:val="100"/>
        <w:sz w:val="28"/>
        <w:szCs w:val="28"/>
      </w:rPr>
    </w:lvl>
    <w:lvl w:ilvl="1" w:tplc="66E01C6C">
      <w:start w:val="1"/>
      <w:numFmt w:val="decimal"/>
      <w:lvlText w:val="%2."/>
      <w:lvlJc w:val="left"/>
      <w:pPr>
        <w:ind w:left="942" w:hanging="360"/>
      </w:pPr>
      <w:rPr>
        <w:rFonts w:ascii="Times New Roman" w:eastAsia="Times New Roman" w:hAnsi="Times New Roman" w:cs="Times New Roman" w:hint="default"/>
        <w:spacing w:val="0"/>
        <w:w w:val="100"/>
        <w:sz w:val="28"/>
        <w:szCs w:val="28"/>
      </w:rPr>
    </w:lvl>
    <w:lvl w:ilvl="2" w:tplc="DEB6852C">
      <w:numFmt w:val="bullet"/>
      <w:lvlText w:val="•"/>
      <w:lvlJc w:val="left"/>
      <w:pPr>
        <w:ind w:left="1927" w:hanging="360"/>
      </w:pPr>
      <w:rPr>
        <w:rFonts w:hint="default"/>
      </w:rPr>
    </w:lvl>
    <w:lvl w:ilvl="3" w:tplc="88E4FADE">
      <w:numFmt w:val="bullet"/>
      <w:lvlText w:val="•"/>
      <w:lvlJc w:val="left"/>
      <w:pPr>
        <w:ind w:left="2914" w:hanging="360"/>
      </w:pPr>
      <w:rPr>
        <w:rFonts w:hint="default"/>
      </w:rPr>
    </w:lvl>
    <w:lvl w:ilvl="4" w:tplc="B326582E">
      <w:numFmt w:val="bullet"/>
      <w:lvlText w:val="•"/>
      <w:lvlJc w:val="left"/>
      <w:pPr>
        <w:ind w:left="3902" w:hanging="360"/>
      </w:pPr>
      <w:rPr>
        <w:rFonts w:hint="default"/>
      </w:rPr>
    </w:lvl>
    <w:lvl w:ilvl="5" w:tplc="2F88CB7C">
      <w:numFmt w:val="bullet"/>
      <w:lvlText w:val="•"/>
      <w:lvlJc w:val="left"/>
      <w:pPr>
        <w:ind w:left="4889" w:hanging="360"/>
      </w:pPr>
      <w:rPr>
        <w:rFonts w:hint="default"/>
      </w:rPr>
    </w:lvl>
    <w:lvl w:ilvl="6" w:tplc="D5E09A40">
      <w:numFmt w:val="bullet"/>
      <w:lvlText w:val="•"/>
      <w:lvlJc w:val="left"/>
      <w:pPr>
        <w:ind w:left="5876" w:hanging="360"/>
      </w:pPr>
      <w:rPr>
        <w:rFonts w:hint="default"/>
      </w:rPr>
    </w:lvl>
    <w:lvl w:ilvl="7" w:tplc="EDD245D0">
      <w:numFmt w:val="bullet"/>
      <w:lvlText w:val="•"/>
      <w:lvlJc w:val="left"/>
      <w:pPr>
        <w:ind w:left="6864" w:hanging="360"/>
      </w:pPr>
      <w:rPr>
        <w:rFonts w:hint="default"/>
      </w:rPr>
    </w:lvl>
    <w:lvl w:ilvl="8" w:tplc="AFF01116">
      <w:numFmt w:val="bullet"/>
      <w:lvlText w:val="•"/>
      <w:lvlJc w:val="left"/>
      <w:pPr>
        <w:ind w:left="7851" w:hanging="360"/>
      </w:pPr>
      <w:rPr>
        <w:rFonts w:hint="default"/>
      </w:rPr>
    </w:lvl>
  </w:abstractNum>
  <w:num w:numId="1">
    <w:abstractNumId w:val="9"/>
  </w:num>
  <w:num w:numId="2">
    <w:abstractNumId w:val="10"/>
  </w:num>
  <w:num w:numId="3">
    <w:abstractNumId w:val="4"/>
  </w:num>
  <w:num w:numId="4">
    <w:abstractNumId w:val="5"/>
  </w:num>
  <w:num w:numId="5">
    <w:abstractNumId w:val="2"/>
  </w:num>
  <w:num w:numId="6">
    <w:abstractNumId w:val="8"/>
  </w:num>
  <w:num w:numId="7">
    <w:abstractNumId w:val="0"/>
  </w:num>
  <w:num w:numId="8">
    <w:abstractNumId w:val="1"/>
  </w:num>
  <w:num w:numId="9">
    <w:abstractNumId w:val="11"/>
  </w:num>
  <w:num w:numId="10">
    <w:abstractNumId w:val="6"/>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D03C9"/>
    <w:rsid w:val="00001A85"/>
    <w:rsid w:val="000A6EFD"/>
    <w:rsid w:val="002449E7"/>
    <w:rsid w:val="002D03C9"/>
    <w:rsid w:val="00541903"/>
    <w:rsid w:val="005E6FD9"/>
    <w:rsid w:val="005E7F5E"/>
    <w:rsid w:val="00673853"/>
    <w:rsid w:val="006A0F7F"/>
    <w:rsid w:val="008E46E2"/>
    <w:rsid w:val="00954527"/>
    <w:rsid w:val="009C236F"/>
    <w:rsid w:val="00B87727"/>
    <w:rsid w:val="00BF0627"/>
    <w:rsid w:val="00C77FE1"/>
    <w:rsid w:val="00D42CFA"/>
    <w:rsid w:val="00DD0095"/>
    <w:rsid w:val="00E111B5"/>
    <w:rsid w:val="00F13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FA"/>
  </w:style>
  <w:style w:type="paragraph" w:styleId="2">
    <w:name w:val="heading 2"/>
    <w:basedOn w:val="a"/>
    <w:link w:val="20"/>
    <w:uiPriority w:val="99"/>
    <w:qFormat/>
    <w:rsid w:val="009C236F"/>
    <w:pPr>
      <w:spacing w:before="100" w:beforeAutospacing="1" w:after="100" w:afterAutospacing="1" w:line="240" w:lineRule="auto"/>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D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D03C9"/>
  </w:style>
  <w:style w:type="character" w:customStyle="1" w:styleId="c8">
    <w:name w:val="c8"/>
    <w:basedOn w:val="a0"/>
    <w:rsid w:val="002D03C9"/>
  </w:style>
  <w:style w:type="character" w:customStyle="1" w:styleId="c17">
    <w:name w:val="c17"/>
    <w:basedOn w:val="a0"/>
    <w:rsid w:val="002D03C9"/>
  </w:style>
  <w:style w:type="paragraph" w:customStyle="1" w:styleId="c28">
    <w:name w:val="c28"/>
    <w:basedOn w:val="a"/>
    <w:rsid w:val="002D03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rsid w:val="002D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03C9"/>
  </w:style>
  <w:style w:type="paragraph" w:customStyle="1" w:styleId="c2">
    <w:name w:val="c2"/>
    <w:basedOn w:val="a"/>
    <w:rsid w:val="002D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9C236F"/>
    <w:rPr>
      <w:rFonts w:ascii="Times New Roman" w:eastAsia="Times New Roman" w:hAnsi="Times New Roman" w:cs="Times New Roman"/>
      <w:b/>
      <w:sz w:val="36"/>
      <w:szCs w:val="20"/>
    </w:rPr>
  </w:style>
  <w:style w:type="character" w:styleId="a4">
    <w:name w:val="Emphasis"/>
    <w:uiPriority w:val="99"/>
    <w:qFormat/>
    <w:rsid w:val="009C236F"/>
    <w:rPr>
      <w:rFonts w:cs="Times New Roman"/>
      <w:i/>
    </w:rPr>
  </w:style>
  <w:style w:type="paragraph" w:customStyle="1" w:styleId="1">
    <w:name w:val="Без интервала1"/>
    <w:rsid w:val="009C236F"/>
    <w:rPr>
      <w:rFonts w:ascii="Calibri" w:eastAsia="Times New Roman" w:hAnsi="Calibri" w:cs="Times New Roman"/>
      <w:lang w:eastAsia="en-US"/>
    </w:rPr>
  </w:style>
  <w:style w:type="paragraph" w:styleId="a5">
    <w:name w:val="No Spacing"/>
    <w:uiPriority w:val="1"/>
    <w:qFormat/>
    <w:rsid w:val="00541903"/>
    <w:pPr>
      <w:spacing w:after="0" w:line="240" w:lineRule="auto"/>
    </w:pPr>
    <w:rPr>
      <w:rFonts w:ascii="Times New Roman" w:eastAsia="Calibri" w:hAnsi="Times New Roman" w:cs="Times New Roman"/>
      <w:szCs w:val="24"/>
      <w:lang w:eastAsia="en-US"/>
    </w:rPr>
  </w:style>
  <w:style w:type="paragraph" w:customStyle="1" w:styleId="a6">
    <w:name w:val="Содержимое таблицы"/>
    <w:basedOn w:val="a"/>
    <w:rsid w:val="00541903"/>
    <w:pPr>
      <w:suppressLineNumbers/>
      <w:spacing w:after="0" w:line="240" w:lineRule="auto"/>
    </w:pPr>
    <w:rPr>
      <w:rFonts w:ascii="Times New Roman" w:eastAsia="Times New Roman" w:hAnsi="Times New Roman" w:cs="Times New Roman"/>
      <w:sz w:val="20"/>
      <w:szCs w:val="20"/>
      <w:lang w:eastAsia="ar-SA"/>
    </w:rPr>
  </w:style>
  <w:style w:type="character" w:customStyle="1" w:styleId="10">
    <w:name w:val="Текст Знак1"/>
    <w:aliases w:val="Знак Знак Знак,Знак Знак1"/>
    <w:link w:val="a7"/>
    <w:locked/>
    <w:rsid w:val="00541903"/>
    <w:rPr>
      <w:rFonts w:ascii="Consolas" w:hAnsi="Consolas"/>
      <w:sz w:val="21"/>
      <w:szCs w:val="21"/>
    </w:rPr>
  </w:style>
  <w:style w:type="paragraph" w:styleId="a7">
    <w:name w:val="Plain Text"/>
    <w:aliases w:val="Знак Знак,Знак"/>
    <w:basedOn w:val="a"/>
    <w:link w:val="10"/>
    <w:rsid w:val="00541903"/>
    <w:pPr>
      <w:spacing w:after="0" w:line="240" w:lineRule="auto"/>
    </w:pPr>
    <w:rPr>
      <w:rFonts w:ascii="Consolas" w:hAnsi="Consolas"/>
      <w:sz w:val="21"/>
      <w:szCs w:val="21"/>
    </w:rPr>
  </w:style>
  <w:style w:type="character" w:customStyle="1" w:styleId="a8">
    <w:name w:val="Текст Знак"/>
    <w:basedOn w:val="a0"/>
    <w:link w:val="a7"/>
    <w:uiPriority w:val="99"/>
    <w:semiHidden/>
    <w:rsid w:val="00541903"/>
    <w:rPr>
      <w:rFonts w:ascii="Consolas" w:hAnsi="Consolas" w:cs="Consolas"/>
      <w:sz w:val="21"/>
      <w:szCs w:val="21"/>
    </w:rPr>
  </w:style>
  <w:style w:type="table" w:customStyle="1" w:styleId="TableNormal">
    <w:name w:val="Table Normal"/>
    <w:uiPriority w:val="2"/>
    <w:semiHidden/>
    <w:unhideWhenUsed/>
    <w:qFormat/>
    <w:rsid w:val="0067385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73853"/>
    <w:pPr>
      <w:widowControl w:val="0"/>
      <w:spacing w:after="0" w:line="240" w:lineRule="auto"/>
      <w:ind w:hanging="360"/>
    </w:pPr>
    <w:rPr>
      <w:rFonts w:ascii="Times New Roman" w:eastAsia="Times New Roman" w:hAnsi="Times New Roman" w:cs="Times New Roman"/>
      <w:sz w:val="28"/>
      <w:szCs w:val="28"/>
      <w:lang w:val="en-US" w:eastAsia="en-US"/>
    </w:rPr>
  </w:style>
  <w:style w:type="character" w:customStyle="1" w:styleId="aa">
    <w:name w:val="Основной текст Знак"/>
    <w:basedOn w:val="a0"/>
    <w:link w:val="a9"/>
    <w:uiPriority w:val="1"/>
    <w:rsid w:val="00673853"/>
    <w:rPr>
      <w:rFonts w:ascii="Times New Roman" w:eastAsia="Times New Roman" w:hAnsi="Times New Roman" w:cs="Times New Roman"/>
      <w:sz w:val="28"/>
      <w:szCs w:val="28"/>
      <w:lang w:val="en-US" w:eastAsia="en-US"/>
    </w:rPr>
  </w:style>
  <w:style w:type="paragraph" w:customStyle="1" w:styleId="21">
    <w:name w:val="Заголовок 21"/>
    <w:basedOn w:val="a"/>
    <w:uiPriority w:val="1"/>
    <w:qFormat/>
    <w:rsid w:val="00673853"/>
    <w:pPr>
      <w:widowControl w:val="0"/>
      <w:spacing w:before="210" w:after="0" w:line="240" w:lineRule="auto"/>
      <w:ind w:left="102"/>
      <w:outlineLvl w:val="2"/>
    </w:pPr>
    <w:rPr>
      <w:rFonts w:ascii="Times New Roman" w:eastAsia="Times New Roman" w:hAnsi="Times New Roman" w:cs="Times New Roman"/>
      <w:b/>
      <w:bCs/>
      <w:i/>
      <w:sz w:val="28"/>
      <w:szCs w:val="28"/>
      <w:lang w:val="en-US" w:eastAsia="en-US"/>
    </w:rPr>
  </w:style>
  <w:style w:type="paragraph" w:styleId="ab">
    <w:name w:val="List Paragraph"/>
    <w:basedOn w:val="a"/>
    <w:uiPriority w:val="1"/>
    <w:qFormat/>
    <w:rsid w:val="00673853"/>
    <w:pPr>
      <w:widowControl w:val="0"/>
      <w:spacing w:before="48" w:after="0" w:line="240" w:lineRule="auto"/>
      <w:ind w:left="462" w:hanging="360"/>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673853"/>
    <w:pPr>
      <w:widowControl w:val="0"/>
      <w:spacing w:after="0" w:line="240" w:lineRule="auto"/>
      <w:jc w:val="center"/>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ru/url?sa=t&amp;amp;rct=j&amp;amp;q=%D1%82%D1%80%D0%B0%D0%B5%D0%BA%D1%82%D0%BE%D1%80%D0%B8%D1%8F%20%D0%BF%D0%B0%D0%B7%D0%BB&amp;amp;source=web&amp;amp;cd=1&amp;amp;cad=rja&amp;amp;uact=8&amp;amp;ved=0CBwQFjAA&amp;amp;url=http%3A%2F%2Fwroboto.ru%2Frules%2Fsvob%2Fsvobcat_44.html&amp;amp;ei=_ggAVIjXNeb74QSurIHwCA&amp;amp;usg=AFQjCNFFCPJLl_nB4rqZmZL_3MxLoUBV5g&amp;amp;sig2=9aB9lKXb3IIO4egO4XxfTA&amp;amp;bvm=bv.74115972%2Cd.b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16</Pages>
  <Words>3517</Words>
  <Characters>20051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LexOs</dc:creator>
  <cp:keywords/>
  <dc:description/>
  <cp:lastModifiedBy>LexOs</cp:lastModifiedBy>
  <cp:revision>8</cp:revision>
  <dcterms:created xsi:type="dcterms:W3CDTF">2019-05-29T16:45:00Z</dcterms:created>
  <dcterms:modified xsi:type="dcterms:W3CDTF">2019-05-30T11:17:00Z</dcterms:modified>
</cp:coreProperties>
</file>