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48" w:rsidRDefault="008035D6" w:rsidP="00647C3B">
      <w:pPr>
        <w:pStyle w:val="1"/>
        <w:spacing w:line="360" w:lineRule="auto"/>
        <w:rPr>
          <w:rFonts w:ascii="Times New Roman" w:hAnsi="Times New Roman" w:cs="Times New Roman"/>
          <w:color w:val="auto"/>
          <w:lang w:eastAsia="ar-SA"/>
        </w:rPr>
      </w:pPr>
      <w:bookmarkStart w:id="0" w:name="_Toc442356099"/>
      <w:bookmarkStart w:id="1" w:name="_GoBack"/>
      <w:bookmarkEnd w:id="1"/>
      <w:r w:rsidRPr="00BB33A2">
        <w:rPr>
          <w:rFonts w:ascii="Times New Roman" w:hAnsi="Times New Roman" w:cs="Times New Roman"/>
          <w:color w:val="auto"/>
          <w:lang w:eastAsia="ar-SA"/>
        </w:rPr>
        <w:t>Урок геометрии</w:t>
      </w:r>
      <w:r w:rsidR="001B3567" w:rsidRPr="00BB33A2">
        <w:rPr>
          <w:rFonts w:ascii="Times New Roman" w:hAnsi="Times New Roman" w:cs="Times New Roman"/>
          <w:color w:val="auto"/>
          <w:lang w:eastAsia="ar-SA"/>
        </w:rPr>
        <w:t xml:space="preserve"> в 7</w:t>
      </w:r>
      <w:r w:rsidRPr="00BB33A2">
        <w:rPr>
          <w:rFonts w:ascii="Times New Roman" w:hAnsi="Times New Roman" w:cs="Times New Roman"/>
          <w:color w:val="auto"/>
          <w:lang w:eastAsia="ar-SA"/>
        </w:rPr>
        <w:t xml:space="preserve">классе </w:t>
      </w:r>
      <w:bookmarkEnd w:id="0"/>
      <w:r w:rsidR="00BB33A2">
        <w:rPr>
          <w:rFonts w:ascii="Times New Roman" w:hAnsi="Times New Roman" w:cs="Times New Roman"/>
          <w:color w:val="auto"/>
          <w:lang w:eastAsia="ar-SA"/>
        </w:rPr>
        <w:t>.</w:t>
      </w:r>
    </w:p>
    <w:p w:rsidR="002F3748" w:rsidRPr="00BB33A2" w:rsidRDefault="008035D6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ФИО:</w:t>
      </w:r>
      <w:r w:rsidR="00647C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Исакова Анна Валерьевна</w:t>
      </w:r>
      <w:r w:rsidR="00647C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2F3748" w:rsidRPr="00BB33A2" w:rsidRDefault="00BB33A2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Должность</w:t>
      </w:r>
      <w:r w:rsidR="002F3748"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F3748"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 математики</w:t>
      </w:r>
      <w:r w:rsidR="00647C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F3748" w:rsidRPr="00BB33A2" w:rsidRDefault="00BB33A2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работы:</w:t>
      </w:r>
      <w:r w:rsidR="002F3748"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F3748"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>МОУ</w:t>
      </w:r>
      <w:r w:rsidR="002F3748"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F3748"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>ВСОШ №1 г.Волосово</w:t>
      </w:r>
      <w:r w:rsidR="00647C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035D6" w:rsidRPr="00BB33A2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Предмет: </w:t>
      </w:r>
      <w:r w:rsidR="008035D6" w:rsidRPr="00BB33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геометрия</w:t>
      </w:r>
      <w:r w:rsidR="00647C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2F3748" w:rsidRPr="00BB33A2" w:rsidRDefault="00647C3B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Образование</w:t>
      </w:r>
      <w:r w:rsidR="002F3748"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2F3748"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F3748" w:rsidRPr="00BB33A2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Тема:</w:t>
      </w:r>
      <w:r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8035D6" w:rsidRPr="00BB33A2">
        <w:rPr>
          <w:rFonts w:ascii="Times New Roman" w:hAnsi="Times New Roman" w:cs="Times New Roman"/>
          <w:sz w:val="28"/>
          <w:szCs w:val="28"/>
          <w:lang w:eastAsia="ar-SA"/>
        </w:rPr>
        <w:t>Второй признак равенства треугольников</w:t>
      </w:r>
      <w:r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47C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B33A2" w:rsidRPr="00BB33A2" w:rsidRDefault="00BB33A2" w:rsidP="00647C3B">
      <w:pPr>
        <w:widowControl w:val="0"/>
        <w:spacing w:before="120"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3A2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BB33A2">
        <w:rPr>
          <w:rFonts w:ascii="Times New Roman" w:hAnsi="Times New Roman" w:cs="Times New Roman"/>
          <w:b/>
          <w:sz w:val="28"/>
          <w:szCs w:val="28"/>
        </w:rPr>
        <w:t>:</w:t>
      </w:r>
    </w:p>
    <w:p w:rsidR="00BB33A2" w:rsidRPr="00BB33A2" w:rsidRDefault="00BB33A2" w:rsidP="00647C3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i/>
          <w:sz w:val="28"/>
          <w:szCs w:val="28"/>
        </w:rPr>
        <w:t>по ведущей дидактической цели</w:t>
      </w:r>
      <w:r w:rsidRPr="00BB33A2">
        <w:rPr>
          <w:rFonts w:ascii="Times New Roman" w:hAnsi="Times New Roman" w:cs="Times New Roman"/>
          <w:sz w:val="28"/>
          <w:szCs w:val="28"/>
        </w:rPr>
        <w:t>: изучение нового материала;</w:t>
      </w:r>
    </w:p>
    <w:p w:rsidR="00BB33A2" w:rsidRPr="00BB33A2" w:rsidRDefault="00BB33A2" w:rsidP="00647C3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i/>
          <w:sz w:val="28"/>
          <w:szCs w:val="28"/>
        </w:rPr>
        <w:t>по способу организации</w:t>
      </w:r>
      <w:r w:rsidRPr="00BB33A2">
        <w:rPr>
          <w:rFonts w:ascii="Times New Roman" w:hAnsi="Times New Roman" w:cs="Times New Roman"/>
          <w:sz w:val="28"/>
          <w:szCs w:val="28"/>
        </w:rPr>
        <w:t>: синтетический;</w:t>
      </w:r>
    </w:p>
    <w:p w:rsidR="00BB33A2" w:rsidRPr="00BB33A2" w:rsidRDefault="00BB33A2" w:rsidP="00647C3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i/>
          <w:sz w:val="28"/>
          <w:szCs w:val="28"/>
        </w:rPr>
        <w:t>по ведущему методу обучения</w:t>
      </w:r>
      <w:r>
        <w:rPr>
          <w:rFonts w:ascii="Times New Roman" w:hAnsi="Times New Roman" w:cs="Times New Roman"/>
          <w:sz w:val="28"/>
          <w:szCs w:val="28"/>
        </w:rPr>
        <w:t>: проблемный</w:t>
      </w:r>
    </w:p>
    <w:p w:rsidR="00BB33A2" w:rsidRPr="00BB33A2" w:rsidRDefault="00BB33A2" w:rsidP="00647C3B">
      <w:pPr>
        <w:widowControl w:val="0"/>
        <w:spacing w:before="120"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3A2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  <w:r w:rsidRPr="00BB33A2">
        <w:rPr>
          <w:rFonts w:ascii="Times New Roman" w:hAnsi="Times New Roman" w:cs="Times New Roman"/>
          <w:b/>
          <w:sz w:val="28"/>
          <w:szCs w:val="28"/>
        </w:rPr>
        <w:t>:</w:t>
      </w:r>
    </w:p>
    <w:p w:rsidR="00BB33A2" w:rsidRPr="00BB33A2" w:rsidRDefault="00BB33A2" w:rsidP="00647C3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i/>
          <w:sz w:val="28"/>
          <w:szCs w:val="28"/>
        </w:rPr>
        <w:t>основной</w:t>
      </w:r>
      <w:r w:rsidRPr="00BB33A2">
        <w:rPr>
          <w:rFonts w:ascii="Times New Roman" w:hAnsi="Times New Roman" w:cs="Times New Roman"/>
          <w:sz w:val="28"/>
          <w:szCs w:val="28"/>
        </w:rPr>
        <w:t>: проблемный;</w:t>
      </w:r>
    </w:p>
    <w:p w:rsidR="00BB33A2" w:rsidRPr="00BB33A2" w:rsidRDefault="00BB33A2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3A2">
        <w:rPr>
          <w:rFonts w:ascii="Times New Roman" w:hAnsi="Times New Roman" w:cs="Times New Roman"/>
          <w:i/>
          <w:sz w:val="28"/>
          <w:szCs w:val="28"/>
        </w:rPr>
        <w:t>дополнительные</w:t>
      </w:r>
      <w:r w:rsidRPr="00BB33A2">
        <w:rPr>
          <w:rFonts w:ascii="Times New Roman" w:hAnsi="Times New Roman" w:cs="Times New Roman"/>
          <w:sz w:val="28"/>
          <w:szCs w:val="28"/>
        </w:rPr>
        <w:t>: беседа, объяснение, самостоятельная работа</w:t>
      </w:r>
      <w:r w:rsidR="00647C3B">
        <w:rPr>
          <w:rFonts w:ascii="Times New Roman" w:hAnsi="Times New Roman" w:cs="Times New Roman"/>
          <w:sz w:val="28"/>
          <w:szCs w:val="28"/>
        </w:rPr>
        <w:t>.</w:t>
      </w:r>
    </w:p>
    <w:p w:rsidR="002F3748" w:rsidRPr="00BB33A2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Время проведения: </w:t>
      </w:r>
      <w:r w:rsidR="008035D6" w:rsidRPr="00BB33A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полугодие</w:t>
      </w:r>
    </w:p>
    <w:p w:rsidR="002F3748" w:rsidRPr="00BB33A2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3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Участники:</w:t>
      </w:r>
      <w:r w:rsidR="008035D6"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</w:t>
      </w:r>
      <w:r w:rsidRPr="00BB3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</w:t>
      </w:r>
    </w:p>
    <w:p w:rsidR="008035D6" w:rsidRPr="004F5D3C" w:rsidRDefault="00647C3B" w:rsidP="00647C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C3B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="004F5D3C">
        <w:rPr>
          <w:rFonts w:ascii="Times New Roman" w:hAnsi="Times New Roman" w:cs="Times New Roman"/>
          <w:b/>
          <w:sz w:val="28"/>
          <w:szCs w:val="28"/>
        </w:rPr>
        <w:t>:</w:t>
      </w:r>
      <w:r w:rsidR="004F5D3C">
        <w:rPr>
          <w:rFonts w:ascii="Times New Roman" w:hAnsi="Times New Roman" w:cs="Times New Roman"/>
          <w:sz w:val="28"/>
          <w:szCs w:val="28"/>
        </w:rPr>
        <w:t xml:space="preserve"> формирование у учащихся понимания отличий между первым и вторым признаками равенства треугольников, совершенствование навыков применения признаков равенства треугольников при решении задач.</w:t>
      </w:r>
    </w:p>
    <w:p w:rsidR="004F5D3C" w:rsidRDefault="004F5D3C" w:rsidP="00647C3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035D6" w:rsidRPr="00647C3B" w:rsidRDefault="004F5D3C" w:rsidP="00647C3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="008035D6" w:rsidRPr="00BB33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35D6" w:rsidRPr="00BB33A2" w:rsidRDefault="00647C3B" w:rsidP="00647C3B">
      <w:pPr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5D6" w:rsidRPr="00BB33A2">
        <w:rPr>
          <w:rFonts w:ascii="Times New Roman" w:hAnsi="Times New Roman" w:cs="Times New Roman"/>
          <w:sz w:val="28"/>
          <w:szCs w:val="28"/>
        </w:rPr>
        <w:t>формировать у учащихся навыки доказательства утверждений с помощью   ра</w:t>
      </w:r>
      <w:r>
        <w:rPr>
          <w:rFonts w:ascii="Times New Roman" w:hAnsi="Times New Roman" w:cs="Times New Roman"/>
          <w:sz w:val="28"/>
          <w:szCs w:val="28"/>
        </w:rPr>
        <w:t>нее изученных понятий  и теорем</w:t>
      </w:r>
      <w:r w:rsidR="008035D6" w:rsidRPr="00BB33A2">
        <w:rPr>
          <w:rFonts w:ascii="Times New Roman" w:hAnsi="Times New Roman" w:cs="Times New Roman"/>
          <w:sz w:val="28"/>
          <w:szCs w:val="28"/>
        </w:rPr>
        <w:t>;</w:t>
      </w:r>
    </w:p>
    <w:p w:rsidR="008035D6" w:rsidRDefault="00647C3B" w:rsidP="00647C3B">
      <w:pPr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5D6" w:rsidRPr="00BB33A2">
        <w:rPr>
          <w:rFonts w:ascii="Times New Roman" w:hAnsi="Times New Roman" w:cs="Times New Roman"/>
          <w:sz w:val="28"/>
          <w:szCs w:val="28"/>
        </w:rPr>
        <w:t>формировать у учащихся умения применять второй признак равенства при определении равенства треугольников;</w:t>
      </w:r>
    </w:p>
    <w:p w:rsidR="008035D6" w:rsidRPr="00BB33A2" w:rsidRDefault="008035D6" w:rsidP="00647C3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33A2">
        <w:rPr>
          <w:rFonts w:ascii="Times New Roman" w:hAnsi="Times New Roman" w:cs="Times New Roman"/>
          <w:b/>
          <w:i/>
          <w:sz w:val="28"/>
          <w:szCs w:val="28"/>
        </w:rPr>
        <w:t>Развивающ</w:t>
      </w:r>
      <w:r w:rsidR="004F5D3C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Pr="00BB33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35D6" w:rsidRPr="00BB33A2" w:rsidRDefault="008035D6" w:rsidP="00647C3B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sz w:val="28"/>
          <w:szCs w:val="28"/>
        </w:rPr>
        <w:t xml:space="preserve">формировать ключевые компетенции учащихся: информационную (умение анализировать информацию, сравнивать, делать выводы), </w:t>
      </w:r>
      <w:r w:rsidRPr="00BB33A2">
        <w:rPr>
          <w:rFonts w:ascii="Times New Roman" w:hAnsi="Times New Roman" w:cs="Times New Roman"/>
          <w:sz w:val="28"/>
          <w:szCs w:val="28"/>
        </w:rPr>
        <w:lastRenderedPageBreak/>
        <w:t>проблемную (умение ставить проблемы и с помощью имеющихся знаний  находить выход из ситуации); коммуникативную ( умение работать в группах, умение слушать и слышать других, принимать мнение других)</w:t>
      </w:r>
    </w:p>
    <w:p w:rsidR="004F5D3C" w:rsidRPr="004F5D3C" w:rsidRDefault="004F5D3C" w:rsidP="004F5D3C">
      <w:pPr>
        <w:rPr>
          <w:rFonts w:ascii="Times New Roman" w:eastAsia="Times New Roman" w:hAnsi="Times New Roman" w:cs="Times New Roman"/>
          <w:lang w:eastAsia="ar-SA"/>
        </w:rPr>
      </w:pPr>
      <w:bookmarkStart w:id="2" w:name="_Toc442356101"/>
      <w:r w:rsidRPr="004F5D3C">
        <w:rPr>
          <w:rStyle w:val="10"/>
          <w:color w:val="auto"/>
          <w:lang w:eastAsia="ar-SA"/>
        </w:rPr>
        <w:t>Планируемый результат обучения, в том числе и формирование УУД</w:t>
      </w:r>
      <w:bookmarkEnd w:id="2"/>
      <w:r w:rsidRPr="004F5D3C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4A1A78" w:rsidRPr="004A1A78" w:rsidRDefault="004F5D3C" w:rsidP="004A1A78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1A7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предметные</w:t>
      </w:r>
      <w:r w:rsidRPr="004A1A78">
        <w:rPr>
          <w:rFonts w:ascii="Times New Roman" w:eastAsia="Times New Roman" w:hAnsi="Times New Roman"/>
          <w:sz w:val="28"/>
          <w:szCs w:val="28"/>
          <w:lang w:eastAsia="ar-SA"/>
        </w:rPr>
        <w:t xml:space="preserve">: обучающиеся умеют доказывать </w:t>
      </w:r>
      <w:r w:rsidR="004A1A78" w:rsidRPr="004A1A78">
        <w:rPr>
          <w:rFonts w:ascii="Times New Roman" w:hAnsi="Times New Roman"/>
          <w:sz w:val="28"/>
          <w:szCs w:val="28"/>
        </w:rPr>
        <w:t>равенств</w:t>
      </w:r>
      <w:r w:rsidR="004A1A78">
        <w:rPr>
          <w:rFonts w:ascii="Times New Roman" w:hAnsi="Times New Roman"/>
          <w:sz w:val="28"/>
          <w:szCs w:val="28"/>
        </w:rPr>
        <w:t>о</w:t>
      </w:r>
      <w:r w:rsidR="004A1A78" w:rsidRPr="004A1A78">
        <w:rPr>
          <w:rFonts w:ascii="Times New Roman" w:hAnsi="Times New Roman"/>
          <w:sz w:val="28"/>
          <w:szCs w:val="28"/>
        </w:rPr>
        <w:t xml:space="preserve"> треугольников по стороне и двум прилежащим к ней углам</w:t>
      </w:r>
      <w:r w:rsidR="004A1A78">
        <w:rPr>
          <w:rFonts w:ascii="Times New Roman" w:hAnsi="Times New Roman"/>
          <w:sz w:val="28"/>
          <w:szCs w:val="28"/>
        </w:rPr>
        <w:t xml:space="preserve"> по данному алгоритму</w:t>
      </w:r>
      <w:r w:rsidRPr="004A1A78">
        <w:rPr>
          <w:rFonts w:ascii="Times New Roman" w:eastAsia="Times New Roman" w:hAnsi="Times New Roman"/>
          <w:sz w:val="28"/>
          <w:szCs w:val="28"/>
          <w:lang w:eastAsia="ar-SA"/>
        </w:rPr>
        <w:t>, реша</w:t>
      </w:r>
      <w:r w:rsidR="004A1A78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Pr="004A1A78">
        <w:rPr>
          <w:rFonts w:ascii="Times New Roman" w:eastAsia="Times New Roman" w:hAnsi="Times New Roman"/>
          <w:sz w:val="28"/>
          <w:szCs w:val="28"/>
          <w:lang w:eastAsia="ar-SA"/>
        </w:rPr>
        <w:t xml:space="preserve">т задачи на </w:t>
      </w:r>
      <w:r w:rsidR="004A1A78" w:rsidRPr="004A1A78">
        <w:rPr>
          <w:rFonts w:ascii="Times New Roman" w:eastAsia="Times New Roman" w:hAnsi="Times New Roman"/>
          <w:sz w:val="28"/>
          <w:szCs w:val="28"/>
          <w:lang w:eastAsia="ar-SA"/>
        </w:rPr>
        <w:t>применение</w:t>
      </w:r>
      <w:r w:rsidR="004A1A78">
        <w:rPr>
          <w:rFonts w:ascii="Times New Roman" w:eastAsia="Times New Roman" w:hAnsi="Times New Roman"/>
          <w:sz w:val="28"/>
          <w:szCs w:val="28"/>
          <w:lang w:eastAsia="ar-SA"/>
        </w:rPr>
        <w:t xml:space="preserve"> второго признака</w:t>
      </w:r>
      <w:r w:rsidRPr="004A1A78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="004A1A78" w:rsidRPr="004A1A78">
        <w:rPr>
          <w:rFonts w:ascii="Times New Roman" w:hAnsi="Times New Roman"/>
          <w:sz w:val="28"/>
          <w:szCs w:val="28"/>
        </w:rPr>
        <w:t xml:space="preserve"> </w:t>
      </w:r>
    </w:p>
    <w:p w:rsidR="004F5D3C" w:rsidRPr="002F3748" w:rsidRDefault="004F5D3C" w:rsidP="004A1A78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10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метапредметные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:  обнаружива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формулир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учебную проблему совместно с учителем;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ют 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самооценку и самокоррекцию учебной деятельности, саморефлексию; понима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ют 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точку зрения другого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F5D3C" w:rsidRPr="002F3748" w:rsidRDefault="004F5D3C" w:rsidP="004A1A78">
      <w:pPr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10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личностные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: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самооценку на основе критерия успешности учебной деятельности, объясня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самому себе свои отдельные ближайшие цели саморазвития, понима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и осозна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социальную роль ученика; проявля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положительное отношение к урокам математики, интерес к способам решения новых учебных задач, понима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причины успеха или неуспеха в своей учебной деятельности.</w:t>
      </w:r>
    </w:p>
    <w:p w:rsidR="004F5D3C" w:rsidRPr="002F3748" w:rsidRDefault="004F5D3C" w:rsidP="004F5D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Познавательные УУД: 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ориентир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уются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своей системе знаний (отлича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новое от уже известного с помощью учителя); добыва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новые знания (наход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ответы на вопросы, используя учебник, свой жизненный опыт и информацию, полученную на уроке).</w:t>
      </w:r>
    </w:p>
    <w:p w:rsidR="004F5D3C" w:rsidRPr="002F3748" w:rsidRDefault="004F5D3C" w:rsidP="004F5D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УУД: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оформля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свои мысли в устной форме; слуша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и понима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речь других; совместно договарива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о правилах поведения и общения в школе и след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им; выража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свои мысли с достаточной полнотой и точностью.</w:t>
      </w:r>
    </w:p>
    <w:p w:rsidR="004F5D3C" w:rsidRPr="002F3748" w:rsidRDefault="004F5D3C" w:rsidP="004F5D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Регулятивные УУД: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и формулир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цель на уроке с помощью учителя; проговарива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последовательность действий на уроке;  работа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по коллективно составленному плану; оценива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правильность выполнения действия на уровне адекватной ретроспективной оценки; планир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свое действие в соответствии с поставленной задачей; внос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необходимые 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коррективы в действие после его завершения на основе его оценки и учета характера сделанных ошибок; высказыва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свое предложение; регулир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свою волю в ситуации затруднения.</w:t>
      </w:r>
    </w:p>
    <w:p w:rsidR="004F5D3C" w:rsidRPr="002F3748" w:rsidRDefault="004F5D3C" w:rsidP="004F5D3C">
      <w:pPr>
        <w:tabs>
          <w:tab w:val="num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3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Личностные УУД: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самооценку на основе критерия успешности учебной деятельности; формир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уют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учебную мотивацию; понима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необходимость приобретения новых знаний; уме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F3748">
        <w:rPr>
          <w:rFonts w:ascii="Times New Roman" w:eastAsia="Times New Roman" w:hAnsi="Times New Roman" w:cs="Times New Roman"/>
          <w:sz w:val="28"/>
          <w:szCs w:val="28"/>
          <w:lang w:eastAsia="ar-SA"/>
        </w:rPr>
        <w:t>т аргументировать свою точку зрения.</w:t>
      </w:r>
    </w:p>
    <w:p w:rsidR="00BB33A2" w:rsidRPr="00647C3B" w:rsidRDefault="00BB33A2" w:rsidP="00647C3B">
      <w:pPr>
        <w:widowControl w:val="0"/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7C3B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647C3B" w:rsidRPr="00647C3B" w:rsidRDefault="00BB33A2" w:rsidP="00647C3B">
      <w:pPr>
        <w:widowControl w:val="0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sz w:val="28"/>
          <w:szCs w:val="28"/>
        </w:rPr>
        <w:t>Геометрия: 7-9 класс / Л.С. Атанасян, В.Ф. Бутузов, С.Б. Кадомцев, Э.Г. Позняк, И.И</w:t>
      </w:r>
      <w:r w:rsidR="00647C3B">
        <w:rPr>
          <w:rFonts w:ascii="Times New Roman" w:hAnsi="Times New Roman" w:cs="Times New Roman"/>
          <w:sz w:val="28"/>
          <w:szCs w:val="28"/>
        </w:rPr>
        <w:t>. Юдина. – М.: Просвещение, 2013</w:t>
      </w:r>
      <w:r w:rsidRPr="00BB33A2">
        <w:rPr>
          <w:rFonts w:ascii="Times New Roman" w:hAnsi="Times New Roman" w:cs="Times New Roman"/>
          <w:sz w:val="28"/>
          <w:szCs w:val="28"/>
        </w:rPr>
        <w:t>.</w:t>
      </w:r>
    </w:p>
    <w:p w:rsidR="00BB33A2" w:rsidRPr="00BB33A2" w:rsidRDefault="00BB33A2" w:rsidP="00647C3B">
      <w:pPr>
        <w:widowControl w:val="0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sz w:val="28"/>
          <w:szCs w:val="28"/>
        </w:rPr>
        <w:t>Презентаци</w:t>
      </w:r>
      <w:r w:rsidR="00647C3B">
        <w:rPr>
          <w:rFonts w:ascii="Times New Roman" w:hAnsi="Times New Roman" w:cs="Times New Roman"/>
          <w:sz w:val="28"/>
          <w:szCs w:val="28"/>
        </w:rPr>
        <w:t>я по теме «Второй признак равенства треугольников»</w:t>
      </w:r>
      <w:r w:rsidRPr="00BB33A2">
        <w:rPr>
          <w:rFonts w:ascii="Times New Roman" w:hAnsi="Times New Roman" w:cs="Times New Roman"/>
          <w:sz w:val="28"/>
          <w:szCs w:val="28"/>
        </w:rPr>
        <w:t>.</w:t>
      </w:r>
    </w:p>
    <w:p w:rsidR="00BB33A2" w:rsidRPr="00BB33A2" w:rsidRDefault="00BB33A2" w:rsidP="00647C3B">
      <w:pPr>
        <w:widowControl w:val="0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sz w:val="28"/>
          <w:szCs w:val="28"/>
        </w:rPr>
        <w:t>Раздаточные материалы с задачами.</w:t>
      </w:r>
    </w:p>
    <w:p w:rsidR="00BB33A2" w:rsidRPr="00BB33A2" w:rsidRDefault="00BB33A2" w:rsidP="00647C3B">
      <w:pPr>
        <w:widowControl w:val="0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B33A2">
        <w:rPr>
          <w:rFonts w:ascii="Times New Roman" w:hAnsi="Times New Roman" w:cs="Times New Roman"/>
          <w:sz w:val="28"/>
          <w:szCs w:val="28"/>
        </w:rPr>
        <w:t>Мультимедийная техника.</w:t>
      </w:r>
    </w:p>
    <w:p w:rsidR="008035D6" w:rsidRPr="00BB33A2" w:rsidRDefault="008035D6" w:rsidP="00647C3B">
      <w:pPr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8035D6" w:rsidRPr="00BB33A2" w:rsidRDefault="008035D6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748" w:rsidRPr="001B3567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748" w:rsidRPr="001B3567" w:rsidRDefault="002F3748" w:rsidP="00647C3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F3748" w:rsidRPr="001B3567" w:rsidSect="002262E1">
          <w:footerReference w:type="default" r:id="rId9"/>
          <w:pgSz w:w="11906" w:h="16838"/>
          <w:pgMar w:top="851" w:right="1134" w:bottom="1418" w:left="1134" w:header="709" w:footer="709" w:gutter="0"/>
          <w:pgNumType w:start="0"/>
          <w:cols w:space="708"/>
          <w:titlePg/>
          <w:docGrid w:linePitch="360"/>
        </w:sectPr>
      </w:pPr>
    </w:p>
    <w:p w:rsidR="0031133C" w:rsidRPr="004A4166" w:rsidRDefault="002F3748" w:rsidP="004A4166">
      <w:pPr>
        <w:pStyle w:val="1"/>
        <w:tabs>
          <w:tab w:val="left" w:pos="1985"/>
        </w:tabs>
        <w:jc w:val="center"/>
        <w:rPr>
          <w:rFonts w:ascii="Times New Roman" w:hAnsi="Times New Roman" w:cs="Times New Roman"/>
          <w:color w:val="auto"/>
        </w:rPr>
      </w:pPr>
      <w:bookmarkStart w:id="3" w:name="_Toc442356102"/>
      <w:r w:rsidRPr="004A4166">
        <w:rPr>
          <w:rFonts w:ascii="Times New Roman" w:hAnsi="Times New Roman" w:cs="Times New Roman"/>
          <w:color w:val="auto"/>
        </w:rPr>
        <w:lastRenderedPageBreak/>
        <w:t>Технологическая карта урока</w:t>
      </w:r>
      <w:bookmarkEnd w:id="3"/>
    </w:p>
    <w:tbl>
      <w:tblPr>
        <w:tblStyle w:val="a3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4105"/>
        <w:gridCol w:w="2428"/>
        <w:gridCol w:w="1122"/>
        <w:gridCol w:w="2752"/>
        <w:gridCol w:w="1217"/>
      </w:tblGrid>
      <w:tr w:rsidR="004A14E2" w:rsidRPr="004A4166" w:rsidTr="004A4166">
        <w:tc>
          <w:tcPr>
            <w:tcW w:w="3119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105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. Деятельность учителя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Pr="004A416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122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ФОУД</w:t>
            </w:r>
          </w:p>
        </w:tc>
        <w:tc>
          <w:tcPr>
            <w:tcW w:w="2752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  <w:tc>
          <w:tcPr>
            <w:tcW w:w="1217" w:type="dxa"/>
            <w:shd w:val="clear" w:color="auto" w:fill="DBE5F1" w:themeFill="accent1" w:themeFillTint="33"/>
          </w:tcPr>
          <w:p w:rsidR="0031133C" w:rsidRPr="004A4166" w:rsidRDefault="0031133C" w:rsidP="004A14E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Комментарий, примечание</w:t>
            </w:r>
          </w:p>
        </w:tc>
      </w:tr>
      <w:tr w:rsidR="004A14E2" w:rsidRPr="004A4166" w:rsidTr="004A4166">
        <w:tc>
          <w:tcPr>
            <w:tcW w:w="3119" w:type="dxa"/>
          </w:tcPr>
          <w:p w:rsidR="0031133C" w:rsidRPr="004A4166" w:rsidRDefault="0031133C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</w:t>
            </w:r>
          </w:p>
          <w:p w:rsidR="001B3567" w:rsidRPr="004A4166" w:rsidRDefault="001B3567" w:rsidP="001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Цель, которая должна быть достигнута учащимися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: подготовиться к продуктивной работе на уроке. </w:t>
            </w:r>
          </w:p>
          <w:p w:rsidR="001B3567" w:rsidRPr="004A4166" w:rsidRDefault="001B3567" w:rsidP="001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Цель, которую учитель хочет достичь на данном этапе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: способствовать подготовке к продуктивной работе. </w:t>
            </w:r>
          </w:p>
          <w:p w:rsidR="001B3567" w:rsidRPr="004A4166" w:rsidRDefault="001B3567" w:rsidP="001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: создать положительный эмоциональный настрой. </w:t>
            </w:r>
          </w:p>
          <w:p w:rsidR="0031133C" w:rsidRPr="004A4166" w:rsidRDefault="001B3567" w:rsidP="001B3567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Методы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организации работы: словесно-наглядные</w:t>
            </w:r>
            <w:r w:rsidR="0031133C"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:rsidR="001B3567" w:rsidRPr="009C7C5A" w:rsidRDefault="0031133C" w:rsidP="001B35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567" w:rsidRPr="009C7C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Положительный настрой на урок. Приветствие, проверка присутствующих, проверка готовности учащихся к уроку, организация внимания.</w:t>
            </w:r>
          </w:p>
          <w:p w:rsidR="001B3567" w:rsidRPr="004A4166" w:rsidRDefault="001B3567" w:rsidP="001B356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4166">
              <w:rPr>
                <w:rFonts w:ascii="Times New Roman" w:hAnsi="Times New Roman"/>
                <w:sz w:val="28"/>
                <w:szCs w:val="28"/>
              </w:rPr>
              <w:t>- Здравствуйте, ребята! Садитесь. Проверьте, пожалуйста, свою готовность к уроку. На столе – дневник, учебник, рабочая тетрадь, ручка, карандаш, линейка,</w:t>
            </w:r>
            <w:r w:rsidR="004A41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166">
              <w:rPr>
                <w:rFonts w:ascii="Times New Roman" w:hAnsi="Times New Roman"/>
                <w:sz w:val="28"/>
                <w:szCs w:val="28"/>
              </w:rPr>
              <w:t>транспортир. Итак, раз все готовы, мы начинаем наш урок.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31133C" w:rsidRPr="004A4166" w:rsidRDefault="0031133C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Включаются в деловой ритм урока.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материалу изучения.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31133C" w:rsidRPr="004A4166" w:rsidRDefault="0031133C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31133C" w:rsidRPr="004A4166" w:rsidRDefault="0031133C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 планирование учебного сотрудничества с учителем и сверстниками.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Регулятивные: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своей учебной деятельности.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учения.</w:t>
            </w:r>
          </w:p>
        </w:tc>
        <w:tc>
          <w:tcPr>
            <w:tcW w:w="1217" w:type="dxa"/>
          </w:tcPr>
          <w:p w:rsidR="0031133C" w:rsidRPr="004A4166" w:rsidRDefault="0031133C" w:rsidP="003113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E2" w:rsidRPr="004A4166" w:rsidTr="004A4166">
        <w:tc>
          <w:tcPr>
            <w:tcW w:w="3119" w:type="dxa"/>
          </w:tcPr>
          <w:p w:rsidR="001B3567" w:rsidRPr="004A4166" w:rsidRDefault="0031133C" w:rsidP="001B3567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. Проверка домашнего задания.</w:t>
            </w:r>
          </w:p>
          <w:p w:rsidR="0031133C" w:rsidRPr="004A4166" w:rsidRDefault="0031133C" w:rsidP="008B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31133C" w:rsidRPr="004A4166" w:rsidRDefault="0031133C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выполнения домашнего задания. Контроль и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ошибок, допущенных </w:t>
            </w:r>
            <w:r w:rsidR="000E57E4" w:rsidRPr="004A4166">
              <w:rPr>
                <w:rFonts w:ascii="Times New Roman" w:hAnsi="Times New Roman" w:cs="Times New Roman"/>
                <w:sz w:val="28"/>
                <w:szCs w:val="28"/>
              </w:rPr>
              <w:t>учащимися  в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задаче.</w:t>
            </w:r>
          </w:p>
          <w:p w:rsidR="0031133C" w:rsidRPr="004A4166" w:rsidRDefault="008B6074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№117</w:t>
            </w:r>
          </w:p>
          <w:p w:rsidR="0031133C" w:rsidRPr="004A4166" w:rsidRDefault="0031133C" w:rsidP="008B607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31133C" w:rsidRPr="004A4166" w:rsidRDefault="0031133C" w:rsidP="004A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собственного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опыта, высказывание собственных мыслей. </w:t>
            </w:r>
          </w:p>
        </w:tc>
        <w:tc>
          <w:tcPr>
            <w:tcW w:w="1122" w:type="dxa"/>
          </w:tcPr>
          <w:p w:rsidR="0031133C" w:rsidRPr="004A4166" w:rsidRDefault="0031133C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2752" w:type="dxa"/>
          </w:tcPr>
          <w:p w:rsidR="0031133C" w:rsidRPr="004A4166" w:rsidRDefault="0031133C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Личностные: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усваиваемого материала</w:t>
            </w:r>
          </w:p>
        </w:tc>
        <w:tc>
          <w:tcPr>
            <w:tcW w:w="1217" w:type="dxa"/>
          </w:tcPr>
          <w:p w:rsidR="0031133C" w:rsidRPr="004A4166" w:rsidRDefault="0031133C" w:rsidP="003113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E2" w:rsidRPr="004A4166" w:rsidTr="004A4166">
        <w:tc>
          <w:tcPr>
            <w:tcW w:w="3119" w:type="dxa"/>
          </w:tcPr>
          <w:p w:rsidR="0031133C" w:rsidRPr="004A4166" w:rsidRDefault="0031133C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субъектного опыта учащихся</w:t>
            </w:r>
          </w:p>
          <w:p w:rsidR="008B6074" w:rsidRPr="004A4166" w:rsidRDefault="008B6074" w:rsidP="008B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Цель, которая должна быть достигнута учащимися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A41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повторение и закрепление ранее изученного материала.</w:t>
            </w:r>
          </w:p>
          <w:p w:rsidR="008B6074" w:rsidRPr="004A4166" w:rsidRDefault="008B6074" w:rsidP="008B607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4166">
              <w:rPr>
                <w:rFonts w:ascii="Times New Roman" w:hAnsi="Times New Roman"/>
                <w:i/>
                <w:sz w:val="28"/>
                <w:szCs w:val="28"/>
              </w:rPr>
              <w:t>Цель, которую хочет достичь учитель:</w:t>
            </w:r>
            <w:r w:rsidRPr="004A41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6074" w:rsidRPr="004A4166" w:rsidRDefault="008B6074" w:rsidP="008B607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4166">
              <w:rPr>
                <w:rFonts w:ascii="Times New Roman" w:hAnsi="Times New Roman"/>
                <w:sz w:val="28"/>
                <w:szCs w:val="28"/>
              </w:rPr>
              <w:t>Проверить знание учащимися ранее изученного</w:t>
            </w:r>
            <w:r w:rsidR="00FC48DA"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  <w:r w:rsidRPr="004A41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6074" w:rsidRPr="004A4166" w:rsidRDefault="008B6074" w:rsidP="008B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: развив</w:t>
            </w:r>
            <w:r w:rsidR="00FC48DA">
              <w:rPr>
                <w:rFonts w:ascii="Times New Roman" w:hAnsi="Times New Roman" w:cs="Times New Roman"/>
                <w:sz w:val="28"/>
                <w:szCs w:val="28"/>
              </w:rPr>
              <w:t>ать память, логическое мышление.</w:t>
            </w:r>
          </w:p>
          <w:p w:rsidR="008B6074" w:rsidRPr="004A4166" w:rsidRDefault="008B6074" w:rsidP="008B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Методы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работы: репродуктивные, словесные.</w:t>
            </w:r>
          </w:p>
          <w:p w:rsidR="0031133C" w:rsidRPr="004A4166" w:rsidRDefault="0031133C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C2498D" w:rsidRP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Устный счет.</w:t>
            </w:r>
          </w:p>
          <w:p w:rsid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  <w:p w:rsidR="00C2498D" w:rsidRP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457450" cy="18764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98D" w:rsidRPr="00C2498D" w:rsidRDefault="00C2498D" w:rsidP="003E6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Дано: ДС =15 см,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4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ВС=25дм.</w:t>
            </w:r>
          </w:p>
          <w:p w:rsidR="00C2498D" w:rsidRP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4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Найти: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4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4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АВСД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498D" w:rsidRP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2498D" w:rsidRPr="00C2498D" w:rsidRDefault="00C2498D" w:rsidP="003E6E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E6EE6" w:rsidRPr="004A4166" w:rsidRDefault="003E6EE6" w:rsidP="003E6EE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Установление связи между изученным учебным материалом и данной темой.</w:t>
            </w:r>
          </w:p>
          <w:p w:rsidR="003E6EE6" w:rsidRPr="004A4166" w:rsidRDefault="003E6EE6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- Ребята, напомните мне, с какими фигурами мы с вами на предыдущих уроках работали? (С треугольниками).</w:t>
            </w:r>
          </w:p>
          <w:p w:rsidR="003E6EE6" w:rsidRPr="004A4166" w:rsidRDefault="003E6EE6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Давайте вспомним, а какие же треугольники называют </w:t>
            </w: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равными? (Те, которые при наложении совпадают).</w:t>
            </w:r>
          </w:p>
          <w:p w:rsidR="00FC48DA" w:rsidRDefault="003E6EE6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-  А какие признаки равенства треугольни</w:t>
            </w:r>
            <w:r w:rsidR="00FC48DA">
              <w:rPr>
                <w:rFonts w:ascii="Times New Roman" w:hAnsi="Times New Roman" w:cs="Times New Roman"/>
                <w:bCs/>
                <w:sz w:val="28"/>
                <w:szCs w:val="28"/>
              </w:rPr>
              <w:t>ков мы с вами уже знаем?</w:t>
            </w:r>
          </w:p>
          <w:p w:rsidR="003E6EE6" w:rsidRPr="004A4166" w:rsidRDefault="00FC48DA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E6EE6"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Сформулируйте 1 признак равенства треугольников.</w:t>
            </w:r>
          </w:p>
          <w:p w:rsidR="003E6EE6" w:rsidRPr="004A4166" w:rsidRDefault="00FC48DA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E6EE6"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( Обратить внимание учащихся на тот факт, что при наложении двух треугольников, третья вершина обоих треугольников  находилась по одну сторону  от противоположной стороны).</w:t>
            </w:r>
          </w:p>
          <w:p w:rsidR="003E6EE6" w:rsidRPr="004A4166" w:rsidRDefault="003E6EE6" w:rsidP="003E6EE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-  Ребята, с какими видам</w:t>
            </w:r>
            <w:r w:rsidR="00FC48DA">
              <w:rPr>
                <w:rFonts w:ascii="Times New Roman" w:hAnsi="Times New Roman" w:cs="Times New Roman"/>
                <w:bCs/>
                <w:sz w:val="28"/>
                <w:szCs w:val="28"/>
              </w:rPr>
              <w:t>и треугольников вы знакомы?</w:t>
            </w:r>
          </w:p>
          <w:p w:rsidR="003E6EE6" w:rsidRPr="004A4166" w:rsidRDefault="003E6EE6" w:rsidP="00FC4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8D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="00FC48DA" w:rsidRPr="00FC48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FC48DA" w:rsidRPr="004A4166" w:rsidRDefault="0031133C" w:rsidP="00FC48D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работе по повторению: в беседе с учителем отвечают на поставленные вопросы.</w:t>
            </w:r>
            <w:r w:rsidR="00FC48DA"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знания, умения. </w:t>
            </w:r>
          </w:p>
          <w:p w:rsidR="0031133C" w:rsidRDefault="0031133C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DA" w:rsidRDefault="00FC48DA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DA" w:rsidRDefault="00FC48DA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DA" w:rsidRPr="004A4166" w:rsidRDefault="00FC48DA" w:rsidP="00FC48DA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Ученики формулируют признак равенства треугольников</w:t>
            </w: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C48DA" w:rsidRDefault="00FC48DA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DA" w:rsidRPr="004A4166" w:rsidRDefault="00FC48DA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DA" w:rsidRDefault="00FC48DA" w:rsidP="00FC48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Ученики формулируют определение равнобедренного и равностороннего </w:t>
            </w:r>
            <w:r w:rsidRPr="004A41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треугольников, вспоминают свойст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 равнобедренного треугольника</w:t>
            </w:r>
          </w:p>
          <w:p w:rsidR="0031133C" w:rsidRPr="004A4166" w:rsidRDefault="0031133C" w:rsidP="0031133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31133C" w:rsidRPr="004A4166" w:rsidRDefault="004A4166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</w:p>
        </w:tc>
        <w:tc>
          <w:tcPr>
            <w:tcW w:w="2752" w:type="dxa"/>
          </w:tcPr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структурирование собственных знаний, умение осознанно и произвольно строить реч</w:t>
            </w:r>
            <w:r w:rsidR="004A4166">
              <w:rPr>
                <w:rFonts w:ascii="Times New Roman" w:hAnsi="Times New Roman" w:cs="Times New Roman"/>
                <w:sz w:val="28"/>
                <w:szCs w:val="28"/>
              </w:rPr>
              <w:t xml:space="preserve">евое высказывание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Регулятивные: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и оценка процесса и результатов деятельности.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Личностные: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оценивание усваиваемого материала</w:t>
            </w:r>
          </w:p>
        </w:tc>
        <w:tc>
          <w:tcPr>
            <w:tcW w:w="1217" w:type="dxa"/>
          </w:tcPr>
          <w:p w:rsidR="0031133C" w:rsidRPr="004A4166" w:rsidRDefault="0031133C" w:rsidP="0031133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E2" w:rsidRPr="004A4166" w:rsidTr="004A4166">
        <w:tc>
          <w:tcPr>
            <w:tcW w:w="3119" w:type="dxa"/>
          </w:tcPr>
          <w:p w:rsidR="00FC48DA" w:rsidRPr="004A4166" w:rsidRDefault="0031133C" w:rsidP="00FC48D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48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C48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24D99" w:rsidRPr="00FC48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C48DA">
              <w:rPr>
                <w:rFonts w:ascii="Times New Roman" w:hAnsi="Times New Roman"/>
                <w:b/>
                <w:sz w:val="28"/>
                <w:szCs w:val="28"/>
              </w:rPr>
              <w:t>Мотивация учебной деятельности учащихся</w:t>
            </w:r>
            <w:r w:rsidRPr="004A4166">
              <w:rPr>
                <w:rFonts w:ascii="Times New Roman" w:hAnsi="Times New Roman"/>
                <w:sz w:val="28"/>
                <w:szCs w:val="28"/>
              </w:rPr>
              <w:t>.</w:t>
            </w:r>
            <w:r w:rsidR="00FC48DA" w:rsidRPr="004A4166">
              <w:rPr>
                <w:rFonts w:ascii="Times New Roman" w:hAnsi="Times New Roman"/>
                <w:i/>
                <w:sz w:val="28"/>
                <w:szCs w:val="28"/>
              </w:rPr>
              <w:t xml:space="preserve"> Цель, которую хочет достичь учитель:</w:t>
            </w:r>
            <w:r w:rsidR="00FC48DA" w:rsidRPr="004A41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48DA" w:rsidRPr="004A4166" w:rsidRDefault="00FC48DA" w:rsidP="00FC48D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4A4166">
              <w:rPr>
                <w:rFonts w:ascii="Times New Roman" w:hAnsi="Times New Roman"/>
                <w:sz w:val="28"/>
                <w:szCs w:val="28"/>
              </w:rPr>
              <w:t>обудить обучающихся к активной работе на уроке.</w:t>
            </w:r>
          </w:p>
          <w:p w:rsidR="0031133C" w:rsidRPr="004A4166" w:rsidRDefault="00FC48DA" w:rsidP="00FC48DA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A416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A416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спечение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мотивации,</w:t>
            </w:r>
            <w:r w:rsidRPr="004A416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:rsidR="00224D99" w:rsidRPr="004A4166" w:rsidRDefault="009C7C5A" w:rsidP="003E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Учитель</w:t>
            </w:r>
            <w:r w:rsidR="002B62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31133C" w:rsidRPr="009C7C5A">
              <w:rPr>
                <w:rFonts w:ascii="Times New Roman" w:hAnsi="Times New Roman" w:cs="Times New Roman"/>
                <w:i/>
                <w:sz w:val="28"/>
                <w:szCs w:val="28"/>
              </w:rPr>
              <w:t>отивирует учащихся, вместе с ними определяет тему и цель урока, акцентирует внимание учащихся на значимость темы</w:t>
            </w:r>
            <w:r w:rsidR="0031133C" w:rsidRPr="004A41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D99" w:rsidRPr="004A4166" w:rsidRDefault="0031133C" w:rsidP="00224D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D99" w:rsidRPr="004A4166" w:rsidRDefault="00224D99" w:rsidP="00224D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транспортира и линейки постройте треугольник АВС, в котором</w:t>
            </w:r>
            <w:r w:rsidRPr="004A41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24D99" w:rsidRPr="004A4166" w:rsidRDefault="009C7C5A" w:rsidP="0022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∟А=30°, ∟С=60</w:t>
            </w:r>
            <w:r w:rsidR="00224D99" w:rsidRPr="004A4166">
              <w:rPr>
                <w:rFonts w:ascii="Times New Roman" w:hAnsi="Times New Roman" w:cs="Times New Roman"/>
                <w:sz w:val="28"/>
                <w:szCs w:val="28"/>
              </w:rPr>
              <w:t>°, АВ=6см.</w:t>
            </w:r>
          </w:p>
          <w:p w:rsidR="00224D99" w:rsidRPr="009C7C5A" w:rsidRDefault="00224D99" w:rsidP="009C7C5A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C5A">
              <w:rPr>
                <w:rFonts w:ascii="Times New Roman" w:hAnsi="Times New Roman"/>
                <w:sz w:val="28"/>
                <w:szCs w:val="28"/>
              </w:rPr>
              <w:lastRenderedPageBreak/>
              <w:t>Можно ли задать алгоритм построения для такого треугольника?</w:t>
            </w:r>
          </w:p>
          <w:p w:rsidR="00224D99" w:rsidRPr="009C7C5A" w:rsidRDefault="00224D99" w:rsidP="009C7C5A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C5A">
              <w:rPr>
                <w:rFonts w:ascii="Times New Roman" w:hAnsi="Times New Roman"/>
                <w:sz w:val="28"/>
                <w:szCs w:val="28"/>
              </w:rPr>
              <w:t>Что нужно поменять в данных, чтобы треугольник можно было постро</w:t>
            </w:r>
            <w:r w:rsidR="009C7C5A">
              <w:rPr>
                <w:rFonts w:ascii="Times New Roman" w:hAnsi="Times New Roman"/>
                <w:sz w:val="28"/>
                <w:szCs w:val="28"/>
              </w:rPr>
              <w:t>ить? ( Задать величину угла В=60</w:t>
            </w:r>
            <w:r w:rsidRPr="009C7C5A">
              <w:rPr>
                <w:rFonts w:ascii="Times New Roman" w:hAnsi="Times New Roman"/>
                <w:sz w:val="28"/>
                <w:szCs w:val="28"/>
              </w:rPr>
              <w:t>°)</w:t>
            </w:r>
          </w:p>
          <w:p w:rsidR="00224D99" w:rsidRPr="009C7C5A" w:rsidRDefault="00224D99" w:rsidP="009C7C5A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C5A">
              <w:rPr>
                <w:rFonts w:ascii="Times New Roman" w:hAnsi="Times New Roman"/>
                <w:sz w:val="28"/>
                <w:szCs w:val="28"/>
              </w:rPr>
              <w:t>Какие шаги выполнить при построении?</w:t>
            </w:r>
          </w:p>
          <w:p w:rsidR="00224D99" w:rsidRPr="004A4166" w:rsidRDefault="00224D99" w:rsidP="00224D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Строим отрезок АВ</w:t>
            </w:r>
          </w:p>
          <w:p w:rsidR="00224D99" w:rsidRPr="004A4166" w:rsidRDefault="009C7C5A" w:rsidP="00224D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Строим ∟А=30</w:t>
            </w:r>
            <w:r w:rsidR="00224D99" w:rsidRPr="004A4166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</w:p>
          <w:p w:rsidR="00224D99" w:rsidRPr="004A4166" w:rsidRDefault="009C7C5A" w:rsidP="00224D9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Строим ∟В=60</w:t>
            </w:r>
            <w:r w:rsidR="00224D99" w:rsidRPr="004A4166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</w:p>
          <w:p w:rsidR="00224D99" w:rsidRPr="004A4166" w:rsidRDefault="00224D99" w:rsidP="00224D99">
            <w:pPr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9" w:rsidRPr="009C7C5A" w:rsidRDefault="00224D99" w:rsidP="009C7C5A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C5A">
              <w:rPr>
                <w:rFonts w:ascii="Times New Roman" w:hAnsi="Times New Roman"/>
                <w:sz w:val="28"/>
                <w:szCs w:val="28"/>
              </w:rPr>
              <w:t>Измерим стороны ВС и АС. Какие длины у ва</w:t>
            </w:r>
            <w:r w:rsidR="009C7C5A" w:rsidRPr="009C7C5A">
              <w:rPr>
                <w:rFonts w:ascii="Times New Roman" w:hAnsi="Times New Roman"/>
                <w:sz w:val="28"/>
                <w:szCs w:val="28"/>
              </w:rPr>
              <w:t xml:space="preserve">с получились? </w:t>
            </w:r>
          </w:p>
          <w:p w:rsidR="00224D99" w:rsidRPr="009C7C5A" w:rsidRDefault="00224D99" w:rsidP="009C7C5A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C5A">
              <w:rPr>
                <w:rFonts w:ascii="Times New Roman" w:hAnsi="Times New Roman"/>
                <w:sz w:val="28"/>
                <w:szCs w:val="28"/>
              </w:rPr>
              <w:t>Можно ли воспользоваться этим алгоритмом для построения треугольника, у которого известны  одна сторона и два прилежащих угла?</w:t>
            </w:r>
          </w:p>
          <w:p w:rsidR="00224D99" w:rsidRPr="004A4166" w:rsidRDefault="00224D99" w:rsidP="00224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E6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C7C5A" w:rsidRPr="004A4166" w:rsidRDefault="009C7C5A" w:rsidP="009C7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</w:t>
            </w:r>
            <w:r w:rsidRPr="004A41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ыдвижение гипотезы; фиксирование затруднения в пробном действии, определение границы между знанием и незнанием.</w:t>
            </w:r>
          </w:p>
          <w:p w:rsidR="009C7C5A" w:rsidRDefault="009C7C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5A" w:rsidRDefault="009C7C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5A" w:rsidRDefault="009C7C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Записывают в тетрадь дату, определяют тему и цели урока.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224D99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Выполняют чертеж в тетради.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33C" w:rsidRPr="004A4166" w:rsidRDefault="0031133C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31133C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2752" w:type="dxa"/>
          </w:tcPr>
          <w:p w:rsidR="0031133C" w:rsidRPr="004A4166" w:rsidRDefault="0031133C" w:rsidP="004A14E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17" w:type="dxa"/>
          </w:tcPr>
          <w:p w:rsidR="0031133C" w:rsidRPr="004A4166" w:rsidRDefault="0031133C" w:rsidP="00224D99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D99" w:rsidRPr="004A4166" w:rsidTr="004A4166">
        <w:tc>
          <w:tcPr>
            <w:tcW w:w="3119" w:type="dxa"/>
          </w:tcPr>
          <w:p w:rsidR="00224D99" w:rsidRDefault="009C7C5A" w:rsidP="004A14E2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8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C48D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урока. Тема урока</w:t>
            </w:r>
          </w:p>
          <w:p w:rsidR="00BA5B4E" w:rsidRPr="00D77E5A" w:rsidRDefault="00BA5B4E" w:rsidP="00BA5B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E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Постановка учащимися </w:t>
            </w:r>
            <w:r w:rsidRPr="00D77E5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цели</w:t>
            </w:r>
            <w:r w:rsidR="00D77E5A" w:rsidRPr="00D77E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77E5A">
              <w:rPr>
                <w:rFonts w:ascii="Times New Roman" w:hAnsi="Times New Roman" w:cs="Times New Roman"/>
                <w:i/>
                <w:sz w:val="28"/>
                <w:szCs w:val="28"/>
              </w:rPr>
              <w:t>урока как собственной учебной задачи.</w:t>
            </w:r>
          </w:p>
          <w:p w:rsidR="00BA5B4E" w:rsidRPr="004A4166" w:rsidRDefault="00BA5B4E" w:rsidP="004A14E2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570766" w:rsidRPr="004A4166" w:rsidRDefault="00570766" w:rsidP="00FC4D38">
            <w:pPr>
              <w:ind w:left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Вопросы учащимся:</w:t>
            </w:r>
          </w:p>
          <w:p w:rsidR="00570766" w:rsidRPr="004A4166" w:rsidRDefault="00570766" w:rsidP="00FC4D38">
            <w:pPr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Почему у всех получились равные стороны?</w:t>
            </w:r>
          </w:p>
          <w:p w:rsidR="00570766" w:rsidRPr="004A4166" w:rsidRDefault="00570766" w:rsidP="00FC4D38">
            <w:pPr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можно сказать о ваших построенных треугольниках?</w:t>
            </w:r>
          </w:p>
          <w:p w:rsidR="00570766" w:rsidRPr="004A4166" w:rsidRDefault="00570766" w:rsidP="00FC4D38">
            <w:pPr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Почему же получились равные треугольники?</w:t>
            </w:r>
          </w:p>
          <w:p w:rsidR="00570766" w:rsidRDefault="00570766" w:rsidP="00FC4D38">
            <w:pPr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Какой же признак равенства вы  можете сформулировать?</w:t>
            </w:r>
          </w:p>
          <w:p w:rsidR="00FC4D38" w:rsidRPr="004A4166" w:rsidRDefault="00FC4D38" w:rsidP="00FC4D38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766" w:rsidRPr="004A4166" w:rsidRDefault="00FC4D38" w:rsidP="00FC4D38">
            <w:pPr>
              <w:ind w:left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D38">
              <w:rPr>
                <w:rFonts w:ascii="Times New Roman" w:hAnsi="Times New Roman" w:cs="Times New Roman"/>
                <w:b/>
                <w:sz w:val="28"/>
                <w:szCs w:val="28"/>
              </w:rPr>
              <w:t>Гипотеза</w:t>
            </w:r>
            <w:r w:rsidR="00570766" w:rsidRPr="00FC4D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70766"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0766" w:rsidRPr="004A41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треугольники равны, если у них равна одна сторона и два угла.</w:t>
            </w:r>
          </w:p>
          <w:p w:rsidR="00570766" w:rsidRPr="004A4166" w:rsidRDefault="00570766" w:rsidP="005707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4D99" w:rsidRPr="004A4166" w:rsidRDefault="00224D99" w:rsidP="00FC4D3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FC4D38" w:rsidRPr="004A4166" w:rsidRDefault="00FC4D38" w:rsidP="009C7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4D38" w:rsidRPr="004A4166" w:rsidRDefault="00FC4D38" w:rsidP="00FC4D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ставят перед собой цели:</w:t>
            </w:r>
          </w:p>
          <w:p w:rsidR="00FC4D38" w:rsidRPr="004A4166" w:rsidRDefault="00FC4D38" w:rsidP="00FC4D3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Выяснить по какому еще  признаку можно судить о равенстве треугольников?</w:t>
            </w:r>
          </w:p>
          <w:p w:rsidR="00FC4D38" w:rsidRPr="00FC4D38" w:rsidRDefault="00FC4D38" w:rsidP="00FC4D3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4D38">
              <w:rPr>
                <w:rFonts w:ascii="Times New Roman" w:hAnsi="Times New Roman"/>
                <w:sz w:val="28"/>
                <w:szCs w:val="28"/>
              </w:rPr>
              <w:t>Доказать или опровергнуть собственную гипотезу равенст</w:t>
            </w:r>
            <w:r>
              <w:rPr>
                <w:rFonts w:ascii="Times New Roman" w:hAnsi="Times New Roman"/>
                <w:sz w:val="28"/>
                <w:szCs w:val="28"/>
              </w:rPr>
              <w:t>ва двух треугольников по стороне</w:t>
            </w:r>
            <w:r w:rsidRPr="00FC4D38">
              <w:rPr>
                <w:rFonts w:ascii="Times New Roman" w:hAnsi="Times New Roman"/>
                <w:sz w:val="28"/>
                <w:szCs w:val="28"/>
              </w:rPr>
              <w:t xml:space="preserve"> и двум углам.</w:t>
            </w:r>
          </w:p>
          <w:p w:rsidR="00FC4D38" w:rsidRPr="004A4166" w:rsidRDefault="00FC4D38" w:rsidP="00FC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Научиться применять новый признак при решении задач.</w:t>
            </w:r>
          </w:p>
          <w:p w:rsidR="00FC4D38" w:rsidRPr="004A4166" w:rsidRDefault="00FC4D38" w:rsidP="00FC4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9" w:rsidRPr="004A4166" w:rsidRDefault="00224D99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224D99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2752" w:type="dxa"/>
          </w:tcPr>
          <w:p w:rsidR="00224D99" w:rsidRPr="004A4166" w:rsidRDefault="00224D99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17" w:type="dxa"/>
          </w:tcPr>
          <w:p w:rsidR="00224D99" w:rsidRPr="004A4166" w:rsidRDefault="00224D99" w:rsidP="00224D99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766" w:rsidRPr="004A4166" w:rsidTr="004A4166">
        <w:tc>
          <w:tcPr>
            <w:tcW w:w="3119" w:type="dxa"/>
          </w:tcPr>
          <w:p w:rsidR="00F55167" w:rsidRPr="00F55167" w:rsidRDefault="00D77E5A" w:rsidP="00F5516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77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14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55167">
              <w:rPr>
                <w:b/>
                <w:bCs/>
                <w:i/>
                <w:iCs/>
                <w:u w:val="single"/>
              </w:rPr>
              <w:t xml:space="preserve"> </w:t>
            </w:r>
            <w:r w:rsidR="00F55167" w:rsidRPr="00F5516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Изучение нового материала</w:t>
            </w:r>
          </w:p>
          <w:p w:rsidR="00F55167" w:rsidRPr="00F55167" w:rsidRDefault="00F55167" w:rsidP="00F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67">
              <w:rPr>
                <w:rFonts w:ascii="Times New Roman" w:hAnsi="Times New Roman" w:cs="Times New Roman"/>
                <w:i/>
                <w:sz w:val="28"/>
                <w:szCs w:val="28"/>
              </w:rPr>
              <w:t>Цель, которая должна быть достигнута учащимися</w:t>
            </w:r>
            <w:r w:rsidRPr="00F551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55167">
              <w:rPr>
                <w:rFonts w:ascii="Times New Roman" w:hAnsi="Times New Roman" w:cs="Times New Roman"/>
                <w:iCs/>
                <w:sz w:val="28"/>
                <w:szCs w:val="28"/>
              </w:rPr>
              <w:t>уметь фо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рмулировать и доказывать второй </w:t>
            </w:r>
            <w:r w:rsidRPr="00F55167">
              <w:rPr>
                <w:rFonts w:ascii="Times New Roman" w:hAnsi="Times New Roman" w:cs="Times New Roman"/>
                <w:iCs/>
                <w:sz w:val="28"/>
                <w:szCs w:val="28"/>
              </w:rPr>
              <w:t>признак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равенства треугольников.</w:t>
            </w:r>
            <w:r w:rsidRPr="00F551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55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167" w:rsidRPr="00F55167" w:rsidRDefault="00F55167" w:rsidP="00F5516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516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Цель, которую хочет достичь учитель: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изучить второй</w:t>
            </w:r>
            <w:r w:rsidRPr="00F551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признак равенства треугольников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55167" w:rsidRPr="00F55167" w:rsidRDefault="00F55167" w:rsidP="00F5516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516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Задачи</w:t>
            </w:r>
            <w:r w:rsidRPr="00F551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  <w:r w:rsidRPr="00F551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55167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умения работать с учебником, анализировать, делать выводы.</w:t>
            </w:r>
          </w:p>
          <w:p w:rsidR="00D77E5A" w:rsidRPr="00F55167" w:rsidRDefault="00F55167" w:rsidP="00F551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16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Метод:</w:t>
            </w:r>
            <w:r w:rsidRPr="00F55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551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словесный (в форме диалога) и наглядный – по источнику передачи и восприятия информации,</w:t>
            </w:r>
            <w:r w:rsidRPr="00F551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проблемно-поисковый.</w:t>
            </w:r>
          </w:p>
          <w:p w:rsidR="00570766" w:rsidRPr="00FC4D38" w:rsidRDefault="00570766" w:rsidP="004A14E2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FC4D38" w:rsidRPr="004A4166" w:rsidRDefault="00FC4D38" w:rsidP="00FC4D3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Разработка проекта выхода из затруднений.    </w:t>
            </w:r>
          </w:p>
          <w:p w:rsidR="00FC4D38" w:rsidRPr="004A4166" w:rsidRDefault="00FC4D38" w:rsidP="00BA5B4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D38" w:rsidRPr="00BA5B4E" w:rsidRDefault="00FC4D38" w:rsidP="00BA5B4E">
            <w:pPr>
              <w:pStyle w:val="a5"/>
              <w:numPr>
                <w:ilvl w:val="1"/>
                <w:numId w:val="11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A5B4E">
              <w:rPr>
                <w:rFonts w:ascii="Times New Roman" w:hAnsi="Times New Roman"/>
                <w:sz w:val="28"/>
                <w:szCs w:val="28"/>
              </w:rPr>
              <w:t>Попробуем доказать или опровергнуть наше предположение.</w:t>
            </w:r>
          </w:p>
          <w:p w:rsidR="00FC4D38" w:rsidRPr="00BA5B4E" w:rsidRDefault="00FC4D38" w:rsidP="00BA5B4E">
            <w:pPr>
              <w:pStyle w:val="a5"/>
              <w:numPr>
                <w:ilvl w:val="1"/>
                <w:numId w:val="11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BA5B4E">
              <w:rPr>
                <w:rFonts w:ascii="Times New Roman" w:hAnsi="Times New Roman"/>
                <w:sz w:val="28"/>
                <w:szCs w:val="28"/>
              </w:rPr>
              <w:t>Выполним чертеж.</w:t>
            </w:r>
          </w:p>
          <w:p w:rsidR="00FC4D38" w:rsidRPr="004A4166" w:rsidRDefault="00FC4D38" w:rsidP="00BA5B4E">
            <w:pPr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Запишем, что  дано и что требуется доказать.</w:t>
            </w:r>
          </w:p>
          <w:p w:rsidR="00FC4D38" w:rsidRPr="004A4166" w:rsidRDefault="00FC4D38" w:rsidP="00BA5B4E">
            <w:pPr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 способом будем доказывать наше утверждение? ( наложением)</w:t>
            </w:r>
          </w:p>
          <w:p w:rsidR="00570766" w:rsidRPr="00BA5B4E" w:rsidRDefault="00FC4D38" w:rsidP="00BA5B4E">
            <w:pPr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Обсуждение в группах : составить алгоритм действий при наложении треугольников</w:t>
            </w:r>
          </w:p>
          <w:p w:rsidR="00BA5B4E" w:rsidRPr="004A4166" w:rsidRDefault="00570766" w:rsidP="00BA5B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A5B4E" w:rsidRPr="004A41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Алгоритм действий:</w:t>
            </w:r>
          </w:p>
          <w:p w:rsidR="00BA5B4E" w:rsidRPr="004A4166" w:rsidRDefault="00BA5B4E" w:rsidP="00BA5B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Вершину А совместим с вершиной А1.</w:t>
            </w:r>
          </w:p>
          <w:p w:rsidR="00BA5B4E" w:rsidRPr="004A4166" w:rsidRDefault="00BA5B4E" w:rsidP="00BA5B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Наложить сторону АВ на сторону А1В1.</w:t>
            </w:r>
          </w:p>
          <w:p w:rsidR="00BA5B4E" w:rsidRPr="004A4166" w:rsidRDefault="00BA5B4E" w:rsidP="00BA5B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Угол ВАС совместится с углом  В1А1С1</w:t>
            </w:r>
          </w:p>
          <w:p w:rsidR="00BA5B4E" w:rsidRPr="004A4166" w:rsidRDefault="00BA5B4E" w:rsidP="00BA5B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Угол  АВС совместится с углом А1В1С1</w:t>
            </w:r>
          </w:p>
          <w:p w:rsidR="00BA5B4E" w:rsidRPr="004A4166" w:rsidRDefault="00BA5B4E" w:rsidP="00BA5B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Вершина С совместится с вершиной С1.</w:t>
            </w:r>
          </w:p>
          <w:p w:rsidR="00570766" w:rsidRPr="004A4166" w:rsidRDefault="00570766" w:rsidP="00BA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766" w:rsidRPr="004A4166" w:rsidRDefault="00570766" w:rsidP="00570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766" w:rsidRPr="004A4166" w:rsidRDefault="00570766" w:rsidP="00570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28" w:type="dxa"/>
          </w:tcPr>
          <w:p w:rsidR="00BA5B4E" w:rsidRPr="004A4166" w:rsidRDefault="00BA5B4E" w:rsidP="00BA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 после обсуждения в группах выполняют доказательство признака, выполняя по очереди пункты плана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доказательства признака.</w:t>
            </w:r>
          </w:p>
          <w:p w:rsidR="00BA5B4E" w:rsidRDefault="00BA5B4E" w:rsidP="00BA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B4E" w:rsidRDefault="00BA5B4E" w:rsidP="00BA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B4E" w:rsidRPr="004A4166" w:rsidRDefault="00BA5B4E" w:rsidP="005A14DC">
            <w:pPr>
              <w:ind w:left="-102" w:hanging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с проговариванием во внешней речи.</w:t>
            </w:r>
          </w:p>
          <w:p w:rsidR="00BA5B4E" w:rsidRPr="004A4166" w:rsidRDefault="00BA5B4E" w:rsidP="005A14DC">
            <w:pPr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Прочитать признак в учебнике.</w:t>
            </w:r>
          </w:p>
          <w:p w:rsidR="00BA5B4E" w:rsidRPr="004A4166" w:rsidRDefault="00BA5B4E" w:rsidP="005A14DC">
            <w:pPr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Проговорить в парах формулировку теоремы</w:t>
            </w:r>
          </w:p>
          <w:p w:rsidR="00BA5B4E" w:rsidRPr="004A4166" w:rsidRDefault="00BA5B4E" w:rsidP="005A14DC">
            <w:pPr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Проговорить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овку и доказательство теоремы.(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сильный учащийся)</w:t>
            </w:r>
          </w:p>
          <w:p w:rsidR="00BA5B4E" w:rsidRPr="004A4166" w:rsidRDefault="00BA5B4E" w:rsidP="005A14DC">
            <w:pPr>
              <w:ind w:left="-102"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766" w:rsidRPr="004A4166" w:rsidRDefault="00570766" w:rsidP="00BA5B4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570766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2752" w:type="dxa"/>
          </w:tcPr>
          <w:p w:rsidR="00570766" w:rsidRPr="004A4166" w:rsidRDefault="00570766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17" w:type="dxa"/>
          </w:tcPr>
          <w:p w:rsidR="00570766" w:rsidRPr="004A4166" w:rsidRDefault="00570766" w:rsidP="00224D99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4E" w:rsidRPr="004A4166" w:rsidTr="004A4166">
        <w:tc>
          <w:tcPr>
            <w:tcW w:w="3119" w:type="dxa"/>
          </w:tcPr>
          <w:p w:rsidR="00BA5B4E" w:rsidRPr="00D77E5A" w:rsidRDefault="00D77E5A" w:rsidP="00E83BB6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E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="005A14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A5B4E" w:rsidRPr="00D77E5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BA5B4E" w:rsidRPr="005A14DC" w:rsidRDefault="00BA5B4E" w:rsidP="00E83BB6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4D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Цель: профилактика утомления, нарушения осанки и зрения, снятие утомления детей на уроке.</w:t>
            </w:r>
          </w:p>
          <w:p w:rsidR="00BA5B4E" w:rsidRPr="004A4166" w:rsidRDefault="00BA5B4E" w:rsidP="004A14E2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A5B4E" w:rsidRPr="004A4166" w:rsidRDefault="00BA5B4E" w:rsidP="00E83BB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Сменить деятельность, обеспечить эмоциональную разгрузку учащихся. </w:t>
            </w:r>
          </w:p>
          <w:p w:rsidR="00BA5B4E" w:rsidRPr="004A4166" w:rsidRDefault="00BA5B4E" w:rsidP="00E83B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b/>
                <w:sz w:val="28"/>
                <w:szCs w:val="28"/>
              </w:rPr>
              <w:t>Давайте немного отдохнём.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color w:val="444444"/>
                <w:sz w:val="28"/>
                <w:szCs w:val="28"/>
              </w:rPr>
              <w:t> 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2"/>
                <w:color w:val="444444"/>
                <w:sz w:val="28"/>
                <w:szCs w:val="28"/>
              </w:rPr>
              <w:t>Раз, два, три, четыре, пять!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(Шагаем на месте.)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rStyle w:val="c2"/>
                <w:color w:val="444444"/>
                <w:sz w:val="28"/>
                <w:szCs w:val="28"/>
              </w:rPr>
              <w:lastRenderedPageBreak/>
              <w:t>Все умеем мы считать!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(Хлопаем в ладоши.)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rStyle w:val="c2"/>
                <w:color w:val="444444"/>
                <w:sz w:val="28"/>
                <w:szCs w:val="28"/>
              </w:rPr>
              <w:t>Отдыхать умеем тоже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(Прыжки на месте.)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rStyle w:val="c2"/>
                <w:color w:val="444444"/>
                <w:sz w:val="28"/>
                <w:szCs w:val="28"/>
              </w:rPr>
              <w:t>Руки за спину положим,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(Спрятали руки за спину.)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rStyle w:val="c2"/>
                <w:color w:val="444444"/>
                <w:sz w:val="28"/>
                <w:szCs w:val="28"/>
              </w:rPr>
              <w:t>Голову поднимем выше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(Руки на поясе, голову подняли выше.)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  <w:r w:rsidRPr="004A4166">
              <w:rPr>
                <w:rStyle w:val="c2"/>
                <w:color w:val="444444"/>
                <w:sz w:val="28"/>
                <w:szCs w:val="28"/>
              </w:rPr>
              <w:t>И легко — легко подышим...</w:t>
            </w:r>
            <w:r w:rsidRPr="004A4166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4A4166">
              <w:rPr>
                <w:rStyle w:val="c0"/>
                <w:color w:val="444444"/>
                <w:sz w:val="28"/>
                <w:szCs w:val="28"/>
              </w:rPr>
              <w:t>(Громкий вдох-выдох.)</w:t>
            </w:r>
          </w:p>
          <w:p w:rsidR="00BA5B4E" w:rsidRPr="004A4166" w:rsidRDefault="00BA5B4E" w:rsidP="005F045C">
            <w:pPr>
              <w:pStyle w:val="c1"/>
              <w:shd w:val="clear" w:color="auto" w:fill="E5ECFA"/>
              <w:spacing w:before="0" w:beforeAutospacing="0" w:after="75" w:afterAutospacing="0" w:line="234" w:lineRule="atLeast"/>
              <w:jc w:val="both"/>
              <w:rPr>
                <w:color w:val="444444"/>
                <w:sz w:val="28"/>
                <w:szCs w:val="28"/>
              </w:rPr>
            </w:pPr>
          </w:p>
          <w:p w:rsidR="00BA5B4E" w:rsidRPr="004A4166" w:rsidRDefault="00BA5B4E" w:rsidP="0057076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28" w:type="dxa"/>
          </w:tcPr>
          <w:p w:rsidR="00BA5B4E" w:rsidRPr="004A4166" w:rsidRDefault="00BA5B4E" w:rsidP="00E8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поднимаются с мест и повторяют действия за учителем. Учащиеся сменили вид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готовы продолжить работу. Получают эмоциональный заряд. </w:t>
            </w:r>
          </w:p>
          <w:p w:rsidR="00BA5B4E" w:rsidRPr="004A4166" w:rsidRDefault="00BA5B4E" w:rsidP="00E8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Дети проводят подходящую физкультминутку с минимальной помощью учителя. </w:t>
            </w:r>
          </w:p>
          <w:p w:rsidR="00BA5B4E" w:rsidRPr="004A4166" w:rsidRDefault="00BA5B4E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BA5B4E" w:rsidRPr="004A4166" w:rsidRDefault="00BA5B4E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BA5B4E" w:rsidRPr="004A4166" w:rsidRDefault="00BA5B4E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17" w:type="dxa"/>
          </w:tcPr>
          <w:p w:rsidR="00BA5B4E" w:rsidRPr="004A4166" w:rsidRDefault="00BA5B4E" w:rsidP="00224D99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4E" w:rsidRPr="004A4166" w:rsidTr="004A4166">
        <w:tc>
          <w:tcPr>
            <w:tcW w:w="3119" w:type="dxa"/>
          </w:tcPr>
          <w:p w:rsidR="00BA5B4E" w:rsidRPr="004A4166" w:rsidRDefault="005F101B" w:rsidP="0031133C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VIII</w:t>
            </w:r>
            <w:r w:rsidR="005A1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 w:rsidR="00BA5B4E"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A5B4E" w:rsidRPr="00D7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Применение изученного в новой ситуации</w:t>
            </w:r>
            <w:r w:rsidR="005A1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  <w:p w:rsidR="00BA5B4E" w:rsidRPr="004A4166" w:rsidRDefault="00BA5B4E" w:rsidP="004A14E2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BA5B4E" w:rsidRPr="004A4166" w:rsidRDefault="00BA5B4E" w:rsidP="00D77E5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контроль</w:t>
            </w:r>
            <w:r w:rsidR="00D77E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 процессом решения примеров</w:t>
            </w:r>
            <w:r w:rsidR="00D77E5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о готовым чертежам:</w:t>
            </w:r>
          </w:p>
          <w:p w:rsidR="00BA5B4E" w:rsidRPr="004A4166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№1</w:t>
            </w:r>
          </w:p>
          <w:p w:rsidR="00BA5B4E" w:rsidRDefault="00BA5B4E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9360" w:dyaOrig="7695" w14:anchorId="21AF3D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6pt;height:121.8pt" o:ole="">
                  <v:imagedata r:id="rId11" o:title=""/>
                </v:shape>
                <o:OLEObject Type="Embed" ProgID="AutoCAD.Drawing.17" ShapeID="_x0000_i1025" DrawAspect="Content" ObjectID="_1732818724" r:id="rId12"/>
              </w:object>
            </w:r>
          </w:p>
          <w:p w:rsidR="005F101B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Доказать, что треугольники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АВС и АДС равны</w:t>
            </w:r>
          </w:p>
          <w:p w:rsidR="005F101B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1B" w:rsidRPr="004A4166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  <w:p w:rsidR="00BA5B4E" w:rsidRDefault="00BA5B4E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9105" w:dyaOrig="5130" w14:anchorId="5ACEF468">
                <v:shape id="_x0000_i1026" type="#_x0000_t75" style="width:177pt;height:109.8pt" o:ole="">
                  <v:imagedata r:id="rId13" o:title=""/>
                </v:shape>
                <o:OLEObject Type="Embed" ProgID="AutoCAD.Drawing.17" ShapeID="_x0000_i1026" DrawAspect="Content" ObjectID="_1732818725" r:id="rId14"/>
              </w:object>
            </w:r>
          </w:p>
          <w:p w:rsidR="005F101B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Дано:АС=СВ, уголА равен  углу В.</w:t>
            </w:r>
          </w:p>
          <w:p w:rsidR="005F101B" w:rsidRDefault="005F101B" w:rsidP="005F101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Доказать, что треугольники ВСД и АСЕ равны</w:t>
            </w:r>
          </w:p>
          <w:p w:rsidR="005F101B" w:rsidRDefault="005F101B" w:rsidP="005F101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1B" w:rsidRPr="004A4166" w:rsidRDefault="005F101B" w:rsidP="0057076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  <w:p w:rsidR="00BA5B4E" w:rsidRDefault="00BA5B4E" w:rsidP="005707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9345" w:dyaOrig="5790" w14:anchorId="50832048">
                <v:shape id="_x0000_i1027" type="#_x0000_t75" style="width:152.4pt;height:88.8pt" o:ole="">
                  <v:imagedata r:id="rId15" o:title=""/>
                </v:shape>
                <o:OLEObject Type="Embed" ProgID="AutoCAD.Drawing.17" ShapeID="_x0000_i1027" DrawAspect="Content" ObjectID="_1732818726" r:id="rId16"/>
              </w:object>
            </w:r>
          </w:p>
          <w:p w:rsidR="005F101B" w:rsidRDefault="005F101B" w:rsidP="005707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Дано: луч АД </w:t>
            </w:r>
            <w:r w:rsidR="0061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биссектриса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угла ВАС, угол</w:t>
            </w:r>
            <w:r w:rsidR="0061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равен углу 2.</w:t>
            </w:r>
          </w:p>
          <w:p w:rsidR="005F101B" w:rsidRDefault="002D06C2" w:rsidP="005707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Доказать: треугольники АВС и АСД  равны.</w:t>
            </w:r>
          </w:p>
          <w:p w:rsidR="005F101B" w:rsidRDefault="005F101B" w:rsidP="005707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01B" w:rsidRPr="004A4166" w:rsidRDefault="005F101B" w:rsidP="00570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BA5B4E" w:rsidRPr="004A4166" w:rsidRDefault="00BA5B4E" w:rsidP="00D77E5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BA5B4E" w:rsidRPr="004A4166" w:rsidRDefault="00BA5B4E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752" w:type="dxa"/>
          </w:tcPr>
          <w:p w:rsidR="00BA5B4E" w:rsidRPr="004A4166" w:rsidRDefault="00BA5B4E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Познавательные: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умение осознанно и произвольно строить речевое высказывание в устной форме. </w:t>
            </w: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Личностные: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готовности к самообразованию. Коммуникативные: уметь оформлять свои мысли в устной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форме, слушать и понимать речь других.</w:t>
            </w:r>
          </w:p>
          <w:p w:rsidR="00BA5B4E" w:rsidRPr="004A4166" w:rsidRDefault="00BA5B4E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Регулятивные: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планирование своей деятельности для решения поставленной задачи и контроль полученного результата. </w:t>
            </w: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Коммуникативные: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BA5B4E" w:rsidRPr="004A4166" w:rsidRDefault="00BA5B4E" w:rsidP="003113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17" w:type="dxa"/>
          </w:tcPr>
          <w:p w:rsidR="00BA5B4E" w:rsidRPr="004A4166" w:rsidRDefault="00BA5B4E" w:rsidP="00224D99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E5A" w:rsidRPr="004A4166" w:rsidTr="004A4166">
        <w:tc>
          <w:tcPr>
            <w:tcW w:w="3119" w:type="dxa"/>
          </w:tcPr>
          <w:p w:rsidR="00D77E5A" w:rsidRPr="00D77E5A" w:rsidRDefault="005F101B" w:rsidP="0031133C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IX</w:t>
            </w: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 w:rsidR="00D77E5A" w:rsidRPr="00D7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Обобщение и систематизация </w:t>
            </w:r>
            <w:r w:rsidR="00D77E5A" w:rsidRPr="00D77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полученных знаний</w:t>
            </w:r>
          </w:p>
          <w:p w:rsidR="00D77E5A" w:rsidRPr="005A14DC" w:rsidRDefault="00D77E5A" w:rsidP="00E83BB6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4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Цель: продолжать форм</w:t>
            </w:r>
            <w:r w:rsidR="005A14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ирование навыка  применения признаков равенства треугольников при решении задач.</w:t>
            </w:r>
          </w:p>
        </w:tc>
        <w:tc>
          <w:tcPr>
            <w:tcW w:w="4105" w:type="dxa"/>
          </w:tcPr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Организация и контроль за</w:t>
            </w:r>
            <w:r w:rsidR="005A14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процессом решения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задачи.</w:t>
            </w:r>
          </w:p>
          <w:p w:rsidR="00D77E5A" w:rsidRPr="004A4166" w:rsidRDefault="00D77E5A" w:rsidP="0031133C">
            <w:pPr>
              <w:numPr>
                <w:ilvl w:val="0"/>
                <w:numId w:val="2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Прочитайте задачу.</w:t>
            </w:r>
          </w:p>
          <w:p w:rsidR="00D77E5A" w:rsidRPr="004A4166" w:rsidRDefault="00D77E5A" w:rsidP="0031133C">
            <w:pPr>
              <w:numPr>
                <w:ilvl w:val="0"/>
                <w:numId w:val="2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Calibri" w:hAnsi="Times New Roman" w:cs="Times New Roman"/>
                <w:sz w:val="28"/>
                <w:szCs w:val="28"/>
              </w:rPr>
              <w:t>О чем говорится в задаче?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зависимости от предложенных вариантов строится дальнейший разбор и решение задачи.</w:t>
            </w:r>
          </w:p>
          <w:p w:rsidR="00D77E5A" w:rsidRPr="004A4166" w:rsidRDefault="00D77E5A" w:rsidP="002543CA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2) Письменно на доске и в тетради:</w:t>
            </w:r>
          </w:p>
          <w:p w:rsidR="00D77E5A" w:rsidRPr="004A4166" w:rsidRDefault="00D77E5A" w:rsidP="0025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№125.</w:t>
            </w:r>
          </w:p>
          <w:p w:rsidR="00D77E5A" w:rsidRPr="004A4166" w:rsidRDefault="00D77E5A" w:rsidP="0025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5A" w:rsidRPr="004A4166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Дано: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DАС 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</w:p>
          <w:p w:rsidR="00D77E5A" w:rsidRPr="00D77E5A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77E5A" w:rsidRPr="004A4166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Доказать: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С 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D77E5A" w:rsidRPr="00D77E5A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D77E5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</w:t>
            </w:r>
          </w:p>
          <w:p w:rsidR="00D77E5A" w:rsidRPr="004A4166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Доказательство:</w:t>
            </w:r>
          </w:p>
          <w:p w:rsidR="00D77E5A" w:rsidRPr="004A4166" w:rsidRDefault="00D77E5A" w:rsidP="00D77E5A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77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r w:rsidRPr="00D77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ab/>
              <w:t>по второму признаку</w:t>
            </w:r>
          </w:p>
          <w:p w:rsidR="00D77E5A" w:rsidRPr="004A4166" w:rsidRDefault="00D77E5A" w:rsidP="00D77E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DАС 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ВС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ab/>
              <w:t>по условию</w:t>
            </w:r>
          </w:p>
          <w:p w:rsidR="00D77E5A" w:rsidRPr="004A4166" w:rsidRDefault="00D77E5A" w:rsidP="00D77E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1 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ab/>
              <w:t>как вертикальные</w:t>
            </w:r>
          </w:p>
          <w:p w:rsidR="00D77E5A" w:rsidRPr="004A4166" w:rsidRDefault="00D77E5A" w:rsidP="00D77E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Значит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С = 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, АС= </w:t>
            </w:r>
            <w:r w:rsidRPr="004A4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</w:t>
            </w: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. Ч.Т.Д.</w:t>
            </w:r>
          </w:p>
          <w:p w:rsidR="00D77E5A" w:rsidRPr="004A4166" w:rsidRDefault="00D77E5A" w:rsidP="00D77E5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Решают задачу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Обсуждают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подходы для </w:t>
            </w: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решения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задачи. Выполняют краткую запись по условию задачи , отвечают на поставленные вопросы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Комментируют действия для решения задачи.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7E5A" w:rsidRPr="004A4166" w:rsidRDefault="00D77E5A" w:rsidP="00D77E5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D77E5A" w:rsidRPr="004A4166" w:rsidRDefault="00D77E5A" w:rsidP="00E83BB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Познавательные: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интереса к данной теме.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Личностные: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готовности к самообразованию.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77E5A" w:rsidRPr="004A4166" w:rsidRDefault="00D77E5A" w:rsidP="0031133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Регулятивные: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планирование своей деятельности для решения поставленной задачи и контроль полученного результата.</w:t>
            </w:r>
          </w:p>
          <w:p w:rsidR="00D77E5A" w:rsidRPr="004A4166" w:rsidRDefault="00D77E5A" w:rsidP="00E83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D77E5A" w:rsidRPr="004A4166" w:rsidRDefault="00D77E5A" w:rsidP="00E83BB6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E5A" w:rsidRPr="004A4166" w:rsidTr="004A4166">
        <w:tc>
          <w:tcPr>
            <w:tcW w:w="3119" w:type="dxa"/>
          </w:tcPr>
          <w:p w:rsidR="00D77E5A" w:rsidRPr="005F101B" w:rsidRDefault="005F101B" w:rsidP="0031133C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A14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X</w:t>
            </w: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 w:rsidR="00D77E5A"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Контроль  и </w:t>
            </w:r>
            <w:r w:rsidR="00D77E5A"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самоконтроль.</w:t>
            </w:r>
          </w:p>
          <w:p w:rsidR="00D77E5A" w:rsidRPr="005A14DC" w:rsidRDefault="00D77E5A" w:rsidP="0031133C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5A14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Цель: проверить усвоение полученных знаний и умений, обсудить допущенные ошибки.</w:t>
            </w:r>
          </w:p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D77E5A" w:rsidRPr="00370760" w:rsidRDefault="00D77E5A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D77E5A" w:rsidRPr="00370760" w:rsidRDefault="00D77E5A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707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lastRenderedPageBreak/>
              <w:t>Выявляет качество и уровень усвоения знаний, а также устанавливает причины выявленных ошибок.</w:t>
            </w:r>
          </w:p>
          <w:p w:rsidR="00D77E5A" w:rsidRPr="004A4166" w:rsidRDefault="00D77E5A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Каждому на парту дается тест.</w:t>
            </w:r>
          </w:p>
          <w:p w:rsidR="00D77E5A" w:rsidRDefault="005A14DC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D77E5A"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абота в парах.</w:t>
            </w:r>
          </w:p>
          <w:p w:rsidR="000A5EAF" w:rsidRPr="000A5EAF" w:rsidRDefault="000A5EAF" w:rsidP="003707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проведем тест на знание признаков равенства треугольников.</w:t>
            </w:r>
          </w:p>
          <w:p w:rsidR="000A5EAF" w:rsidRPr="000A5EAF" w:rsidRDefault="000A5EAF" w:rsidP="003707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учащихся получает лист с изображением 10 пар треугольников, на которых отмечены соответственно равные элементы. Предлагается отыскать пары треугольников, о равенстве которых можно утверждать. Опираясь на один из признаков.</w:t>
            </w:r>
            <w:r w:rsidR="00370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1</w:t>
            </w:r>
          </w:p>
          <w:p w:rsidR="000A5EAF" w:rsidRPr="004A4166" w:rsidRDefault="000A5EAF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7E5A" w:rsidRPr="004A4166" w:rsidRDefault="00D77E5A" w:rsidP="0057076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Учащиеся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анализируют свою работу, выражают в слух свои затруднения и обсуждают правильность решения </w:t>
            </w:r>
            <w:r w:rsidR="005F10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теста.</w:t>
            </w:r>
          </w:p>
          <w:p w:rsidR="00D77E5A" w:rsidRPr="004A4166" w:rsidRDefault="00D77E5A" w:rsidP="002F374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D77E5A" w:rsidRPr="004A4166" w:rsidRDefault="005F101B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2752" w:type="dxa"/>
          </w:tcPr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Познавательные: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формирование интереса к данной теме.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Личностные: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формирование готовности к самообразованию.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Регулятивные: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217" w:type="dxa"/>
          </w:tcPr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E5A" w:rsidRPr="004A4166" w:rsidTr="004A4166">
        <w:tc>
          <w:tcPr>
            <w:tcW w:w="3119" w:type="dxa"/>
          </w:tcPr>
          <w:p w:rsidR="00D77E5A" w:rsidRPr="005A14DC" w:rsidRDefault="005F101B" w:rsidP="004A14E2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XI</w:t>
            </w: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 w:rsidR="00D77E5A"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Рефлексия.</w:t>
            </w:r>
          </w:p>
          <w:p w:rsidR="00D77E5A" w:rsidRPr="005A14DC" w:rsidRDefault="00D77E5A" w:rsidP="004A14E2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5A14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Цель: обеспечение осознания учащимися своей учебной деятельности на уроке. Соотнесение цели урока и результата. </w:t>
            </w:r>
          </w:p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D77E5A" w:rsidRPr="004A4166" w:rsidRDefault="00D77E5A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Организует фиксирование нового содержания, рефлексию, самооценку учебной деятельности.</w:t>
            </w:r>
          </w:p>
          <w:p w:rsidR="00D77E5A" w:rsidRPr="004A4166" w:rsidRDefault="00D77E5A" w:rsidP="004A14E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Подводят итоги работы пар и класса в целом. Организуют обсуждение: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Calibri" w:hAnsi="Times New Roman" w:cs="Times New Roman"/>
                <w:sz w:val="28"/>
                <w:szCs w:val="28"/>
              </w:rPr>
              <w:t>Какова была тема урока</w:t>
            </w:r>
            <w:r w:rsidRPr="004A416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Calibri" w:hAnsi="Times New Roman" w:cs="Times New Roman"/>
                <w:sz w:val="28"/>
                <w:szCs w:val="28"/>
              </w:rPr>
              <w:t>Какую задачу ставили</w:t>
            </w:r>
            <w:r w:rsidRPr="004A416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Calibri" w:hAnsi="Times New Roman" w:cs="Times New Roman"/>
                <w:sz w:val="28"/>
                <w:szCs w:val="28"/>
              </w:rPr>
              <w:t>Каким способом решали поставленную задачу?</w:t>
            </w: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Какие открытия сделали на уроке?</w:t>
            </w: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Что научились делать?</w:t>
            </w:r>
          </w:p>
          <w:p w:rsidR="00D77E5A" w:rsidRPr="004A4166" w:rsidRDefault="00D77E5A" w:rsidP="006B0E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>Сколько способов знаете, чтобы определить, равны ли треугольники?</w:t>
            </w:r>
          </w:p>
          <w:p w:rsidR="00D77E5A" w:rsidRPr="004A4166" w:rsidRDefault="00D77E5A" w:rsidP="006B0E5D">
            <w:pPr>
              <w:suppressAutoHyphens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 вы считаете, что поняли тему урока, то нарисуйте зелёный треугольник.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 вы считаете, что недостаточно поняли тему, то нарисуйте желтый треугольник.</w:t>
            </w:r>
          </w:p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Если вы считаете, что не поняли тему урока то нарисуйте красный треугольни</w:t>
            </w:r>
            <w:r w:rsidR="005A14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28" w:type="dxa"/>
          </w:tcPr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D77E5A" w:rsidRPr="004A4166" w:rsidRDefault="005F101B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752" w:type="dxa"/>
          </w:tcPr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Личностные: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формирование позитивной самооценки, учатся принимать причины успеха (неуспеха).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Коммуникативные: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планируют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сотрудничество, используют критерии для обоснования своих суждений.</w:t>
            </w:r>
          </w:p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Регулятивные: </w:t>
            </w: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</w:tc>
        <w:tc>
          <w:tcPr>
            <w:tcW w:w="1217" w:type="dxa"/>
          </w:tcPr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E5A" w:rsidRPr="004A4166" w:rsidTr="004A4166">
        <w:tc>
          <w:tcPr>
            <w:tcW w:w="3119" w:type="dxa"/>
          </w:tcPr>
          <w:p w:rsidR="00D77E5A" w:rsidRPr="005F101B" w:rsidRDefault="00D77E5A" w:rsidP="004A14E2">
            <w:pPr>
              <w:tabs>
                <w:tab w:val="left" w:pos="10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X</w:t>
            </w:r>
            <w:r w:rsidR="005F101B"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  <w:r w:rsidRPr="005F1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 Информация о домашнем задании.</w:t>
            </w:r>
          </w:p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Цель: обеспечение понимания детьми содержания и способов выполнения домашнего задания </w:t>
            </w:r>
          </w:p>
        </w:tc>
        <w:tc>
          <w:tcPr>
            <w:tcW w:w="4105" w:type="dxa"/>
          </w:tcPr>
          <w:p w:rsidR="00D77E5A" w:rsidRPr="004A4166" w:rsidRDefault="00D77E5A" w:rsidP="002543C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Даёт комментарий к домашнему заданию.</w:t>
            </w:r>
          </w:p>
          <w:p w:rsidR="00D77E5A" w:rsidRPr="004A4166" w:rsidRDefault="00D77E5A" w:rsidP="002543C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4166">
              <w:rPr>
                <w:rFonts w:ascii="Times New Roman" w:hAnsi="Times New Roman" w:cs="Times New Roman"/>
                <w:sz w:val="28"/>
                <w:szCs w:val="28"/>
              </w:rPr>
              <w:t xml:space="preserve"> п. 19, вопросы 14 стр. 50</w:t>
            </w:r>
          </w:p>
          <w:p w:rsidR="00D77E5A" w:rsidRPr="004A4166" w:rsidRDefault="005A14DC" w:rsidP="002543C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122, № 124; доп. для более подготовленных уч-ся.</w:t>
            </w:r>
            <w:r w:rsidR="00D77E5A" w:rsidRPr="004A4166">
              <w:rPr>
                <w:rFonts w:ascii="Times New Roman" w:hAnsi="Times New Roman" w:cs="Times New Roman"/>
                <w:sz w:val="28"/>
                <w:szCs w:val="28"/>
              </w:rPr>
              <w:t>№128</w:t>
            </w:r>
          </w:p>
          <w:p w:rsidR="00D77E5A" w:rsidRPr="004A4166" w:rsidRDefault="00D77E5A" w:rsidP="004A14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D77E5A" w:rsidRPr="004A4166" w:rsidRDefault="00D77E5A" w:rsidP="0031133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D77E5A" w:rsidRPr="004A4166" w:rsidRDefault="00D77E5A" w:rsidP="00311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D77E5A" w:rsidRPr="004A4166" w:rsidRDefault="00D77E5A" w:rsidP="0031133C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33C" w:rsidRDefault="006160F3">
      <w:r>
        <w:lastRenderedPageBreak/>
        <w:t>Приложение 1 .тест. Признаки равенства  треугольников.</w:t>
      </w:r>
    </w:p>
    <w:p w:rsidR="000A5EAF" w:rsidRDefault="000A5EAF"/>
    <w:p w:rsidR="000A5EAF" w:rsidRDefault="000A5EAF"/>
    <w:p w:rsidR="000A5EAF" w:rsidRDefault="000A5EAF"/>
    <w:p w:rsidR="000A5EAF" w:rsidRDefault="000A5EAF"/>
    <w:p w:rsidR="000A5EAF" w:rsidRDefault="000A5EAF">
      <w:r>
        <w:rPr>
          <w:noProof/>
          <w:lang w:eastAsia="ru-RU"/>
        </w:rPr>
        <w:drawing>
          <wp:inline distT="0" distB="0" distL="0" distR="0">
            <wp:extent cx="4171950" cy="4114800"/>
            <wp:effectExtent l="0" t="0" r="0" b="0"/>
            <wp:docPr id="2" name="Рисунок 2" descr="no08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08_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EAF" w:rsidSect="002F37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574" w:rsidRDefault="00EF1574" w:rsidP="007F2BCE">
      <w:pPr>
        <w:spacing w:after="0" w:line="240" w:lineRule="auto"/>
      </w:pPr>
      <w:r>
        <w:separator/>
      </w:r>
    </w:p>
  </w:endnote>
  <w:endnote w:type="continuationSeparator" w:id="0">
    <w:p w:rsidR="00EF1574" w:rsidRDefault="00EF1574" w:rsidP="007F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000004"/>
      <w:docPartObj>
        <w:docPartGallery w:val="Page Numbers (Bottom of Page)"/>
        <w:docPartUnique/>
      </w:docPartObj>
    </w:sdtPr>
    <w:sdtEndPr/>
    <w:sdtContent>
      <w:p w:rsidR="001B3567" w:rsidRDefault="001B35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D4">
          <w:rPr>
            <w:noProof/>
          </w:rPr>
          <w:t>2</w:t>
        </w:r>
        <w:r>
          <w:fldChar w:fldCharType="end"/>
        </w:r>
      </w:p>
    </w:sdtContent>
  </w:sdt>
  <w:p w:rsidR="001B3567" w:rsidRDefault="001B35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574" w:rsidRDefault="00EF1574" w:rsidP="007F2BCE">
      <w:pPr>
        <w:spacing w:after="0" w:line="240" w:lineRule="auto"/>
      </w:pPr>
      <w:r>
        <w:separator/>
      </w:r>
    </w:p>
  </w:footnote>
  <w:footnote w:type="continuationSeparator" w:id="0">
    <w:p w:rsidR="00EF1574" w:rsidRDefault="00EF1574" w:rsidP="007F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B15"/>
    <w:multiLevelType w:val="hybridMultilevel"/>
    <w:tmpl w:val="EE74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C1E"/>
    <w:multiLevelType w:val="hybridMultilevel"/>
    <w:tmpl w:val="69CC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8F5"/>
    <w:multiLevelType w:val="hybridMultilevel"/>
    <w:tmpl w:val="6D945A76"/>
    <w:lvl w:ilvl="0" w:tplc="5C3A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0534C"/>
    <w:multiLevelType w:val="hybridMultilevel"/>
    <w:tmpl w:val="B96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2B84"/>
    <w:multiLevelType w:val="hybridMultilevel"/>
    <w:tmpl w:val="2E1C3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0758"/>
    <w:multiLevelType w:val="hybridMultilevel"/>
    <w:tmpl w:val="DD2C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9735B"/>
    <w:multiLevelType w:val="hybridMultilevel"/>
    <w:tmpl w:val="946A25BA"/>
    <w:lvl w:ilvl="0" w:tplc="B2108758">
      <w:start w:val="1"/>
      <w:numFmt w:val="decimal"/>
      <w:lvlText w:val="%1)"/>
      <w:lvlJc w:val="left"/>
      <w:pPr>
        <w:tabs>
          <w:tab w:val="num" w:pos="3194"/>
        </w:tabs>
        <w:ind w:left="31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61D82"/>
    <w:multiLevelType w:val="hybridMultilevel"/>
    <w:tmpl w:val="5C4EA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11F4A"/>
    <w:multiLevelType w:val="hybridMultilevel"/>
    <w:tmpl w:val="0654245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25016241"/>
    <w:multiLevelType w:val="hybridMultilevel"/>
    <w:tmpl w:val="20B4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C026B"/>
    <w:multiLevelType w:val="hybridMultilevel"/>
    <w:tmpl w:val="B6546DC6"/>
    <w:lvl w:ilvl="0" w:tplc="D002876A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76ED"/>
    <w:multiLevelType w:val="hybridMultilevel"/>
    <w:tmpl w:val="E77AD78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D00287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A45DD"/>
    <w:multiLevelType w:val="hybridMultilevel"/>
    <w:tmpl w:val="E5CA02F2"/>
    <w:lvl w:ilvl="0" w:tplc="D002876A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45E0"/>
    <w:multiLevelType w:val="hybridMultilevel"/>
    <w:tmpl w:val="8FE61436"/>
    <w:lvl w:ilvl="0" w:tplc="3766AE0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D002876A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47541213"/>
    <w:multiLevelType w:val="hybridMultilevel"/>
    <w:tmpl w:val="14AC8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30065"/>
    <w:multiLevelType w:val="hybridMultilevel"/>
    <w:tmpl w:val="B7AE1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5131"/>
    <w:multiLevelType w:val="hybridMultilevel"/>
    <w:tmpl w:val="20A24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2D2"/>
    <w:multiLevelType w:val="hybridMultilevel"/>
    <w:tmpl w:val="CE4E3DD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51FB2"/>
    <w:multiLevelType w:val="hybridMultilevel"/>
    <w:tmpl w:val="BA80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379"/>
    <w:multiLevelType w:val="hybridMultilevel"/>
    <w:tmpl w:val="6B1C9F42"/>
    <w:lvl w:ilvl="0" w:tplc="D4A417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579BF"/>
    <w:multiLevelType w:val="hybridMultilevel"/>
    <w:tmpl w:val="A278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749E"/>
    <w:multiLevelType w:val="hybridMultilevel"/>
    <w:tmpl w:val="66B45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A5BB1"/>
    <w:multiLevelType w:val="hybridMultilevel"/>
    <w:tmpl w:val="97F8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4DD"/>
    <w:multiLevelType w:val="hybridMultilevel"/>
    <w:tmpl w:val="491C2D4C"/>
    <w:lvl w:ilvl="0" w:tplc="D002876A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751EE"/>
    <w:multiLevelType w:val="hybridMultilevel"/>
    <w:tmpl w:val="B92C7B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F67D9"/>
    <w:multiLevelType w:val="hybridMultilevel"/>
    <w:tmpl w:val="8584B8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9D22C1"/>
    <w:multiLevelType w:val="hybridMultilevel"/>
    <w:tmpl w:val="F84C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ADF"/>
    <w:multiLevelType w:val="hybridMultilevel"/>
    <w:tmpl w:val="4C8C11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B4943"/>
    <w:multiLevelType w:val="hybridMultilevel"/>
    <w:tmpl w:val="336AB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446BE"/>
    <w:multiLevelType w:val="hybridMultilevel"/>
    <w:tmpl w:val="4E28C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4"/>
  </w:num>
  <w:num w:numId="5">
    <w:abstractNumId w:val="15"/>
  </w:num>
  <w:num w:numId="6">
    <w:abstractNumId w:val="0"/>
  </w:num>
  <w:num w:numId="7">
    <w:abstractNumId w:val="9"/>
  </w:num>
  <w:num w:numId="8">
    <w:abstractNumId w:val="25"/>
  </w:num>
  <w:num w:numId="9">
    <w:abstractNumId w:val="10"/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3"/>
  </w:num>
  <w:num w:numId="19">
    <w:abstractNumId w:val="14"/>
  </w:num>
  <w:num w:numId="20">
    <w:abstractNumId w:val="29"/>
  </w:num>
  <w:num w:numId="2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</w:num>
  <w:num w:numId="24">
    <w:abstractNumId w:val="22"/>
  </w:num>
  <w:num w:numId="25">
    <w:abstractNumId w:val="28"/>
  </w:num>
  <w:num w:numId="26">
    <w:abstractNumId w:val="8"/>
  </w:num>
  <w:num w:numId="27">
    <w:abstractNumId w:val="18"/>
  </w:num>
  <w:num w:numId="28">
    <w:abstractNumId w:val="20"/>
  </w:num>
  <w:num w:numId="29">
    <w:abstractNumId w:val="27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3C"/>
    <w:rsid w:val="0000092A"/>
    <w:rsid w:val="000061CE"/>
    <w:rsid w:val="000144BF"/>
    <w:rsid w:val="00024ABD"/>
    <w:rsid w:val="00024B76"/>
    <w:rsid w:val="00026E37"/>
    <w:rsid w:val="00053503"/>
    <w:rsid w:val="00056304"/>
    <w:rsid w:val="0005767C"/>
    <w:rsid w:val="000801F1"/>
    <w:rsid w:val="000819E9"/>
    <w:rsid w:val="00086B97"/>
    <w:rsid w:val="00087FBD"/>
    <w:rsid w:val="000A2D39"/>
    <w:rsid w:val="000A5EAF"/>
    <w:rsid w:val="000E57E4"/>
    <w:rsid w:val="000F2FFA"/>
    <w:rsid w:val="000F3E43"/>
    <w:rsid w:val="000F61C5"/>
    <w:rsid w:val="001112B4"/>
    <w:rsid w:val="001143BF"/>
    <w:rsid w:val="00127C79"/>
    <w:rsid w:val="0013394B"/>
    <w:rsid w:val="00135F59"/>
    <w:rsid w:val="00140A00"/>
    <w:rsid w:val="001412B6"/>
    <w:rsid w:val="00141789"/>
    <w:rsid w:val="00143D4C"/>
    <w:rsid w:val="00147C25"/>
    <w:rsid w:val="001516EE"/>
    <w:rsid w:val="0015681D"/>
    <w:rsid w:val="001624A6"/>
    <w:rsid w:val="0016435A"/>
    <w:rsid w:val="0016456D"/>
    <w:rsid w:val="00171829"/>
    <w:rsid w:val="0018154C"/>
    <w:rsid w:val="001828D7"/>
    <w:rsid w:val="001938F5"/>
    <w:rsid w:val="001A525C"/>
    <w:rsid w:val="001A77FA"/>
    <w:rsid w:val="001B3567"/>
    <w:rsid w:val="001B4A2A"/>
    <w:rsid w:val="001B5949"/>
    <w:rsid w:val="001C2E65"/>
    <w:rsid w:val="001C5E31"/>
    <w:rsid w:val="001C6B33"/>
    <w:rsid w:val="001C7A8F"/>
    <w:rsid w:val="001D5C2B"/>
    <w:rsid w:val="001E2807"/>
    <w:rsid w:val="001F59D4"/>
    <w:rsid w:val="002006F7"/>
    <w:rsid w:val="00202744"/>
    <w:rsid w:val="00203243"/>
    <w:rsid w:val="00210C11"/>
    <w:rsid w:val="0021396A"/>
    <w:rsid w:val="00223239"/>
    <w:rsid w:val="00224CA3"/>
    <w:rsid w:val="00224D99"/>
    <w:rsid w:val="002257E0"/>
    <w:rsid w:val="002262E1"/>
    <w:rsid w:val="00230E9F"/>
    <w:rsid w:val="00232E9B"/>
    <w:rsid w:val="0023520E"/>
    <w:rsid w:val="0024219D"/>
    <w:rsid w:val="0024552C"/>
    <w:rsid w:val="00250C68"/>
    <w:rsid w:val="00252E6C"/>
    <w:rsid w:val="002543CA"/>
    <w:rsid w:val="00260427"/>
    <w:rsid w:val="00260C5B"/>
    <w:rsid w:val="00260DBE"/>
    <w:rsid w:val="002638F8"/>
    <w:rsid w:val="00263CBD"/>
    <w:rsid w:val="00264A36"/>
    <w:rsid w:val="002667E6"/>
    <w:rsid w:val="002705A7"/>
    <w:rsid w:val="0027790D"/>
    <w:rsid w:val="00287BB9"/>
    <w:rsid w:val="00295B35"/>
    <w:rsid w:val="002A01BA"/>
    <w:rsid w:val="002A12AD"/>
    <w:rsid w:val="002A3C24"/>
    <w:rsid w:val="002A3FF8"/>
    <w:rsid w:val="002B57FE"/>
    <w:rsid w:val="002B596C"/>
    <w:rsid w:val="002B622C"/>
    <w:rsid w:val="002C0E2E"/>
    <w:rsid w:val="002C5594"/>
    <w:rsid w:val="002D06C2"/>
    <w:rsid w:val="002E0E6C"/>
    <w:rsid w:val="002E6056"/>
    <w:rsid w:val="002E7339"/>
    <w:rsid w:val="002F3748"/>
    <w:rsid w:val="0030288E"/>
    <w:rsid w:val="00303FEE"/>
    <w:rsid w:val="0031133C"/>
    <w:rsid w:val="00311BFA"/>
    <w:rsid w:val="003122DC"/>
    <w:rsid w:val="00332642"/>
    <w:rsid w:val="00332A42"/>
    <w:rsid w:val="00334978"/>
    <w:rsid w:val="00336335"/>
    <w:rsid w:val="003451F4"/>
    <w:rsid w:val="003501DF"/>
    <w:rsid w:val="00351341"/>
    <w:rsid w:val="00363976"/>
    <w:rsid w:val="0036516A"/>
    <w:rsid w:val="00366E14"/>
    <w:rsid w:val="00370760"/>
    <w:rsid w:val="00373F75"/>
    <w:rsid w:val="00376842"/>
    <w:rsid w:val="0038000A"/>
    <w:rsid w:val="00385520"/>
    <w:rsid w:val="00391D7A"/>
    <w:rsid w:val="00396919"/>
    <w:rsid w:val="00396E5A"/>
    <w:rsid w:val="003B1CC1"/>
    <w:rsid w:val="003B47F1"/>
    <w:rsid w:val="003B490A"/>
    <w:rsid w:val="003B4C52"/>
    <w:rsid w:val="003C792A"/>
    <w:rsid w:val="003D7BDC"/>
    <w:rsid w:val="003E6EE6"/>
    <w:rsid w:val="003F0EF3"/>
    <w:rsid w:val="003F77E6"/>
    <w:rsid w:val="0040151D"/>
    <w:rsid w:val="0041639C"/>
    <w:rsid w:val="0042198B"/>
    <w:rsid w:val="00422B55"/>
    <w:rsid w:val="00426B2C"/>
    <w:rsid w:val="004411F0"/>
    <w:rsid w:val="004448EF"/>
    <w:rsid w:val="00486E77"/>
    <w:rsid w:val="00491B69"/>
    <w:rsid w:val="00495CD1"/>
    <w:rsid w:val="004962DB"/>
    <w:rsid w:val="004A14E2"/>
    <w:rsid w:val="004A1A78"/>
    <w:rsid w:val="004A26B9"/>
    <w:rsid w:val="004A4166"/>
    <w:rsid w:val="004B079F"/>
    <w:rsid w:val="004B53A0"/>
    <w:rsid w:val="004B7A87"/>
    <w:rsid w:val="004D48BE"/>
    <w:rsid w:val="004D4B11"/>
    <w:rsid w:val="004D4FC6"/>
    <w:rsid w:val="004E0969"/>
    <w:rsid w:val="004F1E01"/>
    <w:rsid w:val="004F5D3C"/>
    <w:rsid w:val="00500EE2"/>
    <w:rsid w:val="0051251E"/>
    <w:rsid w:val="00517C5B"/>
    <w:rsid w:val="0053264E"/>
    <w:rsid w:val="00534D6C"/>
    <w:rsid w:val="00534F92"/>
    <w:rsid w:val="00542D45"/>
    <w:rsid w:val="005567DB"/>
    <w:rsid w:val="00563C5F"/>
    <w:rsid w:val="00570766"/>
    <w:rsid w:val="005716CB"/>
    <w:rsid w:val="00577761"/>
    <w:rsid w:val="00585234"/>
    <w:rsid w:val="00585C1F"/>
    <w:rsid w:val="00587842"/>
    <w:rsid w:val="005A14DC"/>
    <w:rsid w:val="005B55AC"/>
    <w:rsid w:val="005C2263"/>
    <w:rsid w:val="005C33DC"/>
    <w:rsid w:val="005C3E76"/>
    <w:rsid w:val="005C4652"/>
    <w:rsid w:val="005C7151"/>
    <w:rsid w:val="005D06B0"/>
    <w:rsid w:val="005D411C"/>
    <w:rsid w:val="005D4163"/>
    <w:rsid w:val="005E0CAB"/>
    <w:rsid w:val="005E5CDB"/>
    <w:rsid w:val="005F045C"/>
    <w:rsid w:val="005F101B"/>
    <w:rsid w:val="005F1447"/>
    <w:rsid w:val="005F4B9C"/>
    <w:rsid w:val="00603823"/>
    <w:rsid w:val="0060382C"/>
    <w:rsid w:val="00605D7F"/>
    <w:rsid w:val="006160F3"/>
    <w:rsid w:val="0062647F"/>
    <w:rsid w:val="00647C3B"/>
    <w:rsid w:val="00650101"/>
    <w:rsid w:val="006503F2"/>
    <w:rsid w:val="00656CA3"/>
    <w:rsid w:val="00660268"/>
    <w:rsid w:val="00663E15"/>
    <w:rsid w:val="00663F48"/>
    <w:rsid w:val="006675CD"/>
    <w:rsid w:val="006901B7"/>
    <w:rsid w:val="00690E46"/>
    <w:rsid w:val="006919A4"/>
    <w:rsid w:val="00695014"/>
    <w:rsid w:val="006A1644"/>
    <w:rsid w:val="006A1E9E"/>
    <w:rsid w:val="006A2BC7"/>
    <w:rsid w:val="006A49B3"/>
    <w:rsid w:val="006A7EB5"/>
    <w:rsid w:val="006B0E5D"/>
    <w:rsid w:val="006B1071"/>
    <w:rsid w:val="006B717E"/>
    <w:rsid w:val="006C11B4"/>
    <w:rsid w:val="00701A94"/>
    <w:rsid w:val="0071427C"/>
    <w:rsid w:val="007149C7"/>
    <w:rsid w:val="00716A8B"/>
    <w:rsid w:val="00721CB5"/>
    <w:rsid w:val="007503FC"/>
    <w:rsid w:val="00760ED2"/>
    <w:rsid w:val="00775651"/>
    <w:rsid w:val="007821A1"/>
    <w:rsid w:val="007878D3"/>
    <w:rsid w:val="007A02BB"/>
    <w:rsid w:val="007B116B"/>
    <w:rsid w:val="007B367A"/>
    <w:rsid w:val="007B47FE"/>
    <w:rsid w:val="007B7517"/>
    <w:rsid w:val="007D1FD9"/>
    <w:rsid w:val="007D4127"/>
    <w:rsid w:val="007D4A34"/>
    <w:rsid w:val="007E249E"/>
    <w:rsid w:val="007E4AF4"/>
    <w:rsid w:val="007E6A34"/>
    <w:rsid w:val="007E7945"/>
    <w:rsid w:val="007F2BCE"/>
    <w:rsid w:val="007F7C38"/>
    <w:rsid w:val="008035D6"/>
    <w:rsid w:val="00816EF4"/>
    <w:rsid w:val="00821C8A"/>
    <w:rsid w:val="00825F5B"/>
    <w:rsid w:val="00831DD7"/>
    <w:rsid w:val="00832EBA"/>
    <w:rsid w:val="008340F4"/>
    <w:rsid w:val="0084253F"/>
    <w:rsid w:val="008435B0"/>
    <w:rsid w:val="00843D1A"/>
    <w:rsid w:val="0085315F"/>
    <w:rsid w:val="00853258"/>
    <w:rsid w:val="0087599F"/>
    <w:rsid w:val="008760CF"/>
    <w:rsid w:val="00890956"/>
    <w:rsid w:val="00891AB9"/>
    <w:rsid w:val="00892A27"/>
    <w:rsid w:val="008A1DEE"/>
    <w:rsid w:val="008A50EE"/>
    <w:rsid w:val="008A6D31"/>
    <w:rsid w:val="008B01A6"/>
    <w:rsid w:val="008B12AB"/>
    <w:rsid w:val="008B6074"/>
    <w:rsid w:val="008D737E"/>
    <w:rsid w:val="008D761F"/>
    <w:rsid w:val="008E0356"/>
    <w:rsid w:val="008E3A2E"/>
    <w:rsid w:val="008F6367"/>
    <w:rsid w:val="008F6E32"/>
    <w:rsid w:val="008F769D"/>
    <w:rsid w:val="009115DC"/>
    <w:rsid w:val="00923EB4"/>
    <w:rsid w:val="0092594C"/>
    <w:rsid w:val="00926F4E"/>
    <w:rsid w:val="009320C9"/>
    <w:rsid w:val="00940A2F"/>
    <w:rsid w:val="00942A43"/>
    <w:rsid w:val="00950FE3"/>
    <w:rsid w:val="00953967"/>
    <w:rsid w:val="009658EA"/>
    <w:rsid w:val="00966174"/>
    <w:rsid w:val="00967274"/>
    <w:rsid w:val="0097458B"/>
    <w:rsid w:val="0098700E"/>
    <w:rsid w:val="009974D4"/>
    <w:rsid w:val="009A00D2"/>
    <w:rsid w:val="009B05A2"/>
    <w:rsid w:val="009B3E1A"/>
    <w:rsid w:val="009B74A5"/>
    <w:rsid w:val="009C2FB3"/>
    <w:rsid w:val="009C7C5A"/>
    <w:rsid w:val="009D2DE6"/>
    <w:rsid w:val="009E1B6D"/>
    <w:rsid w:val="009E5C55"/>
    <w:rsid w:val="009E6406"/>
    <w:rsid w:val="00A011C7"/>
    <w:rsid w:val="00A03BD8"/>
    <w:rsid w:val="00A04E4D"/>
    <w:rsid w:val="00A05E64"/>
    <w:rsid w:val="00A07D06"/>
    <w:rsid w:val="00A10701"/>
    <w:rsid w:val="00A20FA2"/>
    <w:rsid w:val="00A27CC1"/>
    <w:rsid w:val="00A3023A"/>
    <w:rsid w:val="00A32689"/>
    <w:rsid w:val="00A4195D"/>
    <w:rsid w:val="00A47B14"/>
    <w:rsid w:val="00A50217"/>
    <w:rsid w:val="00A526BE"/>
    <w:rsid w:val="00A617C3"/>
    <w:rsid w:val="00A73AA7"/>
    <w:rsid w:val="00A915A6"/>
    <w:rsid w:val="00A92A37"/>
    <w:rsid w:val="00A93F27"/>
    <w:rsid w:val="00AA7110"/>
    <w:rsid w:val="00AB1102"/>
    <w:rsid w:val="00AB144D"/>
    <w:rsid w:val="00AB3556"/>
    <w:rsid w:val="00AB4A94"/>
    <w:rsid w:val="00AC4247"/>
    <w:rsid w:val="00AD7E1E"/>
    <w:rsid w:val="00B043EE"/>
    <w:rsid w:val="00B13E16"/>
    <w:rsid w:val="00B15701"/>
    <w:rsid w:val="00B178C1"/>
    <w:rsid w:val="00B20852"/>
    <w:rsid w:val="00B333B3"/>
    <w:rsid w:val="00B35887"/>
    <w:rsid w:val="00B35E5E"/>
    <w:rsid w:val="00B36AFC"/>
    <w:rsid w:val="00B51007"/>
    <w:rsid w:val="00B623F6"/>
    <w:rsid w:val="00B63A0C"/>
    <w:rsid w:val="00B64ECC"/>
    <w:rsid w:val="00B71BF1"/>
    <w:rsid w:val="00B7624B"/>
    <w:rsid w:val="00B8599C"/>
    <w:rsid w:val="00B94275"/>
    <w:rsid w:val="00B9634D"/>
    <w:rsid w:val="00B9767C"/>
    <w:rsid w:val="00BA007C"/>
    <w:rsid w:val="00BA2BF4"/>
    <w:rsid w:val="00BA34C7"/>
    <w:rsid w:val="00BA5415"/>
    <w:rsid w:val="00BA5B4E"/>
    <w:rsid w:val="00BB0747"/>
    <w:rsid w:val="00BB1B3F"/>
    <w:rsid w:val="00BB33A2"/>
    <w:rsid w:val="00BB348E"/>
    <w:rsid w:val="00BB42F3"/>
    <w:rsid w:val="00BB5315"/>
    <w:rsid w:val="00BB684A"/>
    <w:rsid w:val="00BC16E6"/>
    <w:rsid w:val="00BD2C73"/>
    <w:rsid w:val="00BD4FD3"/>
    <w:rsid w:val="00BE26B6"/>
    <w:rsid w:val="00BE47E5"/>
    <w:rsid w:val="00BE4F74"/>
    <w:rsid w:val="00BE7775"/>
    <w:rsid w:val="00C03095"/>
    <w:rsid w:val="00C2498D"/>
    <w:rsid w:val="00C26554"/>
    <w:rsid w:val="00C3276E"/>
    <w:rsid w:val="00C43B3A"/>
    <w:rsid w:val="00C456D1"/>
    <w:rsid w:val="00C47B93"/>
    <w:rsid w:val="00C50136"/>
    <w:rsid w:val="00C52E44"/>
    <w:rsid w:val="00C548AA"/>
    <w:rsid w:val="00C54E30"/>
    <w:rsid w:val="00C559CF"/>
    <w:rsid w:val="00C55E27"/>
    <w:rsid w:val="00C82B16"/>
    <w:rsid w:val="00C91351"/>
    <w:rsid w:val="00C966AD"/>
    <w:rsid w:val="00CA1057"/>
    <w:rsid w:val="00CA5FF5"/>
    <w:rsid w:val="00CA7EE8"/>
    <w:rsid w:val="00CC5FEF"/>
    <w:rsid w:val="00CD5976"/>
    <w:rsid w:val="00CE216E"/>
    <w:rsid w:val="00CE398C"/>
    <w:rsid w:val="00CF1164"/>
    <w:rsid w:val="00CF29F0"/>
    <w:rsid w:val="00CF686B"/>
    <w:rsid w:val="00D0317E"/>
    <w:rsid w:val="00D13F45"/>
    <w:rsid w:val="00D14ADC"/>
    <w:rsid w:val="00D17757"/>
    <w:rsid w:val="00D30AD1"/>
    <w:rsid w:val="00D32333"/>
    <w:rsid w:val="00D379A7"/>
    <w:rsid w:val="00D456D8"/>
    <w:rsid w:val="00D457B2"/>
    <w:rsid w:val="00D52C16"/>
    <w:rsid w:val="00D62631"/>
    <w:rsid w:val="00D6478C"/>
    <w:rsid w:val="00D676F8"/>
    <w:rsid w:val="00D72353"/>
    <w:rsid w:val="00D77E5A"/>
    <w:rsid w:val="00D80E22"/>
    <w:rsid w:val="00D87FE4"/>
    <w:rsid w:val="00D9216B"/>
    <w:rsid w:val="00DA01EC"/>
    <w:rsid w:val="00DA130B"/>
    <w:rsid w:val="00DA6208"/>
    <w:rsid w:val="00DA7AE5"/>
    <w:rsid w:val="00DB08F6"/>
    <w:rsid w:val="00DB16F4"/>
    <w:rsid w:val="00DB1CE1"/>
    <w:rsid w:val="00DB7705"/>
    <w:rsid w:val="00DC3E2F"/>
    <w:rsid w:val="00DC717E"/>
    <w:rsid w:val="00DE1D51"/>
    <w:rsid w:val="00DE5DD8"/>
    <w:rsid w:val="00DF11DD"/>
    <w:rsid w:val="00DF314B"/>
    <w:rsid w:val="00DF3CE7"/>
    <w:rsid w:val="00E02AE1"/>
    <w:rsid w:val="00E035F6"/>
    <w:rsid w:val="00E05FF1"/>
    <w:rsid w:val="00E07B3E"/>
    <w:rsid w:val="00E15343"/>
    <w:rsid w:val="00E2058F"/>
    <w:rsid w:val="00E2505A"/>
    <w:rsid w:val="00E36602"/>
    <w:rsid w:val="00E43250"/>
    <w:rsid w:val="00E723AE"/>
    <w:rsid w:val="00E77661"/>
    <w:rsid w:val="00E8124D"/>
    <w:rsid w:val="00E83FAE"/>
    <w:rsid w:val="00E850CE"/>
    <w:rsid w:val="00E86A5B"/>
    <w:rsid w:val="00EA7951"/>
    <w:rsid w:val="00EB05BD"/>
    <w:rsid w:val="00ED3435"/>
    <w:rsid w:val="00ED6940"/>
    <w:rsid w:val="00EE0230"/>
    <w:rsid w:val="00EE6259"/>
    <w:rsid w:val="00EE7DE2"/>
    <w:rsid w:val="00EF1574"/>
    <w:rsid w:val="00F069BB"/>
    <w:rsid w:val="00F07B93"/>
    <w:rsid w:val="00F12D78"/>
    <w:rsid w:val="00F14C31"/>
    <w:rsid w:val="00F2041A"/>
    <w:rsid w:val="00F25D6D"/>
    <w:rsid w:val="00F319D8"/>
    <w:rsid w:val="00F343AF"/>
    <w:rsid w:val="00F3629B"/>
    <w:rsid w:val="00F43813"/>
    <w:rsid w:val="00F449ED"/>
    <w:rsid w:val="00F44FFC"/>
    <w:rsid w:val="00F45C6F"/>
    <w:rsid w:val="00F524D6"/>
    <w:rsid w:val="00F55167"/>
    <w:rsid w:val="00F6423D"/>
    <w:rsid w:val="00F64E3D"/>
    <w:rsid w:val="00F861BB"/>
    <w:rsid w:val="00F92D53"/>
    <w:rsid w:val="00F92DD4"/>
    <w:rsid w:val="00FA1593"/>
    <w:rsid w:val="00FB1DCC"/>
    <w:rsid w:val="00FC06D1"/>
    <w:rsid w:val="00FC0A2A"/>
    <w:rsid w:val="00FC32DF"/>
    <w:rsid w:val="00FC48DA"/>
    <w:rsid w:val="00FC4D38"/>
    <w:rsid w:val="00FC7586"/>
    <w:rsid w:val="00FD13F7"/>
    <w:rsid w:val="00FD6DA9"/>
    <w:rsid w:val="00FD71E3"/>
    <w:rsid w:val="00FE4D07"/>
    <w:rsid w:val="00FE648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7935A-7EEC-43B8-9541-7AC7BC3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1133C"/>
    <w:rPr>
      <w:b/>
      <w:bCs/>
    </w:rPr>
  </w:style>
  <w:style w:type="paragraph" w:styleId="a5">
    <w:name w:val="List Paragraph"/>
    <w:basedOn w:val="a"/>
    <w:uiPriority w:val="34"/>
    <w:qFormat/>
    <w:rsid w:val="0031133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4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6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2262E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62E1"/>
    <w:pPr>
      <w:spacing w:after="100"/>
    </w:pPr>
  </w:style>
  <w:style w:type="character" w:styleId="a9">
    <w:name w:val="Hyperlink"/>
    <w:basedOn w:val="a0"/>
    <w:uiPriority w:val="99"/>
    <w:unhideWhenUsed/>
    <w:rsid w:val="002262E1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2262E1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2262E1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7F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2BCE"/>
  </w:style>
  <w:style w:type="paragraph" w:styleId="ae">
    <w:name w:val="footer"/>
    <w:basedOn w:val="a"/>
    <w:link w:val="af"/>
    <w:uiPriority w:val="99"/>
    <w:unhideWhenUsed/>
    <w:rsid w:val="007F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2BCE"/>
  </w:style>
  <w:style w:type="paragraph" w:customStyle="1" w:styleId="c1">
    <w:name w:val="c1"/>
    <w:basedOn w:val="a"/>
    <w:rsid w:val="005F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045C"/>
  </w:style>
  <w:style w:type="character" w:customStyle="1" w:styleId="apple-converted-space">
    <w:name w:val="apple-converted-space"/>
    <w:basedOn w:val="a0"/>
    <w:rsid w:val="005F045C"/>
  </w:style>
  <w:style w:type="character" w:customStyle="1" w:styleId="c0">
    <w:name w:val="c0"/>
    <w:basedOn w:val="a0"/>
    <w:rsid w:val="005F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FC10DE-D530-4F61-96E0-9F2DE14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15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методических разработок педагогических работников, реализующих ФГОС.</vt:lpstr>
    </vt:vector>
  </TitlesOfParts>
  <Company>МОУ «Волосовская СОШ №1</Company>
  <LinksUpToDate>false</LinksUpToDate>
  <CharactersWithSpaces>14540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методических разработок педагогических работников, реализующих ФГОС.</dc:title>
  <dc:subject>Номинация № 1 Разработка технологической карты урока</dc:subject>
  <dc:creator>72-teache</dc:creator>
  <cp:lastModifiedBy>Sergei</cp:lastModifiedBy>
  <cp:revision>12</cp:revision>
  <dcterms:created xsi:type="dcterms:W3CDTF">2016-02-04T09:57:00Z</dcterms:created>
  <dcterms:modified xsi:type="dcterms:W3CDTF">2022-12-17T18:46:00Z</dcterms:modified>
</cp:coreProperties>
</file>