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B3" w:rsidRDefault="00082DB3" w:rsidP="00082D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 Ирина Петровна,</w:t>
      </w:r>
    </w:p>
    <w:p w:rsidR="00082DB3" w:rsidRDefault="00082DB3" w:rsidP="00082D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учитель-логопед, МАОУ «СОШ № 9»,</w:t>
      </w:r>
    </w:p>
    <w:p w:rsidR="00082DB3" w:rsidRDefault="00082DB3" w:rsidP="00082D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оликамск, Пермский край</w:t>
      </w:r>
    </w:p>
    <w:p w:rsidR="00082DB3" w:rsidRDefault="00082DB3" w:rsidP="00082D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2DB3" w:rsidRDefault="00082DB3" w:rsidP="00082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0E0">
        <w:rPr>
          <w:rFonts w:ascii="Times New Roman" w:hAnsi="Times New Roman" w:cs="Times New Roman"/>
          <w:sz w:val="28"/>
          <w:szCs w:val="28"/>
        </w:rPr>
        <w:t>ТЕХНОЛОГИЧЕСКАЯ</w:t>
      </w:r>
      <w:r w:rsidR="001D2BC5">
        <w:rPr>
          <w:rFonts w:ascii="Times New Roman" w:hAnsi="Times New Roman" w:cs="Times New Roman"/>
          <w:sz w:val="28"/>
          <w:szCs w:val="28"/>
        </w:rPr>
        <w:t xml:space="preserve"> КАРТА ЛОГОПЕДИЧЕСКОГО ЗАНЯТИЯ </w:t>
      </w:r>
    </w:p>
    <w:p w:rsidR="00082DB3" w:rsidRPr="003500E0" w:rsidRDefault="001D2BC5" w:rsidP="001D2B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2Б классе</w:t>
      </w:r>
      <w:r w:rsidR="00082DB3" w:rsidRPr="00350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тему: «</w:t>
      </w:r>
      <w:r w:rsidRPr="003500E0">
        <w:rPr>
          <w:rFonts w:ascii="Times New Roman" w:hAnsi="Times New Roman" w:cs="Times New Roman"/>
          <w:sz w:val="28"/>
          <w:szCs w:val="28"/>
        </w:rPr>
        <w:t>Дифференциация</w:t>
      </w:r>
      <w:r>
        <w:rPr>
          <w:rFonts w:ascii="Times New Roman" w:hAnsi="Times New Roman" w:cs="Times New Roman"/>
          <w:sz w:val="28"/>
          <w:szCs w:val="28"/>
        </w:rPr>
        <w:t xml:space="preserve"> парных согласных звуков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Т».</w:t>
      </w:r>
    </w:p>
    <w:tbl>
      <w:tblPr>
        <w:tblStyle w:val="a3"/>
        <w:tblW w:w="9577" w:type="dxa"/>
        <w:tblLook w:val="04A0"/>
      </w:tblPr>
      <w:tblGrid>
        <w:gridCol w:w="2309"/>
        <w:gridCol w:w="548"/>
        <w:gridCol w:w="1808"/>
        <w:gridCol w:w="1687"/>
        <w:gridCol w:w="890"/>
        <w:gridCol w:w="2335"/>
      </w:tblGrid>
      <w:tr w:rsidR="00082DB3" w:rsidRPr="003500E0" w:rsidTr="00DE471A">
        <w:tc>
          <w:tcPr>
            <w:tcW w:w="2309" w:type="dxa"/>
          </w:tcPr>
          <w:p w:rsidR="00082DB3" w:rsidRPr="003500E0" w:rsidRDefault="001D2BC5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7268" w:type="dxa"/>
            <w:gridSpan w:val="5"/>
          </w:tcPr>
          <w:p w:rsidR="00082DB3" w:rsidRPr="003500E0" w:rsidRDefault="001D2BC5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>«Урок построения системы знаний».</w:t>
            </w:r>
          </w:p>
        </w:tc>
      </w:tr>
      <w:tr w:rsidR="00082DB3" w:rsidRPr="003500E0" w:rsidTr="00DE471A">
        <w:tc>
          <w:tcPr>
            <w:tcW w:w="2309" w:type="dxa"/>
          </w:tcPr>
          <w:p w:rsidR="00082DB3" w:rsidRPr="003500E0" w:rsidRDefault="001D2BC5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7268" w:type="dxa"/>
            <w:gridSpan w:val="5"/>
          </w:tcPr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АООП НОО ЗПР</w:t>
            </w:r>
          </w:p>
        </w:tc>
      </w:tr>
      <w:tr w:rsidR="00082DB3" w:rsidRPr="003500E0" w:rsidTr="00DE471A">
        <w:tc>
          <w:tcPr>
            <w:tcW w:w="2309" w:type="dxa"/>
          </w:tcPr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7268" w:type="dxa"/>
            <w:gridSpan w:val="5"/>
          </w:tcPr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разл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ичать 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изолированно, в</w:t>
            </w: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 xml:space="preserve"> слогах, словах, тексте.  Формирование  </w:t>
            </w:r>
            <w:proofErr w:type="spellStart"/>
            <w:proofErr w:type="gramStart"/>
            <w:r w:rsidRPr="003500E0">
              <w:rPr>
                <w:rFonts w:ascii="Times New Roman" w:hAnsi="Times New Roman" w:cs="Times New Roman"/>
                <w:sz w:val="28"/>
                <w:szCs w:val="28"/>
              </w:rPr>
              <w:t>звуко-буквенной</w:t>
            </w:r>
            <w:proofErr w:type="spellEnd"/>
            <w:proofErr w:type="gramEnd"/>
            <w:r w:rsidRPr="003500E0">
              <w:rPr>
                <w:rFonts w:ascii="Times New Roman" w:hAnsi="Times New Roman" w:cs="Times New Roman"/>
                <w:sz w:val="28"/>
                <w:szCs w:val="28"/>
              </w:rPr>
              <w:t xml:space="preserve"> связи.</w:t>
            </w:r>
          </w:p>
        </w:tc>
      </w:tr>
      <w:tr w:rsidR="00082DB3" w:rsidRPr="003500E0" w:rsidTr="00DE471A">
        <w:tc>
          <w:tcPr>
            <w:tcW w:w="2309" w:type="dxa"/>
            <w:vMerge w:val="restart"/>
          </w:tcPr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356" w:type="dxa"/>
            <w:gridSpan w:val="2"/>
          </w:tcPr>
          <w:p w:rsidR="00082DB3" w:rsidRPr="003500E0" w:rsidRDefault="00082DB3" w:rsidP="00DD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</w:p>
        </w:tc>
        <w:tc>
          <w:tcPr>
            <w:tcW w:w="2577" w:type="dxa"/>
            <w:gridSpan w:val="2"/>
          </w:tcPr>
          <w:p w:rsidR="00082DB3" w:rsidRPr="003500E0" w:rsidRDefault="00082DB3" w:rsidP="00DD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</w:t>
            </w:r>
          </w:p>
        </w:tc>
        <w:tc>
          <w:tcPr>
            <w:tcW w:w="2335" w:type="dxa"/>
          </w:tcPr>
          <w:p w:rsidR="00082DB3" w:rsidRPr="003500E0" w:rsidRDefault="00082DB3" w:rsidP="00DD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Воспитательные </w:t>
            </w:r>
          </w:p>
        </w:tc>
      </w:tr>
      <w:tr w:rsidR="00082DB3" w:rsidRPr="003500E0" w:rsidTr="00DE471A">
        <w:tc>
          <w:tcPr>
            <w:tcW w:w="2309" w:type="dxa"/>
            <w:vMerge/>
          </w:tcPr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</w:tcPr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1.Закрепить умение учащихся различать звуки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 – Т. 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2.Закрепить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звуко-буквенную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связь.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3.Закрепить знание характеристики звуков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Т.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4.Закрепить овладение слоговой структурой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слова.</w:t>
            </w:r>
          </w:p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5.Закрепить навыки самостоятельного использования орфограмм.</w:t>
            </w:r>
          </w:p>
        </w:tc>
        <w:tc>
          <w:tcPr>
            <w:tcW w:w="2577" w:type="dxa"/>
            <w:gridSpan w:val="2"/>
          </w:tcPr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Способствовать: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1.развитию фонетического слуха и восприятия;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2.развитию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буквенногогнозиса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3.активизации самостоятельной речи детей с ЗПР;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4.расширению активного и пассивного словаря;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5.развитию ВПФ. 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1.Создать мотивационные  условия в целях коррекции устной и письменной речи школьников с ЗПР.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2.Способствовать  обеспечению условий направленных на овладение  навыками самостоятельной  учебной деятельности.</w:t>
            </w:r>
          </w:p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3.Формировать способы взаимодействия в группе.</w:t>
            </w:r>
          </w:p>
        </w:tc>
      </w:tr>
      <w:tr w:rsidR="00082DB3" w:rsidRPr="003500E0" w:rsidTr="00DE471A">
        <w:tc>
          <w:tcPr>
            <w:tcW w:w="2309" w:type="dxa"/>
          </w:tcPr>
          <w:p w:rsidR="001D2BC5" w:rsidRDefault="001D2BC5" w:rsidP="001D2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8" w:type="dxa"/>
            <w:gridSpan w:val="5"/>
          </w:tcPr>
          <w:p w:rsidR="001D2BC5" w:rsidRDefault="00DE471A" w:rsidP="001D2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2BC5" w:rsidRPr="003500E0">
              <w:rPr>
                <w:rFonts w:ascii="Times New Roman" w:hAnsi="Times New Roman" w:cs="Times New Roman"/>
                <w:sz w:val="28"/>
                <w:szCs w:val="28"/>
              </w:rPr>
              <w:t xml:space="preserve">омпьютер, </w:t>
            </w:r>
            <w:r w:rsidR="001D2BC5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рабочем столе школьников: ручки, карандаши.</w:t>
            </w:r>
          </w:p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DB3" w:rsidRPr="003500E0" w:rsidTr="00DE471A">
        <w:tc>
          <w:tcPr>
            <w:tcW w:w="2309" w:type="dxa"/>
          </w:tcPr>
          <w:p w:rsidR="001D2BC5" w:rsidRPr="003500E0" w:rsidRDefault="001D2BC5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7268" w:type="dxa"/>
            <w:gridSpan w:val="5"/>
          </w:tcPr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«Парные согласные звуки « 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Т»;</w:t>
            </w:r>
          </w:p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-видеоряд  для 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инутки;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«карточки – сообщения» с задками по теме занятия;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карточки для развития и формирования фонетического слуха и восприятия в словах;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-и</w:t>
            </w:r>
            <w:r w:rsidRPr="003500E0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для  развития буквенного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гнозиса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изолированно, в тексте;</w:t>
            </w:r>
          </w:p>
          <w:p w:rsidR="001D2BC5" w:rsidRDefault="001D2BC5" w:rsidP="001D2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-«Звуковая лента».</w:t>
            </w:r>
          </w:p>
          <w:p w:rsidR="001D2BC5" w:rsidRDefault="001D2BC5" w:rsidP="001D2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-плакаты с прописными и печатными буквами.  </w:t>
            </w:r>
          </w:p>
          <w:p w:rsidR="001D2BC5" w:rsidRDefault="001D2BC5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-настольный алфавит с прописными и печатными буквами.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-рабочие тетради; </w:t>
            </w:r>
          </w:p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-набор смайликов для рефлексивно-оценочного этапа.</w:t>
            </w:r>
          </w:p>
          <w:p w:rsidR="00082DB3" w:rsidRPr="003500E0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DB3" w:rsidRPr="003500E0" w:rsidTr="00DE471A">
        <w:tc>
          <w:tcPr>
            <w:tcW w:w="9577" w:type="dxa"/>
            <w:gridSpan w:val="6"/>
          </w:tcPr>
          <w:p w:rsidR="00082DB3" w:rsidRPr="003500E0" w:rsidRDefault="00082DB3" w:rsidP="00DD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 занятия.</w:t>
            </w:r>
          </w:p>
        </w:tc>
      </w:tr>
      <w:tr w:rsidR="00082DB3" w:rsidTr="00DE471A">
        <w:tblPrEx>
          <w:tblCellMar>
            <w:left w:w="70" w:type="dxa"/>
            <w:right w:w="70" w:type="dxa"/>
          </w:tblCellMar>
          <w:tblLook w:val="0000"/>
        </w:tblPrEx>
        <w:trPr>
          <w:trHeight w:val="480"/>
        </w:trPr>
        <w:tc>
          <w:tcPr>
            <w:tcW w:w="2857" w:type="dxa"/>
            <w:gridSpan w:val="2"/>
          </w:tcPr>
          <w:p w:rsidR="00082DB3" w:rsidRPr="00BB6433" w:rsidRDefault="00082DB3" w:rsidP="00DD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Этапы.</w:t>
            </w:r>
          </w:p>
        </w:tc>
        <w:tc>
          <w:tcPr>
            <w:tcW w:w="3495" w:type="dxa"/>
            <w:gridSpan w:val="2"/>
          </w:tcPr>
          <w:p w:rsidR="00082DB3" w:rsidRDefault="00082DB3" w:rsidP="00DD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деятельности.</w:t>
            </w:r>
          </w:p>
        </w:tc>
        <w:tc>
          <w:tcPr>
            <w:tcW w:w="3225" w:type="dxa"/>
            <w:gridSpan w:val="2"/>
          </w:tcPr>
          <w:p w:rsidR="00082DB3" w:rsidRDefault="00082DB3" w:rsidP="00DD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082DB3" w:rsidRDefault="00082DB3" w:rsidP="00DD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</w:tr>
      <w:tr w:rsidR="00082DB3" w:rsidTr="00DE471A">
        <w:tblPrEx>
          <w:tblCellMar>
            <w:left w:w="70" w:type="dxa"/>
            <w:right w:w="70" w:type="dxa"/>
          </w:tblCellMar>
          <w:tblLook w:val="0000"/>
        </w:tblPrEx>
        <w:trPr>
          <w:trHeight w:val="570"/>
        </w:trPr>
        <w:tc>
          <w:tcPr>
            <w:tcW w:w="2857" w:type="dxa"/>
            <w:gridSpan w:val="2"/>
          </w:tcPr>
          <w:p w:rsidR="00082DB3" w:rsidRPr="00C77C15" w:rsidRDefault="00082DB3" w:rsidP="00DD37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</w:t>
            </w:r>
            <w:proofErr w:type="spellStart"/>
            <w:r w:rsidRPr="00C77C15">
              <w:rPr>
                <w:rFonts w:ascii="Times New Roman" w:hAnsi="Times New Roman" w:cs="Times New Roman"/>
                <w:sz w:val="28"/>
                <w:szCs w:val="28"/>
              </w:rPr>
              <w:t>Мотивационно-целевой</w:t>
            </w:r>
            <w:proofErr w:type="spellEnd"/>
            <w:r w:rsidRPr="00C77C15">
              <w:rPr>
                <w:rFonts w:ascii="Times New Roman" w:hAnsi="Times New Roman" w:cs="Times New Roman"/>
                <w:sz w:val="28"/>
                <w:szCs w:val="28"/>
              </w:rPr>
              <w:t xml:space="preserve"> этап.</w:t>
            </w:r>
          </w:p>
        </w:tc>
        <w:tc>
          <w:tcPr>
            <w:tcW w:w="3495" w:type="dxa"/>
            <w:gridSpan w:val="2"/>
          </w:tcPr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«Сообщение на адрес электронной почты» в распечатанном виде. В сообщении загадки по теме занятия.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занятия: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Т». </w:t>
            </w:r>
          </w:p>
        </w:tc>
        <w:tc>
          <w:tcPr>
            <w:tcW w:w="3225" w:type="dxa"/>
            <w:gridSpan w:val="2"/>
          </w:tcPr>
          <w:p w:rsidR="00082DB3" w:rsidRDefault="00082DB3" w:rsidP="00DD3742">
            <w:pPr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момент.</w:t>
            </w:r>
          </w:p>
          <w:p w:rsidR="00082DB3" w:rsidRDefault="00082DB3" w:rsidP="00DD3742">
            <w:pPr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2.Создание проблемной, мотивационной ситуации, с целью определения темы занятия. </w:t>
            </w:r>
          </w:p>
          <w:p w:rsidR="00082DB3" w:rsidRDefault="00082DB3" w:rsidP="00DD3742">
            <w:pPr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3.Объявление темы занятия.</w:t>
            </w:r>
          </w:p>
        </w:tc>
      </w:tr>
      <w:tr w:rsidR="00082DB3" w:rsidTr="00DE471A">
        <w:tblPrEx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2857" w:type="dxa"/>
            <w:gridSpan w:val="2"/>
          </w:tcPr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D7D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Ориентировочный этап.</w:t>
            </w:r>
          </w:p>
        </w:tc>
        <w:tc>
          <w:tcPr>
            <w:tcW w:w="3495" w:type="dxa"/>
            <w:gridSpan w:val="2"/>
          </w:tcPr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«Звуковая лента».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Плакаты с прописными и печатными буквами. Настольный алфавит с прописными и печатными буквами.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</w:tc>
        <w:tc>
          <w:tcPr>
            <w:tcW w:w="3225" w:type="dxa"/>
            <w:gridSpan w:val="2"/>
          </w:tcPr>
          <w:p w:rsidR="00082DB3" w:rsidRDefault="00082DB3" w:rsidP="00DD3742">
            <w:p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знаний.</w:t>
            </w:r>
          </w:p>
          <w:p w:rsidR="00082DB3" w:rsidRDefault="00082DB3" w:rsidP="00DD3742">
            <w:p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1.Характеристика звуков (сходство, различие).</w:t>
            </w:r>
          </w:p>
          <w:p w:rsidR="00082DB3" w:rsidRDefault="00082DB3" w:rsidP="00DD3742">
            <w:p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2.Уточнение графического образа звука печатного и прописного.</w:t>
            </w:r>
          </w:p>
          <w:p w:rsidR="00082DB3" w:rsidRDefault="00082DB3" w:rsidP="00DD3742">
            <w:p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82DB3" w:rsidTr="00DE471A">
        <w:tblPrEx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77C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Поисково-исследовательский этап.</w:t>
            </w:r>
          </w:p>
        </w:tc>
        <w:tc>
          <w:tcPr>
            <w:tcW w:w="3495" w:type="dxa"/>
            <w:gridSpan w:val="2"/>
          </w:tcPr>
          <w:p w:rsidR="00082DB3" w:rsidRDefault="00082DB3" w:rsidP="00DD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1.Восприятие звуков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 на слух с фиксацией услышанных звуков.</w:t>
            </w:r>
          </w:p>
          <w:p w:rsidR="00082DB3" w:rsidRDefault="00082DB3" w:rsidP="00DD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2.Восприятие звуков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 в тексте с записью букв в тетради.</w:t>
            </w:r>
          </w:p>
          <w:p w:rsidR="00082DB3" w:rsidRDefault="00082DB3" w:rsidP="00DD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3.Сопряженно: с использованием индивидуальных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предметных карточек с выделением наличия или отсутствия звуков по теме занятия, уточнением слоговой структуры слова и записью соответствующей буквы в карточках.</w:t>
            </w:r>
          </w:p>
          <w:p w:rsidR="00082DB3" w:rsidRDefault="00082DB3" w:rsidP="00DD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инутка. Музыкальный видеоряд.</w:t>
            </w:r>
          </w:p>
        </w:tc>
        <w:tc>
          <w:tcPr>
            <w:tcW w:w="3225" w:type="dxa"/>
            <w:gridSpan w:val="2"/>
          </w:tcPr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системы знаний.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1.Развитие фонематического слуха и восприятия: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-изолированно;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слогах;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словах;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тексте (формирование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звуко-буквенной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связи).</w:t>
            </w:r>
          </w:p>
          <w:p w:rsidR="00082DB3" w:rsidRDefault="00082DB3" w:rsidP="00DD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2.Развитие и формирование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звуко-буквенной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связи, слоговой структуры слова.</w:t>
            </w:r>
          </w:p>
        </w:tc>
      </w:tr>
      <w:tr w:rsidR="00082DB3" w:rsidTr="00DE471A">
        <w:tblPrEx>
          <w:tblCellMar>
            <w:left w:w="70" w:type="dxa"/>
            <w:right w:w="70" w:type="dxa"/>
          </w:tblCellMar>
          <w:tblLook w:val="0000"/>
        </w:tblPrEx>
        <w:trPr>
          <w:trHeight w:val="750"/>
        </w:trPr>
        <w:tc>
          <w:tcPr>
            <w:tcW w:w="2857" w:type="dxa"/>
            <w:gridSpan w:val="2"/>
          </w:tcPr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этап.</w:t>
            </w:r>
          </w:p>
        </w:tc>
        <w:tc>
          <w:tcPr>
            <w:tcW w:w="3495" w:type="dxa"/>
            <w:gridSpan w:val="2"/>
          </w:tcPr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1.Найди буквы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 среди:</w:t>
            </w:r>
          </w:p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наложенных букв;</w:t>
            </w:r>
          </w:p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-среди разных букв;</w:t>
            </w:r>
          </w:p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среди букв правильной и неправильной ориентации.</w:t>
            </w:r>
          </w:p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Визуальный образ слова без проверяемого согласного. Проговаривание проверочных слов с уточнением звука и написания буквы.</w:t>
            </w:r>
          </w:p>
        </w:tc>
        <w:tc>
          <w:tcPr>
            <w:tcW w:w="3225" w:type="dxa"/>
            <w:gridSpan w:val="2"/>
          </w:tcPr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в разных видах деятельности.</w:t>
            </w:r>
          </w:p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1.Соотнесение звук – буква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 в печатном варианте работы.</w:t>
            </w:r>
          </w:p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2.Закрепление навыка подбора проверочных слов по теме «Сомнительный согласный» (презентация). </w:t>
            </w:r>
          </w:p>
        </w:tc>
      </w:tr>
      <w:tr w:rsidR="00082DB3" w:rsidTr="00DE471A">
        <w:tblPrEx>
          <w:tblCellMar>
            <w:left w:w="70" w:type="dxa"/>
            <w:right w:w="70" w:type="dxa"/>
          </w:tblCellMar>
          <w:tblLook w:val="0000"/>
        </w:tblPrEx>
        <w:trPr>
          <w:trHeight w:val="645"/>
        </w:trPr>
        <w:tc>
          <w:tcPr>
            <w:tcW w:w="2857" w:type="dxa"/>
            <w:gridSpan w:val="2"/>
          </w:tcPr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63B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Рефлексивно-оценочный</w:t>
            </w:r>
          </w:p>
        </w:tc>
        <w:tc>
          <w:tcPr>
            <w:tcW w:w="3495" w:type="dxa"/>
            <w:gridSpan w:val="2"/>
          </w:tcPr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1.Самостоятельная речевая активность школьников.</w:t>
            </w:r>
          </w:p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2.Выбор  детьми картинок «Эмоции смайлика».</w:t>
            </w:r>
          </w:p>
        </w:tc>
        <w:tc>
          <w:tcPr>
            <w:tcW w:w="3225" w:type="dxa"/>
            <w:gridSpan w:val="2"/>
          </w:tcPr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занятия.</w:t>
            </w:r>
          </w:p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1.Создание ситуации успеха для участников занятия.</w:t>
            </w:r>
          </w:p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2.Организация оценивания учениками собственной работы.</w:t>
            </w:r>
          </w:p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3.Оценивание школьниками собственное эмоциональное состояние по окончании занятия посредством выбора смайлика.</w:t>
            </w:r>
          </w:p>
        </w:tc>
      </w:tr>
      <w:tr w:rsidR="00082DB3" w:rsidTr="00DE471A">
        <w:tblPrEx>
          <w:tblCellMar>
            <w:left w:w="70" w:type="dxa"/>
            <w:right w:w="70" w:type="dxa"/>
          </w:tblCellMar>
          <w:tblLook w:val="0000"/>
        </w:tblPrEx>
        <w:trPr>
          <w:trHeight w:val="615"/>
        </w:trPr>
        <w:tc>
          <w:tcPr>
            <w:tcW w:w="2857" w:type="dxa"/>
            <w:gridSpan w:val="2"/>
          </w:tcPr>
          <w:p w:rsidR="00082DB3" w:rsidRDefault="00DE471A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 24.03.2022 год.</w:t>
            </w:r>
          </w:p>
        </w:tc>
        <w:tc>
          <w:tcPr>
            <w:tcW w:w="3495" w:type="dxa"/>
            <w:gridSpan w:val="2"/>
          </w:tcPr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gridSpan w:val="2"/>
          </w:tcPr>
          <w:p w:rsidR="00082DB3" w:rsidRDefault="00082DB3" w:rsidP="00DD37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F4F" w:rsidRDefault="002D7F4F"/>
    <w:sectPr w:rsidR="002D7F4F" w:rsidSect="002D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DB3"/>
    <w:rsid w:val="00082DB3"/>
    <w:rsid w:val="001D2BC5"/>
    <w:rsid w:val="002D7F4F"/>
    <w:rsid w:val="00DE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DB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Tdutzby Fktrcfzlhjdz</dc:creator>
  <cp:lastModifiedBy>Tdutzby Fktrcfzlhjdz</cp:lastModifiedBy>
  <cp:revision>2</cp:revision>
  <dcterms:created xsi:type="dcterms:W3CDTF">2022-03-29T10:58:00Z</dcterms:created>
  <dcterms:modified xsi:type="dcterms:W3CDTF">2022-03-29T11:15:00Z</dcterms:modified>
</cp:coreProperties>
</file>