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14" w:rsidRPr="00F51814" w:rsidRDefault="00F51814" w:rsidP="00F51814">
      <w:pPr>
        <w:pStyle w:val="Default"/>
        <w:ind w:firstLine="425"/>
        <w:jc w:val="both"/>
        <w:rPr>
          <w:sz w:val="28"/>
          <w:szCs w:val="28"/>
        </w:rPr>
      </w:pPr>
    </w:p>
    <w:p w:rsidR="00A84B66" w:rsidRPr="00BC5EFD" w:rsidRDefault="004A582A" w:rsidP="00A84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A84B66" w:rsidRPr="00BC5EFD" w:rsidRDefault="00A84B66" w:rsidP="00A84B66">
      <w:pPr>
        <w:rPr>
          <w:rFonts w:ascii="Times New Roman" w:hAnsi="Times New Roman" w:cs="Times New Roman"/>
          <w:sz w:val="28"/>
          <w:szCs w:val="28"/>
        </w:rPr>
      </w:pPr>
      <w:r w:rsidRPr="00BC5EFD">
        <w:rPr>
          <w:rFonts w:ascii="Times New Roman" w:hAnsi="Times New Roman" w:cs="Times New Roman"/>
          <w:sz w:val="28"/>
          <w:szCs w:val="28"/>
        </w:rPr>
        <w:t>Предмет</w:t>
      </w:r>
      <w:r w:rsidR="007166B2">
        <w:rPr>
          <w:rFonts w:ascii="Times New Roman" w:hAnsi="Times New Roman" w:cs="Times New Roman"/>
          <w:sz w:val="28"/>
          <w:szCs w:val="28"/>
        </w:rPr>
        <w:t xml:space="preserve">: литература </w:t>
      </w:r>
      <w:r w:rsidRPr="00BC5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B66" w:rsidRPr="00BC5EFD" w:rsidRDefault="00A84B66" w:rsidP="00A84B66">
      <w:pPr>
        <w:rPr>
          <w:rFonts w:ascii="Times New Roman" w:hAnsi="Times New Roman" w:cs="Times New Roman"/>
          <w:sz w:val="28"/>
          <w:szCs w:val="28"/>
        </w:rPr>
      </w:pPr>
      <w:r w:rsidRPr="00BC5EFD">
        <w:rPr>
          <w:rFonts w:ascii="Times New Roman" w:hAnsi="Times New Roman" w:cs="Times New Roman"/>
          <w:sz w:val="28"/>
          <w:szCs w:val="28"/>
        </w:rPr>
        <w:t>Тема урока</w:t>
      </w:r>
      <w:r w:rsidR="007166B2">
        <w:rPr>
          <w:rFonts w:ascii="Times New Roman" w:hAnsi="Times New Roman" w:cs="Times New Roman"/>
          <w:sz w:val="28"/>
          <w:szCs w:val="28"/>
        </w:rPr>
        <w:t>:</w:t>
      </w:r>
      <w:r w:rsidR="007166B2" w:rsidRPr="007166B2">
        <w:t xml:space="preserve"> </w:t>
      </w:r>
      <w:bookmarkStart w:id="0" w:name="_GoBack"/>
      <w:r w:rsidR="007166B2">
        <w:rPr>
          <w:rFonts w:ascii="Times New Roman" w:hAnsi="Times New Roman" w:cs="Times New Roman"/>
          <w:sz w:val="28"/>
          <w:szCs w:val="28"/>
        </w:rPr>
        <w:t>Русские поэты ХХ</w:t>
      </w:r>
      <w:r w:rsidR="007166B2" w:rsidRPr="007166B2">
        <w:rPr>
          <w:rFonts w:ascii="Times New Roman" w:hAnsi="Times New Roman" w:cs="Times New Roman"/>
          <w:sz w:val="28"/>
          <w:szCs w:val="28"/>
        </w:rPr>
        <w:t xml:space="preserve"> в. о Родине</w:t>
      </w:r>
      <w:bookmarkEnd w:id="0"/>
      <w:r w:rsidR="007166B2" w:rsidRPr="007166B2">
        <w:rPr>
          <w:rFonts w:ascii="Times New Roman" w:hAnsi="Times New Roman" w:cs="Times New Roman"/>
          <w:sz w:val="28"/>
          <w:szCs w:val="28"/>
        </w:rPr>
        <w:t>.</w:t>
      </w:r>
      <w:r w:rsidR="007166B2" w:rsidRPr="00166FDB">
        <w:t xml:space="preserve"> </w:t>
      </w:r>
      <w:r w:rsidR="00716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B66" w:rsidRPr="00BC5EFD" w:rsidRDefault="00A84B66" w:rsidP="00A84B66">
      <w:pPr>
        <w:rPr>
          <w:rFonts w:ascii="Times New Roman" w:hAnsi="Times New Roman" w:cs="Times New Roman"/>
          <w:sz w:val="28"/>
          <w:szCs w:val="28"/>
        </w:rPr>
      </w:pPr>
      <w:r w:rsidRPr="00BC5EFD">
        <w:rPr>
          <w:rFonts w:ascii="Times New Roman" w:hAnsi="Times New Roman" w:cs="Times New Roman"/>
          <w:sz w:val="28"/>
          <w:szCs w:val="28"/>
        </w:rPr>
        <w:t>Класс</w:t>
      </w:r>
      <w:r w:rsidR="007166B2">
        <w:rPr>
          <w:rFonts w:ascii="Times New Roman" w:hAnsi="Times New Roman" w:cs="Times New Roman"/>
          <w:sz w:val="28"/>
          <w:szCs w:val="28"/>
        </w:rPr>
        <w:t xml:space="preserve">: 5 </w:t>
      </w:r>
    </w:p>
    <w:p w:rsidR="007166B2" w:rsidRDefault="00A84B66" w:rsidP="007166B2">
      <w:pPr>
        <w:ind w:left="1418" w:right="355" w:hanging="1418"/>
        <w:rPr>
          <w:rFonts w:ascii="Times New Roman" w:hAnsi="Times New Roman" w:cs="Times New Roman"/>
          <w:sz w:val="28"/>
          <w:szCs w:val="28"/>
        </w:rPr>
      </w:pPr>
      <w:r w:rsidRPr="00BC5EFD">
        <w:rPr>
          <w:rFonts w:ascii="Times New Roman" w:hAnsi="Times New Roman" w:cs="Times New Roman"/>
          <w:sz w:val="28"/>
          <w:szCs w:val="28"/>
        </w:rPr>
        <w:t>Цель урока</w:t>
      </w:r>
      <w:r w:rsidR="007166B2" w:rsidRPr="007166B2">
        <w:rPr>
          <w:rFonts w:ascii="Times New Roman" w:hAnsi="Times New Roman" w:cs="Times New Roman"/>
          <w:sz w:val="28"/>
          <w:szCs w:val="28"/>
        </w:rPr>
        <w:t xml:space="preserve">: </w:t>
      </w:r>
      <w:r w:rsidR="007166B2">
        <w:rPr>
          <w:rFonts w:ascii="Times New Roman" w:hAnsi="Times New Roman" w:cs="Times New Roman"/>
          <w:sz w:val="28"/>
          <w:szCs w:val="28"/>
        </w:rPr>
        <w:t xml:space="preserve">развитие способности выявлять </w:t>
      </w:r>
      <w:r w:rsidR="007166B2" w:rsidRPr="007166B2">
        <w:rPr>
          <w:rFonts w:ascii="Times New Roman" w:hAnsi="Times New Roman" w:cs="Times New Roman"/>
          <w:sz w:val="28"/>
          <w:szCs w:val="28"/>
        </w:rPr>
        <w:t>идейно-худ</w:t>
      </w:r>
      <w:r w:rsidR="007166B2">
        <w:rPr>
          <w:rFonts w:ascii="Times New Roman" w:hAnsi="Times New Roman" w:cs="Times New Roman"/>
          <w:sz w:val="28"/>
          <w:szCs w:val="28"/>
        </w:rPr>
        <w:t>ожественный смысл стихотворений.</w:t>
      </w:r>
    </w:p>
    <w:p w:rsidR="00A84B66" w:rsidRDefault="00A84B66" w:rsidP="00A84B66">
      <w:pPr>
        <w:rPr>
          <w:rFonts w:ascii="Times New Roman" w:hAnsi="Times New Roman" w:cs="Times New Roman"/>
          <w:sz w:val="28"/>
          <w:szCs w:val="28"/>
        </w:rPr>
      </w:pPr>
      <w:r w:rsidRPr="00BC5EFD">
        <w:rPr>
          <w:rFonts w:ascii="Times New Roman" w:hAnsi="Times New Roman" w:cs="Times New Roman"/>
          <w:sz w:val="28"/>
          <w:szCs w:val="28"/>
        </w:rPr>
        <w:t>Задачи</w:t>
      </w:r>
      <w:r w:rsidR="007166B2">
        <w:rPr>
          <w:rFonts w:ascii="Times New Roman" w:hAnsi="Times New Roman" w:cs="Times New Roman"/>
          <w:sz w:val="28"/>
          <w:szCs w:val="28"/>
        </w:rPr>
        <w:t>:</w:t>
      </w:r>
    </w:p>
    <w:p w:rsidR="007166B2" w:rsidRPr="007166B2" w:rsidRDefault="007166B2" w:rsidP="007166B2">
      <w:pPr>
        <w:spacing w:line="240" w:lineRule="auto"/>
        <w:ind w:left="1418" w:right="355" w:hanging="1418"/>
        <w:rPr>
          <w:rFonts w:ascii="Times New Roman" w:eastAsia="Calibri" w:hAnsi="Times New Roman" w:cs="Times New Roman"/>
          <w:sz w:val="28"/>
          <w:szCs w:val="28"/>
        </w:rPr>
      </w:pPr>
      <w:r w:rsidRPr="007166B2">
        <w:rPr>
          <w:rFonts w:ascii="Times New Roman" w:eastAsia="Calibri" w:hAnsi="Times New Roman" w:cs="Times New Roman"/>
          <w:b/>
          <w:sz w:val="28"/>
          <w:szCs w:val="28"/>
        </w:rPr>
        <w:t>1) Обра</w:t>
      </w:r>
      <w:r w:rsidRPr="007166B2">
        <w:rPr>
          <w:rFonts w:ascii="Times New Roman" w:hAnsi="Times New Roman" w:cs="Times New Roman"/>
          <w:b/>
          <w:sz w:val="28"/>
          <w:szCs w:val="28"/>
        </w:rPr>
        <w:t>зовательные</w:t>
      </w:r>
      <w:r w:rsidRPr="007166B2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7166B2">
        <w:rPr>
          <w:rFonts w:ascii="Times New Roman" w:eastAsia="Calibri" w:hAnsi="Times New Roman" w:cs="Times New Roman"/>
          <w:sz w:val="28"/>
          <w:szCs w:val="28"/>
        </w:rPr>
        <w:t>знакомство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 стихотворениями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И.А.Бунина</w:t>
      </w:r>
      <w:proofErr w:type="spellEnd"/>
      <w:r w:rsidRPr="007166B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Д.Б.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Кедрина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А.А. Прокофьева. </w:t>
      </w:r>
      <w:r w:rsidRPr="007166B2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7166B2">
        <w:rPr>
          <w:rFonts w:ascii="Times New Roman" w:hAnsi="Times New Roman" w:cs="Times New Roman"/>
          <w:sz w:val="28"/>
          <w:szCs w:val="28"/>
        </w:rPr>
        <w:t xml:space="preserve">краткой </w:t>
      </w:r>
      <w:r>
        <w:rPr>
          <w:rFonts w:ascii="Times New Roman" w:eastAsia="Calibri" w:hAnsi="Times New Roman" w:cs="Times New Roman"/>
          <w:sz w:val="28"/>
          <w:szCs w:val="28"/>
        </w:rPr>
        <w:t>биографией</w:t>
      </w:r>
      <w:r w:rsidRPr="007166B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166B2">
        <w:rPr>
          <w:rFonts w:ascii="Times New Roman" w:hAnsi="Times New Roman" w:cs="Times New Roman"/>
          <w:sz w:val="28"/>
          <w:szCs w:val="28"/>
        </w:rPr>
        <w:t xml:space="preserve">анализ образной структуры лирического произведения. </w:t>
      </w:r>
    </w:p>
    <w:p w:rsidR="007166B2" w:rsidRPr="007166B2" w:rsidRDefault="007166B2" w:rsidP="007166B2">
      <w:pPr>
        <w:spacing w:line="240" w:lineRule="auto"/>
        <w:ind w:right="355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7166B2">
        <w:rPr>
          <w:rFonts w:ascii="Times New Roman" w:eastAsia="Calibri" w:hAnsi="Times New Roman" w:cs="Times New Roman"/>
          <w:b/>
          <w:sz w:val="28"/>
          <w:szCs w:val="28"/>
        </w:rPr>
        <w:t xml:space="preserve"> 2)</w:t>
      </w:r>
      <w:r w:rsidRPr="007166B2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</w:t>
      </w:r>
      <w:r w:rsidRPr="007166B2">
        <w:rPr>
          <w:rFonts w:ascii="Times New Roman" w:hAnsi="Times New Roman" w:cs="Times New Roman"/>
          <w:b/>
          <w:color w:val="111111"/>
          <w:sz w:val="28"/>
          <w:szCs w:val="28"/>
        </w:rPr>
        <w:t>Развивающие</w:t>
      </w:r>
      <w:r w:rsidRPr="007166B2">
        <w:rPr>
          <w:rFonts w:ascii="Times New Roman" w:eastAsia="Calibri" w:hAnsi="Times New Roman" w:cs="Times New Roman"/>
          <w:b/>
          <w:color w:val="111111"/>
          <w:sz w:val="28"/>
          <w:szCs w:val="28"/>
        </w:rPr>
        <w:t>:</w:t>
      </w:r>
      <w:r w:rsidRPr="007166B2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создать условия для развития  коммуникативных навыков через разнообразные виды речевой деятельности (монологическая, диалогическая речь); развитие творческих способностей.</w:t>
      </w:r>
    </w:p>
    <w:p w:rsidR="007166B2" w:rsidRPr="00862DC0" w:rsidRDefault="007166B2" w:rsidP="007166B2">
      <w:pPr>
        <w:spacing w:line="240" w:lineRule="auto"/>
        <w:ind w:left="1418" w:right="355" w:hanging="1418"/>
        <w:rPr>
          <w:rFonts w:ascii="Calibri" w:eastAsia="Calibri" w:hAnsi="Calibri" w:cs="Times New Roman"/>
          <w:szCs w:val="24"/>
        </w:rPr>
      </w:pPr>
      <w:r w:rsidRPr="007166B2">
        <w:rPr>
          <w:rFonts w:ascii="Times New Roman" w:hAnsi="Times New Roman" w:cs="Times New Roman"/>
          <w:b/>
          <w:sz w:val="28"/>
          <w:szCs w:val="28"/>
        </w:rPr>
        <w:t xml:space="preserve"> 3) Воспитатель</w:t>
      </w:r>
      <w:r>
        <w:rPr>
          <w:rFonts w:ascii="Times New Roman" w:hAnsi="Times New Roman" w:cs="Times New Roman"/>
          <w:b/>
          <w:sz w:val="28"/>
          <w:szCs w:val="28"/>
        </w:rPr>
        <w:t>ные</w:t>
      </w:r>
      <w:r w:rsidRPr="007166B2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7166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66B2">
        <w:rPr>
          <w:rFonts w:ascii="Times New Roman" w:eastAsia="Calibri" w:hAnsi="Times New Roman" w:cs="Times New Roman"/>
          <w:color w:val="111111"/>
          <w:sz w:val="28"/>
          <w:szCs w:val="28"/>
        </w:rPr>
        <w:t>содействовать формированию патриотических чувств; сод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ействовать развитию интереса  к </w:t>
      </w:r>
      <w:r w:rsidRPr="007166B2">
        <w:rPr>
          <w:rFonts w:ascii="Times New Roman" w:eastAsia="Calibri" w:hAnsi="Times New Roman" w:cs="Times New Roman"/>
          <w:color w:val="111111"/>
          <w:sz w:val="28"/>
          <w:szCs w:val="28"/>
        </w:rPr>
        <w:t>изучению литературы</w:t>
      </w:r>
      <w:r w:rsidRPr="00862DC0">
        <w:rPr>
          <w:rFonts w:ascii="Calibri" w:eastAsia="Calibri" w:hAnsi="Calibri" w:cs="Times New Roman"/>
          <w:color w:val="111111"/>
          <w:szCs w:val="24"/>
        </w:rPr>
        <w:t>.</w:t>
      </w:r>
    </w:p>
    <w:p w:rsidR="007166B2" w:rsidRDefault="007166B2" w:rsidP="00A84B66">
      <w:pPr>
        <w:rPr>
          <w:rFonts w:ascii="Times New Roman" w:hAnsi="Times New Roman" w:cs="Times New Roman"/>
          <w:sz w:val="28"/>
          <w:szCs w:val="28"/>
        </w:rPr>
      </w:pPr>
    </w:p>
    <w:p w:rsidR="007166B2" w:rsidRDefault="007166B2" w:rsidP="00A84B66">
      <w:pPr>
        <w:rPr>
          <w:rFonts w:ascii="Times New Roman" w:hAnsi="Times New Roman" w:cs="Times New Roman"/>
          <w:sz w:val="28"/>
          <w:szCs w:val="28"/>
        </w:rPr>
      </w:pPr>
    </w:p>
    <w:p w:rsidR="007166B2" w:rsidRDefault="007166B2" w:rsidP="00A84B66">
      <w:pPr>
        <w:rPr>
          <w:rFonts w:ascii="Times New Roman" w:hAnsi="Times New Roman" w:cs="Times New Roman"/>
          <w:sz w:val="28"/>
          <w:szCs w:val="28"/>
        </w:rPr>
      </w:pPr>
    </w:p>
    <w:p w:rsidR="007166B2" w:rsidRDefault="007166B2" w:rsidP="00A84B66">
      <w:pPr>
        <w:rPr>
          <w:rFonts w:ascii="Times New Roman" w:hAnsi="Times New Roman" w:cs="Times New Roman"/>
          <w:sz w:val="28"/>
          <w:szCs w:val="28"/>
        </w:rPr>
      </w:pPr>
    </w:p>
    <w:p w:rsidR="007166B2" w:rsidRPr="00BC5EFD" w:rsidRDefault="007166B2" w:rsidP="00A84B6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417"/>
        <w:gridCol w:w="1418"/>
        <w:gridCol w:w="1559"/>
        <w:gridCol w:w="1417"/>
        <w:gridCol w:w="1560"/>
        <w:gridCol w:w="1701"/>
        <w:gridCol w:w="1417"/>
        <w:gridCol w:w="1495"/>
      </w:tblGrid>
      <w:tr w:rsidR="007166B2" w:rsidRPr="00BC5EFD" w:rsidTr="007166B2">
        <w:trPr>
          <w:jc w:val="center"/>
        </w:trPr>
        <w:tc>
          <w:tcPr>
            <w:tcW w:w="1242" w:type="dxa"/>
            <w:vMerge w:val="restart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1560" w:type="dxa"/>
            <w:vMerge w:val="restart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F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BC5EF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C5EFD">
              <w:rPr>
                <w:rFonts w:ascii="Times New Roman" w:hAnsi="Times New Roman" w:cs="Times New Roman"/>
                <w:sz w:val="24"/>
                <w:szCs w:val="24"/>
              </w:rPr>
              <w:t>. технологии</w:t>
            </w:r>
          </w:p>
        </w:tc>
        <w:tc>
          <w:tcPr>
            <w:tcW w:w="1417" w:type="dxa"/>
            <w:vMerge w:val="restart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FD">
              <w:rPr>
                <w:rFonts w:ascii="Times New Roman" w:hAnsi="Times New Roman" w:cs="Times New Roman"/>
                <w:sz w:val="24"/>
                <w:szCs w:val="24"/>
              </w:rPr>
              <w:t>Название приема</w:t>
            </w:r>
          </w:p>
        </w:tc>
        <w:tc>
          <w:tcPr>
            <w:tcW w:w="1418" w:type="dxa"/>
            <w:vMerge w:val="restart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FD">
              <w:rPr>
                <w:rFonts w:ascii="Times New Roman" w:hAnsi="Times New Roman" w:cs="Times New Roman"/>
                <w:sz w:val="24"/>
                <w:szCs w:val="24"/>
              </w:rPr>
              <w:t>Описание приема</w:t>
            </w:r>
          </w:p>
        </w:tc>
        <w:tc>
          <w:tcPr>
            <w:tcW w:w="1559" w:type="dxa"/>
            <w:vMerge w:val="restart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FD">
              <w:rPr>
                <w:rFonts w:ascii="Times New Roman" w:hAnsi="Times New Roman" w:cs="Times New Roman"/>
                <w:sz w:val="24"/>
                <w:szCs w:val="24"/>
              </w:rPr>
              <w:t>Применение приема</w:t>
            </w:r>
          </w:p>
        </w:tc>
        <w:tc>
          <w:tcPr>
            <w:tcW w:w="2977" w:type="dxa"/>
            <w:gridSpan w:val="2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FD">
              <w:rPr>
                <w:rFonts w:ascii="Times New Roman" w:hAnsi="Times New Roman" w:cs="Times New Roman"/>
                <w:sz w:val="24"/>
                <w:szCs w:val="24"/>
              </w:rPr>
              <w:t>Как сформировать УУД</w:t>
            </w:r>
          </w:p>
        </w:tc>
        <w:tc>
          <w:tcPr>
            <w:tcW w:w="3118" w:type="dxa"/>
            <w:gridSpan w:val="2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FD">
              <w:rPr>
                <w:rFonts w:ascii="Times New Roman" w:hAnsi="Times New Roman" w:cs="Times New Roman"/>
                <w:sz w:val="24"/>
                <w:szCs w:val="24"/>
              </w:rPr>
              <w:t>Что делает учитель и ученики на уроке</w:t>
            </w:r>
          </w:p>
        </w:tc>
        <w:tc>
          <w:tcPr>
            <w:tcW w:w="1495" w:type="dxa"/>
            <w:vMerge w:val="restart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FD">
              <w:rPr>
                <w:rFonts w:ascii="Times New Roman" w:hAnsi="Times New Roman" w:cs="Times New Roman"/>
                <w:sz w:val="24"/>
                <w:szCs w:val="24"/>
              </w:rPr>
              <w:t>Чему ученики научатся</w:t>
            </w:r>
          </w:p>
        </w:tc>
      </w:tr>
      <w:tr w:rsidR="007166B2" w:rsidRPr="00BC5EFD" w:rsidTr="007166B2">
        <w:trPr>
          <w:jc w:val="center"/>
        </w:trPr>
        <w:tc>
          <w:tcPr>
            <w:tcW w:w="1242" w:type="dxa"/>
            <w:vMerge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F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560" w:type="dxa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FD">
              <w:rPr>
                <w:rFonts w:ascii="Times New Roman" w:hAnsi="Times New Roman" w:cs="Times New Roman"/>
                <w:sz w:val="24"/>
                <w:szCs w:val="24"/>
              </w:rPr>
              <w:t>Ориентировочная основа действий, чтобы сформировать УУД</w:t>
            </w:r>
          </w:p>
        </w:tc>
        <w:tc>
          <w:tcPr>
            <w:tcW w:w="1701" w:type="dxa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:rsidR="00A84B66" w:rsidRPr="00BC5EFD" w:rsidRDefault="00A84B66" w:rsidP="0082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B2" w:rsidRPr="007166B2" w:rsidTr="007166B2">
        <w:trPr>
          <w:jc w:val="center"/>
        </w:trPr>
        <w:tc>
          <w:tcPr>
            <w:tcW w:w="1242" w:type="dxa"/>
          </w:tcPr>
          <w:p w:rsidR="00A84B66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1.Организация начала урока</w:t>
            </w:r>
          </w:p>
        </w:tc>
        <w:tc>
          <w:tcPr>
            <w:tcW w:w="1560" w:type="dxa"/>
          </w:tcPr>
          <w:p w:rsidR="007166B2" w:rsidRPr="008E13C1" w:rsidRDefault="007166B2" w:rsidP="007166B2">
            <w:pPr>
              <w:pStyle w:val="10"/>
              <w:rPr>
                <w:rFonts w:ascii="Times New Roman" w:hAnsi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Коммуникативная</w:t>
            </w:r>
            <w:r w:rsidRPr="008E13C1">
              <w:rPr>
                <w:rFonts w:ascii="Times New Roman" w:hAnsi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технология</w:t>
            </w:r>
          </w:p>
          <w:p w:rsidR="00A84B66" w:rsidRPr="008E13C1" w:rsidRDefault="00A84B66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84B66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418" w:type="dxa"/>
          </w:tcPr>
          <w:p w:rsidR="008E13C1" w:rsidRPr="008E13C1" w:rsidRDefault="008E13C1" w:rsidP="008E13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Психологический настрой детей на урок.</w:t>
            </w:r>
          </w:p>
          <w:p w:rsidR="00A84B66" w:rsidRPr="008E13C1" w:rsidRDefault="00A84B66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4B66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присутствуют различные высказывания, вопросы и ответы</w:t>
            </w:r>
          </w:p>
        </w:tc>
        <w:tc>
          <w:tcPr>
            <w:tcW w:w="1417" w:type="dxa"/>
          </w:tcPr>
          <w:p w:rsidR="008E13C1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личностные: </w:t>
            </w:r>
          </w:p>
          <w:p w:rsidR="008E13C1" w:rsidRPr="008E13C1" w:rsidRDefault="008E13C1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3C1" w:rsidRPr="008E13C1" w:rsidRDefault="008E13C1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4B66" w:rsidRPr="008E13C1" w:rsidRDefault="007166B2" w:rsidP="008E13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коммуникативные: </w:t>
            </w:r>
          </w:p>
        </w:tc>
        <w:tc>
          <w:tcPr>
            <w:tcW w:w="1560" w:type="dxa"/>
          </w:tcPr>
          <w:p w:rsidR="00A84B66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внимание, уважение к окружающим</w:t>
            </w:r>
          </w:p>
          <w:p w:rsidR="008E13C1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планирование учебного сотрудничества с учителем, сверстниками</w:t>
            </w:r>
          </w:p>
        </w:tc>
        <w:tc>
          <w:tcPr>
            <w:tcW w:w="1701" w:type="dxa"/>
          </w:tcPr>
          <w:p w:rsidR="00A84B66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Здравствуйте, сегодня прекрасный весенний день, и тема нашего занятия такая же приятная, это лирика о нашей Родине, о родной </w:t>
            </w:r>
            <w:proofErr w:type="gramStart"/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природе..</w:t>
            </w:r>
            <w:proofErr w:type="gramEnd"/>
          </w:p>
        </w:tc>
        <w:tc>
          <w:tcPr>
            <w:tcW w:w="1417" w:type="dxa"/>
          </w:tcPr>
          <w:p w:rsidR="00A84B66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Слушают учителя</w:t>
            </w:r>
          </w:p>
        </w:tc>
        <w:tc>
          <w:tcPr>
            <w:tcW w:w="1495" w:type="dxa"/>
          </w:tcPr>
          <w:p w:rsidR="00A84B66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Концентрация внимания  </w:t>
            </w:r>
          </w:p>
        </w:tc>
      </w:tr>
      <w:tr w:rsidR="007166B2" w:rsidRPr="007166B2" w:rsidTr="007166B2">
        <w:trPr>
          <w:jc w:val="center"/>
        </w:trPr>
        <w:tc>
          <w:tcPr>
            <w:tcW w:w="1242" w:type="dxa"/>
          </w:tcPr>
          <w:p w:rsidR="007166B2" w:rsidRPr="008E13C1" w:rsidRDefault="007166B2" w:rsidP="007166B2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2.Мотивационный:</w:t>
            </w:r>
          </w:p>
          <w:p w:rsidR="00A84B66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постановка проблемы</w:t>
            </w:r>
          </w:p>
        </w:tc>
        <w:tc>
          <w:tcPr>
            <w:tcW w:w="1560" w:type="dxa"/>
          </w:tcPr>
          <w:p w:rsidR="007166B2" w:rsidRPr="008E13C1" w:rsidRDefault="007166B2" w:rsidP="007166B2">
            <w:pPr>
              <w:pStyle w:val="10"/>
              <w:rPr>
                <w:rFonts w:ascii="Times New Roman" w:hAnsi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Коммуникативная</w:t>
            </w:r>
            <w:r w:rsidRPr="008E13C1">
              <w:rPr>
                <w:rFonts w:ascii="Times New Roman" w:hAnsi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технология</w:t>
            </w:r>
          </w:p>
          <w:p w:rsidR="00A84B66" w:rsidRPr="008E13C1" w:rsidRDefault="00A84B66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84B66" w:rsidRPr="008E13C1" w:rsidRDefault="008E13C1" w:rsidP="008E13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Познай-ка</w:t>
            </w:r>
          </w:p>
        </w:tc>
        <w:tc>
          <w:tcPr>
            <w:tcW w:w="1418" w:type="dxa"/>
          </w:tcPr>
          <w:p w:rsidR="00A84B66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дает ученикам вопросы,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(подсказки), чтобы строить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ответ.</w:t>
            </w:r>
          </w:p>
        </w:tc>
        <w:tc>
          <w:tcPr>
            <w:tcW w:w="1559" w:type="dxa"/>
          </w:tcPr>
          <w:p w:rsidR="00A84B66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Ответ ученика – в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устной форме.  </w:t>
            </w:r>
          </w:p>
        </w:tc>
        <w:tc>
          <w:tcPr>
            <w:tcW w:w="1417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коммуникативные УУД: 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4B66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>регулятивные УУД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</w:tc>
        <w:tc>
          <w:tcPr>
            <w:tcW w:w="1560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коммуникации;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4B66" w:rsidRPr="008E13C1" w:rsidRDefault="007166B2" w:rsidP="007166B2">
            <w:pPr>
              <w:pStyle w:val="1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8E13C1">
              <w:rPr>
                <w:rFonts w:ascii="Times New Roman" w:hAnsi="Times New Roman"/>
                <w:sz w:val="18"/>
                <w:szCs w:val="18"/>
              </w:rPr>
              <w:t>целеполагание</w:t>
            </w:r>
          </w:p>
        </w:tc>
        <w:tc>
          <w:tcPr>
            <w:tcW w:w="1701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Обращение учителя к классу:</w:t>
            </w:r>
          </w:p>
          <w:p w:rsidR="007166B2" w:rsidRPr="008E13C1" w:rsidRDefault="007166B2" w:rsidP="007166B2">
            <w:pPr>
              <w:spacing w:line="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>Проблемный вопрос:</w:t>
            </w:r>
          </w:p>
          <w:p w:rsidR="007166B2" w:rsidRPr="008E13C1" w:rsidRDefault="007166B2" w:rsidP="007166B2">
            <w:pPr>
              <w:spacing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-Дома вы читали стихи различных поэтов, как вы думаете, чем они схожи?</w:t>
            </w:r>
          </w:p>
          <w:p w:rsidR="00A84B66" w:rsidRPr="008E13C1" w:rsidRDefault="00A84B66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84B66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Отвечают на вопрос</w:t>
            </w:r>
          </w:p>
        </w:tc>
        <w:tc>
          <w:tcPr>
            <w:tcW w:w="1495" w:type="dxa"/>
          </w:tcPr>
          <w:p w:rsidR="00A84B66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Выявлять общие особенности у разных явлений </w:t>
            </w:r>
          </w:p>
        </w:tc>
      </w:tr>
      <w:tr w:rsidR="007166B2" w:rsidRPr="007166B2" w:rsidTr="007166B2">
        <w:trPr>
          <w:jc w:val="center"/>
        </w:trPr>
        <w:tc>
          <w:tcPr>
            <w:tcW w:w="1242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3.Сообщение темы урока. Постановка учебных задач.</w:t>
            </w:r>
          </w:p>
          <w:p w:rsidR="007166B2" w:rsidRPr="008E13C1" w:rsidRDefault="007166B2" w:rsidP="007166B2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166B2" w:rsidRPr="008E13C1" w:rsidRDefault="007166B2" w:rsidP="007166B2">
            <w:pPr>
              <w:pStyle w:val="10"/>
              <w:rPr>
                <w:rFonts w:ascii="Times New Roman" w:hAnsi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Коммуникативная</w:t>
            </w:r>
            <w:r w:rsidRPr="008E13C1">
              <w:rPr>
                <w:rFonts w:ascii="Times New Roman" w:hAnsi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технология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познавательные УУД: 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коммуникативные УУД: 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>регулятивные УУД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8E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поиск и выделение необходимой информации, осознанное и произвольное 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построение речевого высказывания в устной форме;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</w:t>
            </w:r>
          </w:p>
          <w:p w:rsidR="007166B2" w:rsidRPr="008E13C1" w:rsidRDefault="007166B2" w:rsidP="0082725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166B2" w:rsidRPr="008E13C1" w:rsidRDefault="007166B2" w:rsidP="0082725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целеполагание;</w:t>
            </w:r>
          </w:p>
        </w:tc>
        <w:tc>
          <w:tcPr>
            <w:tcW w:w="1701" w:type="dxa"/>
          </w:tcPr>
          <w:p w:rsidR="007166B2" w:rsidRPr="008E13C1" w:rsidRDefault="007166B2" w:rsidP="007166B2">
            <w:pPr>
              <w:spacing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-Исходя из этого давайте сформулируем тему нашего урока. 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- Прочтите 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название раздела, Здесь не только о Родине, но и о </w:t>
            </w:r>
            <w:proofErr w:type="gramStart"/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себе..</w:t>
            </w:r>
            <w:proofErr w:type="gramEnd"/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т.е о личностном восприятии Родины.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Отвечают на вопросы.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Записывают тему в  тетрадь.</w:t>
            </w:r>
          </w:p>
        </w:tc>
        <w:tc>
          <w:tcPr>
            <w:tcW w:w="1495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Формулировать учебную тему </w:t>
            </w:r>
          </w:p>
        </w:tc>
      </w:tr>
      <w:tr w:rsidR="007166B2" w:rsidRPr="007166B2" w:rsidTr="007166B2">
        <w:trPr>
          <w:jc w:val="center"/>
        </w:trPr>
        <w:tc>
          <w:tcPr>
            <w:tcW w:w="1242" w:type="dxa"/>
          </w:tcPr>
          <w:p w:rsidR="007166B2" w:rsidRPr="008E13C1" w:rsidRDefault="007166B2" w:rsidP="007166B2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4.Выбор способов и действий </w:t>
            </w:r>
          </w:p>
          <w:p w:rsidR="007166B2" w:rsidRPr="008E13C1" w:rsidRDefault="007166B2" w:rsidP="007166B2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актуализация прошлого опыта,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недостаток опытных знаний</w:t>
            </w:r>
          </w:p>
        </w:tc>
        <w:tc>
          <w:tcPr>
            <w:tcW w:w="1560" w:type="dxa"/>
          </w:tcPr>
          <w:p w:rsidR="007166B2" w:rsidRPr="008E13C1" w:rsidRDefault="007166B2" w:rsidP="007166B2">
            <w:pPr>
              <w:pStyle w:val="10"/>
              <w:rPr>
                <w:rFonts w:ascii="Times New Roman" w:hAnsi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Коммуникативная</w:t>
            </w:r>
            <w:r w:rsidRPr="008E13C1">
              <w:rPr>
                <w:rFonts w:ascii="Times New Roman" w:hAnsi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технология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166B2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Мозговой штурм</w:t>
            </w:r>
          </w:p>
        </w:tc>
        <w:tc>
          <w:tcPr>
            <w:tcW w:w="1418" w:type="dxa"/>
          </w:tcPr>
          <w:p w:rsidR="007166B2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Это коллективная творческая работа, чтобы решить определенную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сложную проблему.</w:t>
            </w:r>
          </w:p>
        </w:tc>
        <w:tc>
          <w:tcPr>
            <w:tcW w:w="1559" w:type="dxa"/>
          </w:tcPr>
          <w:p w:rsidR="007166B2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Учитель предлагает</w:t>
            </w:r>
            <w:r w:rsidRPr="008E13C1">
              <w:rPr>
                <w:rFonts w:ascii="Times New Roman" w:hAnsi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ученикам ответить</w:t>
            </w:r>
            <w:r w:rsidRPr="008E13C1">
              <w:rPr>
                <w:rFonts w:ascii="Times New Roman" w:hAnsi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на вопросы</w:t>
            </w:r>
          </w:p>
        </w:tc>
        <w:tc>
          <w:tcPr>
            <w:tcW w:w="1417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Коммуникативные:</w:t>
            </w:r>
            <w:r w:rsidRPr="008E13C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60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Умение вступать в речевое общение, участвовать в диалоге (понимать точку зрения собеседника, признавать право на иное мнение)</w:t>
            </w:r>
          </w:p>
        </w:tc>
        <w:tc>
          <w:tcPr>
            <w:tcW w:w="1701" w:type="dxa"/>
          </w:tcPr>
          <w:p w:rsidR="007166B2" w:rsidRPr="008E13C1" w:rsidRDefault="007166B2" w:rsidP="007166B2">
            <w:pPr>
              <w:spacing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- К какому роду литературы относятся произведения изучаемого раздела? </w:t>
            </w:r>
          </w:p>
          <w:p w:rsidR="007166B2" w:rsidRPr="008E13C1" w:rsidRDefault="007166B2" w:rsidP="007166B2">
            <w:pPr>
              <w:spacing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- Как вы думаете, каким образом мы построим сегодня работу, какие задачи нам нужно решить?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Отвечают на вопросы.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7166B2" w:rsidRPr="008E13C1" w:rsidRDefault="007166B2" w:rsidP="007166B2">
            <w:pPr>
              <w:rPr>
                <w:sz w:val="18"/>
                <w:szCs w:val="18"/>
              </w:rPr>
            </w:pPr>
            <w:r w:rsidRPr="008E13C1">
              <w:rPr>
                <w:sz w:val="18"/>
                <w:szCs w:val="18"/>
              </w:rPr>
              <w:t>поиск и выделение необходимой информации, осознанное и произвольное построение речевого высказывания в устной форме;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66B2" w:rsidRPr="007166B2" w:rsidTr="007166B2">
        <w:trPr>
          <w:jc w:val="center"/>
        </w:trPr>
        <w:tc>
          <w:tcPr>
            <w:tcW w:w="1242" w:type="dxa"/>
          </w:tcPr>
          <w:p w:rsidR="007166B2" w:rsidRPr="008E13C1" w:rsidRDefault="007166B2" w:rsidP="007166B2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5.Организация и самоорганизация учащихся в ходе дальнейшего усвоения материала. 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 обратной связи.</w:t>
            </w:r>
          </w:p>
        </w:tc>
        <w:tc>
          <w:tcPr>
            <w:tcW w:w="1560" w:type="dxa"/>
          </w:tcPr>
          <w:p w:rsidR="007166B2" w:rsidRPr="008E13C1" w:rsidRDefault="007166B2" w:rsidP="007166B2">
            <w:pPr>
              <w:pStyle w:val="10"/>
              <w:rPr>
                <w:rFonts w:ascii="Times New Roman" w:hAnsi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lastRenderedPageBreak/>
              <w:t>Коммуникативная</w:t>
            </w:r>
            <w:r w:rsidRPr="008E13C1">
              <w:rPr>
                <w:rFonts w:ascii="Times New Roman" w:hAnsi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технология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166B2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Возвращение назад</w:t>
            </w:r>
          </w:p>
        </w:tc>
        <w:tc>
          <w:tcPr>
            <w:tcW w:w="1418" w:type="dxa"/>
          </w:tcPr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Обращение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к ранее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изученному с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целью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уточнения, </w:t>
            </w:r>
          </w:p>
          <w:p w:rsidR="007166B2" w:rsidRPr="008E13C1" w:rsidRDefault="008E13C1" w:rsidP="008E13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дополнения </w:t>
            </w:r>
          </w:p>
        </w:tc>
        <w:tc>
          <w:tcPr>
            <w:tcW w:w="1559" w:type="dxa"/>
          </w:tcPr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Это</w:t>
            </w:r>
            <w:r w:rsidR="002B7DC6">
              <w:rPr>
                <w:rFonts w:ascii="Times New Roman" w:eastAsia="TimesNewRomanPSMT" w:hAnsi="Times New Roman" w:cs="Times New Roman"/>
                <w:sz w:val="18"/>
                <w:szCs w:val="18"/>
              </w:rPr>
              <w:t>т</w:t>
            </w: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прием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способствует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глубине  и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систематизац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-</w:t>
            </w:r>
          </w:p>
          <w:p w:rsidR="007166B2" w:rsidRPr="008E13C1" w:rsidRDefault="008E13C1" w:rsidP="008E13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ии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 знаний</w:t>
            </w:r>
            <w:r w:rsidRPr="008E13C1">
              <w:rPr>
                <w:rFonts w:ascii="TimesNewRomanPSMT" w:eastAsia="TimesNewRomanPSMT" w:cs="TimesNewRomanPSMT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познавательные УУД: 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75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личностные УУД:</w:t>
            </w:r>
            <w:r w:rsidRPr="008E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поиск и выделение необходимой информации, осознанное и произвольное построение речевого высказывания в 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устной форме, смысловое чтение, извлечение необходимой информации из текста, преобразование текста с целью выявления общих законов; анализ, умение доказывать;</w:t>
            </w:r>
          </w:p>
          <w:p w:rsidR="007166B2" w:rsidRPr="008E13C1" w:rsidRDefault="007166B2" w:rsidP="007166B2">
            <w:pPr>
              <w:ind w:right="75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ценностное отношение к внутреннему миру человека.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Я попросила вас дома прочитать стихи нескольких авторов,  некоторым дала опережающее задание. Сейчас мы послушаем небольшие 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сообщение об авторах стихов и сами стихи.</w:t>
            </w:r>
          </w:p>
        </w:tc>
        <w:tc>
          <w:tcPr>
            <w:tcW w:w="1417" w:type="dxa"/>
          </w:tcPr>
          <w:p w:rsidR="007166B2" w:rsidRPr="008E13C1" w:rsidRDefault="007166B2" w:rsidP="007166B2">
            <w:pPr>
              <w:spacing w:line="2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Проверка </w:t>
            </w:r>
            <w:r w:rsidRPr="008E13C1">
              <w:rPr>
                <w:rFonts w:ascii="Times New Roman" w:hAnsi="Times New Roman" w:cs="Times New Roman"/>
                <w:bCs/>
                <w:sz w:val="18"/>
                <w:szCs w:val="18"/>
              </w:rPr>
              <w:t>биография поэта+ выразительное чтение каждого стихотворения</w:t>
            </w:r>
          </w:p>
          <w:p w:rsidR="007166B2" w:rsidRPr="008E13C1" w:rsidRDefault="007166B2" w:rsidP="007166B2">
            <w:pPr>
              <w:spacing w:line="2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7166B2" w:rsidRPr="008E13C1" w:rsidRDefault="007166B2" w:rsidP="007166B2">
            <w:pPr>
              <w:spacing w:line="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Оценивание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Насколько выразительно было прочитано стихотворение?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Учатся слушать и слышать, следить за дисциплиной</w:t>
            </w:r>
          </w:p>
        </w:tc>
      </w:tr>
      <w:tr w:rsidR="007166B2" w:rsidRPr="007166B2" w:rsidTr="007166B2">
        <w:trPr>
          <w:trHeight w:val="983"/>
          <w:jc w:val="center"/>
        </w:trPr>
        <w:tc>
          <w:tcPr>
            <w:tcW w:w="1242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6.Практикум.</w:t>
            </w:r>
            <w:r w:rsidRPr="008E13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Аналитическая работа  с текстом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166B2" w:rsidRPr="008E13C1" w:rsidRDefault="007166B2" w:rsidP="007166B2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Технология проблемного обучения</w:t>
            </w:r>
          </w:p>
        </w:tc>
        <w:tc>
          <w:tcPr>
            <w:tcW w:w="1417" w:type="dxa"/>
          </w:tcPr>
          <w:p w:rsidR="007166B2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Работа в парах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постоянного состава</w:t>
            </w:r>
          </w:p>
        </w:tc>
        <w:tc>
          <w:tcPr>
            <w:tcW w:w="1418" w:type="dxa"/>
          </w:tcPr>
          <w:p w:rsidR="007166B2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Ученики сидят за одним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столом и обмениваются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вопросами по теме, </w:t>
            </w:r>
            <w:proofErr w:type="spellStart"/>
            <w:proofErr w:type="gramStart"/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отве</w:t>
            </w:r>
            <w:proofErr w:type="spellEnd"/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-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чают</w:t>
            </w:r>
            <w:proofErr w:type="gramEnd"/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на них</w:t>
            </w:r>
          </w:p>
        </w:tc>
        <w:tc>
          <w:tcPr>
            <w:tcW w:w="1559" w:type="dxa"/>
          </w:tcPr>
          <w:p w:rsidR="007166B2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Самостоятельное творческое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использование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сформированных </w:t>
            </w:r>
            <w:proofErr w:type="spellStart"/>
            <w:proofErr w:type="gramStart"/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компетен</w:t>
            </w:r>
            <w:proofErr w:type="spellEnd"/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-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ций</w:t>
            </w:r>
            <w:proofErr w:type="spellEnd"/>
            <w:proofErr w:type="gramEnd"/>
          </w:p>
        </w:tc>
        <w:tc>
          <w:tcPr>
            <w:tcW w:w="1417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4F4F4"/>
              </w:rPr>
            </w:pPr>
            <w:r w:rsidRPr="008E13C1">
              <w:rPr>
                <w:rStyle w:val="apple-converted-space"/>
                <w:rFonts w:ascii="Times New Roman" w:hAnsi="Times New Roman" w:cs="Times New Roman"/>
                <w:b/>
                <w:color w:val="444444"/>
                <w:sz w:val="18"/>
                <w:szCs w:val="18"/>
                <w:shd w:val="clear" w:color="auto" w:fill="F4F4F4"/>
              </w:rPr>
              <w:t>Коммуникативные:</w:t>
            </w:r>
            <w:r w:rsidRPr="008E13C1">
              <w:rPr>
                <w:rStyle w:val="apple-converted-space"/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4F4F4"/>
              </w:rPr>
              <w:t xml:space="preserve">  </w:t>
            </w:r>
            <w:r w:rsidRPr="008E13C1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4F4F4"/>
              </w:rPr>
              <w:t xml:space="preserve"> </w:t>
            </w: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</w:p>
        </w:tc>
        <w:tc>
          <w:tcPr>
            <w:tcW w:w="1560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4F4F4"/>
              </w:rPr>
            </w:pPr>
            <w:r w:rsidRPr="008E13C1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4F4F4"/>
              </w:rPr>
              <w:t xml:space="preserve">достаточной полнотой и точностью выражать свои мысли в соответствии с задачами и условиями коммуникации; </w:t>
            </w:r>
          </w:p>
          <w:p w:rsidR="003C6812" w:rsidRDefault="003C6812" w:rsidP="008E13C1">
            <w:pPr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8E13C1" w:rsidP="008E13C1">
            <w:pPr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взаимооценка</w:t>
            </w:r>
            <w:proofErr w:type="spellEnd"/>
          </w:p>
        </w:tc>
        <w:tc>
          <w:tcPr>
            <w:tcW w:w="1701" w:type="dxa"/>
          </w:tcPr>
          <w:p w:rsidR="007166B2" w:rsidRPr="008E13C1" w:rsidRDefault="007166B2" w:rsidP="007166B2">
            <w:pPr>
              <w:pStyle w:val="a4"/>
              <w:spacing w:before="0" w:beforeAutospacing="0" w:after="0" w:afterAutospacing="0" w:line="20" w:lineRule="atLeast"/>
              <w:rPr>
                <w:sz w:val="18"/>
                <w:szCs w:val="18"/>
              </w:rPr>
            </w:pPr>
            <w:r w:rsidRPr="008E13C1">
              <w:rPr>
                <w:sz w:val="18"/>
                <w:szCs w:val="18"/>
              </w:rPr>
              <w:t xml:space="preserve">Класс делится на три группы. 1 группа анализирует стихотворение И.А. Бунина, 2 группа Д. Б. </w:t>
            </w:r>
            <w:proofErr w:type="spellStart"/>
            <w:r w:rsidRPr="008E13C1">
              <w:rPr>
                <w:sz w:val="18"/>
                <w:szCs w:val="18"/>
              </w:rPr>
              <w:t>Кедрин</w:t>
            </w:r>
            <w:proofErr w:type="spellEnd"/>
            <w:r w:rsidRPr="008E13C1">
              <w:rPr>
                <w:sz w:val="18"/>
                <w:szCs w:val="18"/>
              </w:rPr>
              <w:t xml:space="preserve">,  3 ряд А. А. Прокофьева.  Чтобы понять, как и через что воспринимают авторы Родину, мы проанализируем стихи по предложенному плану и составим общий кластер,  в центре которого будет находиться образ Родины. Перед вами набор картинок и слов, выберите те, которые </w:t>
            </w:r>
            <w:r w:rsidRPr="008E13C1">
              <w:rPr>
                <w:sz w:val="18"/>
                <w:szCs w:val="18"/>
              </w:rPr>
              <w:lastRenderedPageBreak/>
              <w:t>соответствуют вашему стихотворению</w:t>
            </w:r>
            <w:r w:rsidRPr="008E13C1">
              <w:rPr>
                <w:b/>
                <w:sz w:val="18"/>
                <w:szCs w:val="18"/>
              </w:rPr>
              <w:t xml:space="preserve">, </w:t>
            </w:r>
            <w:r w:rsidRPr="008E13C1">
              <w:rPr>
                <w:sz w:val="18"/>
                <w:szCs w:val="18"/>
              </w:rPr>
              <w:t xml:space="preserve">обязательно поясните ваш выбор. 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166B2" w:rsidRPr="008E13C1" w:rsidRDefault="007166B2" w:rsidP="007166B2">
            <w:pPr>
              <w:pStyle w:val="a4"/>
              <w:spacing w:before="0" w:beforeAutospacing="0" w:after="0" w:afterAutospacing="0" w:line="20" w:lineRule="atLeast"/>
              <w:rPr>
                <w:sz w:val="18"/>
                <w:szCs w:val="18"/>
              </w:rPr>
            </w:pPr>
            <w:r w:rsidRPr="008E13C1">
              <w:rPr>
                <w:sz w:val="18"/>
                <w:szCs w:val="18"/>
              </w:rPr>
              <w:lastRenderedPageBreak/>
              <w:t>Учащиеся вместе составляют анализ стихов</w:t>
            </w:r>
            <w:r w:rsidR="003C6812">
              <w:rPr>
                <w:sz w:val="18"/>
                <w:szCs w:val="18"/>
              </w:rPr>
              <w:t>,  выбирают понятие и картинки.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Поиск и выделение необходимой информации, осознанное и произвольное построение речевого высказывания в устной форме, смысловое чтение, извлечение необходимой информации из текста, преобразование текста с целью выявления общих законов; анализ, умение доказывать</w:t>
            </w:r>
          </w:p>
        </w:tc>
      </w:tr>
      <w:tr w:rsidR="007166B2" w:rsidRPr="007166B2" w:rsidTr="007166B2">
        <w:trPr>
          <w:jc w:val="center"/>
        </w:trPr>
        <w:tc>
          <w:tcPr>
            <w:tcW w:w="1242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7.Физ. минутка</w:t>
            </w:r>
          </w:p>
        </w:tc>
        <w:tc>
          <w:tcPr>
            <w:tcW w:w="1560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Здоровьесберегающие технологии</w:t>
            </w:r>
          </w:p>
        </w:tc>
        <w:tc>
          <w:tcPr>
            <w:tcW w:w="1417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Физкультминут</w:t>
            </w:r>
            <w:proofErr w:type="spellEnd"/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-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ки</w:t>
            </w:r>
            <w:proofErr w:type="spellEnd"/>
            <w:proofErr w:type="gramEnd"/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для отдыха глаз</w:t>
            </w:r>
          </w:p>
        </w:tc>
        <w:tc>
          <w:tcPr>
            <w:tcW w:w="1418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Соблюдение СанПиН</w:t>
            </w:r>
          </w:p>
        </w:tc>
        <w:tc>
          <w:tcPr>
            <w:tcW w:w="1559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Педагог предлагает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ученикам выполнить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физические упражнения</w:t>
            </w:r>
          </w:p>
        </w:tc>
        <w:tc>
          <w:tcPr>
            <w:tcW w:w="1417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Личностные</w:t>
            </w:r>
          </w:p>
        </w:tc>
        <w:tc>
          <w:tcPr>
            <w:tcW w:w="1560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Охрана здоровья</w:t>
            </w:r>
          </w:p>
        </w:tc>
        <w:tc>
          <w:tcPr>
            <w:tcW w:w="1701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Учитель показывает упражнения, комментирует их </w:t>
            </w:r>
          </w:p>
        </w:tc>
        <w:tc>
          <w:tcPr>
            <w:tcW w:w="1417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Повторяют упражнения </w:t>
            </w:r>
          </w:p>
        </w:tc>
        <w:tc>
          <w:tcPr>
            <w:tcW w:w="1495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Учатся заботиться о своем здоровье</w:t>
            </w:r>
          </w:p>
        </w:tc>
      </w:tr>
      <w:tr w:rsidR="007166B2" w:rsidRPr="007166B2" w:rsidTr="007166B2">
        <w:trPr>
          <w:jc w:val="center"/>
        </w:trPr>
        <w:tc>
          <w:tcPr>
            <w:tcW w:w="1242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Calibri" w:hAnsi="Times New Roman" w:cs="Times New Roman"/>
                <w:sz w:val="18"/>
                <w:szCs w:val="18"/>
              </w:rPr>
              <w:t>8.Подведение итогов урока</w:t>
            </w:r>
          </w:p>
        </w:tc>
        <w:tc>
          <w:tcPr>
            <w:tcW w:w="1560" w:type="dxa"/>
          </w:tcPr>
          <w:p w:rsidR="007166B2" w:rsidRPr="008E13C1" w:rsidRDefault="007166B2" w:rsidP="007166B2">
            <w:pPr>
              <w:pStyle w:val="10"/>
              <w:rPr>
                <w:rFonts w:ascii="Times New Roman" w:hAnsi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Технология развития</w:t>
            </w:r>
            <w:r w:rsidRPr="008E13C1">
              <w:rPr>
                <w:rFonts w:ascii="Times New Roman" w:hAnsi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/>
                <w:sz w:val="18"/>
                <w:szCs w:val="18"/>
              </w:rPr>
              <w:t>критического мышления</w:t>
            </w:r>
          </w:p>
        </w:tc>
        <w:tc>
          <w:tcPr>
            <w:tcW w:w="1417" w:type="dxa"/>
          </w:tcPr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Индивидуаль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-</w:t>
            </w:r>
          </w:p>
          <w:p w:rsidR="007166B2" w:rsidRPr="008E13C1" w:rsidRDefault="008E13C1" w:rsidP="008E13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ная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  работа</w:t>
            </w:r>
          </w:p>
        </w:tc>
        <w:tc>
          <w:tcPr>
            <w:tcW w:w="1418" w:type="dxa"/>
          </w:tcPr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Составляют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мини-</w:t>
            </w: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диало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-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ги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и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проигрыва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-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ют их в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proofErr w:type="gram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парах,  по</w:t>
            </w:r>
            <w:proofErr w:type="gramEnd"/>
          </w:p>
          <w:p w:rsidR="007166B2" w:rsidRPr="008E13C1" w:rsidRDefault="008E13C1" w:rsidP="008E13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цепочке</w:t>
            </w:r>
          </w:p>
        </w:tc>
        <w:tc>
          <w:tcPr>
            <w:tcW w:w="1559" w:type="dxa"/>
          </w:tcPr>
          <w:p w:rsidR="007166B2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Проверка полученных знаний</w:t>
            </w:r>
          </w:p>
        </w:tc>
        <w:tc>
          <w:tcPr>
            <w:tcW w:w="1417" w:type="dxa"/>
          </w:tcPr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Познавательные: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соотносить свою часть работы с общим замыслом;</w:t>
            </w:r>
          </w:p>
          <w:p w:rsidR="007166B2" w:rsidRPr="008E13C1" w:rsidRDefault="007166B2" w:rsidP="007166B2">
            <w:pPr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овладение логическими действиями сравнения, обобщения; активность в решении творческой задачи.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Вывод:через</w:t>
            </w:r>
            <w:proofErr w:type="spellEnd"/>
            <w:proofErr w:type="gramEnd"/>
            <w:r w:rsidRPr="008E13C1">
              <w:rPr>
                <w:rFonts w:ascii="Times New Roman" w:hAnsi="Times New Roman" w:cs="Times New Roman"/>
                <w:sz w:val="18"/>
                <w:szCs w:val="18"/>
              </w:rPr>
              <w:t xml:space="preserve"> какие образы, предметы, воспоминания и ассоциации воспринимают авторы образ родной земли?</w:t>
            </w:r>
          </w:p>
        </w:tc>
        <w:tc>
          <w:tcPr>
            <w:tcW w:w="1417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работа, выступление перед аудиторией.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Учатся выступлению на публике </w:t>
            </w:r>
          </w:p>
        </w:tc>
      </w:tr>
      <w:tr w:rsidR="007166B2" w:rsidRPr="007166B2" w:rsidTr="007166B2">
        <w:trPr>
          <w:jc w:val="center"/>
        </w:trPr>
        <w:tc>
          <w:tcPr>
            <w:tcW w:w="1242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Calibri" w:hAnsi="Times New Roman" w:cs="Times New Roman"/>
                <w:sz w:val="18"/>
                <w:szCs w:val="18"/>
              </w:rPr>
              <w:t>9.Рефлексия</w:t>
            </w:r>
          </w:p>
        </w:tc>
        <w:tc>
          <w:tcPr>
            <w:tcW w:w="1560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Технология формирующего оценивания</w:t>
            </w:r>
          </w:p>
        </w:tc>
        <w:tc>
          <w:tcPr>
            <w:tcW w:w="1417" w:type="dxa"/>
          </w:tcPr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Индивидуаль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-</w:t>
            </w:r>
          </w:p>
          <w:p w:rsidR="007166B2" w:rsidRPr="008E13C1" w:rsidRDefault="008E13C1" w:rsidP="008E13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ная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  работа</w:t>
            </w:r>
          </w:p>
        </w:tc>
        <w:tc>
          <w:tcPr>
            <w:tcW w:w="1418" w:type="dxa"/>
          </w:tcPr>
          <w:p w:rsidR="007166B2" w:rsidRPr="008E13C1" w:rsidRDefault="008E13C1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самооценка</w:t>
            </w:r>
          </w:p>
        </w:tc>
        <w:tc>
          <w:tcPr>
            <w:tcW w:w="1559" w:type="dxa"/>
          </w:tcPr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Предлагает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проанализиро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-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proofErr w:type="spell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вать</w:t>
            </w:r>
            <w:proofErr w:type="spellEnd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 каждый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вид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деятельности </w:t>
            </w:r>
          </w:p>
          <w:p w:rsidR="008E13C1" w:rsidRPr="008E13C1" w:rsidRDefault="008E13C1" w:rsidP="008E13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и </w:t>
            </w:r>
            <w:proofErr w:type="gramStart"/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этап  на</w:t>
            </w:r>
            <w:proofErr w:type="gramEnd"/>
          </w:p>
          <w:p w:rsidR="007166B2" w:rsidRPr="008E13C1" w:rsidRDefault="008E13C1" w:rsidP="008E13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eastAsia="TimesNewRomanPSMT" w:hAnsi="Times New Roman" w:cs="Times New Roman"/>
                <w:sz w:val="18"/>
                <w:szCs w:val="18"/>
              </w:rPr>
              <w:t>уроке</w:t>
            </w:r>
          </w:p>
        </w:tc>
        <w:tc>
          <w:tcPr>
            <w:tcW w:w="1417" w:type="dxa"/>
          </w:tcPr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регулятивные УУД: 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коммуникативные УУД: </w:t>
            </w: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Рефлексия</w:t>
            </w: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умение с достаточной полнотой выражать мысли в соответствии с задачами и условиями коммуникации</w:t>
            </w:r>
          </w:p>
        </w:tc>
        <w:tc>
          <w:tcPr>
            <w:tcW w:w="1701" w:type="dxa"/>
          </w:tcPr>
          <w:p w:rsidR="007166B2" w:rsidRPr="008E13C1" w:rsidRDefault="007166B2" w:rsidP="007166B2">
            <w:pPr>
              <w:spacing w:line="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Что удалось нам сегодня на уроке? Чем запомнится эта встреча? Кто узнал новое для себя?</w:t>
            </w:r>
          </w:p>
          <w:p w:rsidR="007166B2" w:rsidRPr="008E13C1" w:rsidRDefault="007166B2" w:rsidP="007166B2">
            <w:pPr>
              <w:framePr w:hSpace="180" w:wrap="around" w:vAnchor="text" w:hAnchor="margin" w:y="-34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6B2" w:rsidRPr="008E13C1" w:rsidRDefault="007166B2" w:rsidP="00716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Fonts w:ascii="Times New Roman" w:hAnsi="Times New Roman" w:cs="Times New Roman"/>
                <w:sz w:val="18"/>
                <w:szCs w:val="18"/>
              </w:rPr>
              <w:t>Итоговый комментарий.</w:t>
            </w:r>
          </w:p>
        </w:tc>
        <w:tc>
          <w:tcPr>
            <w:tcW w:w="1495" w:type="dxa"/>
          </w:tcPr>
          <w:p w:rsidR="007166B2" w:rsidRPr="008E13C1" w:rsidRDefault="007166B2" w:rsidP="00827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Ученики учатся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делать монологические высказывания на заданную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тему, обосновывать высказанное</w:t>
            </w:r>
            <w:r w:rsidRPr="008E13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E13C1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мнение</w:t>
            </w:r>
          </w:p>
        </w:tc>
      </w:tr>
    </w:tbl>
    <w:p w:rsidR="00F51814" w:rsidRPr="00F51814" w:rsidRDefault="00F51814" w:rsidP="003C6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1814" w:rsidRPr="00F51814" w:rsidSect="007166B2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812" w:rsidRDefault="003C6812" w:rsidP="003C6812">
      <w:pPr>
        <w:spacing w:after="0" w:line="240" w:lineRule="auto"/>
      </w:pPr>
      <w:r>
        <w:separator/>
      </w:r>
    </w:p>
  </w:endnote>
  <w:endnote w:type="continuationSeparator" w:id="0">
    <w:p w:rsidR="003C6812" w:rsidRDefault="003C6812" w:rsidP="003C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29637"/>
      <w:docPartObj>
        <w:docPartGallery w:val="Page Numbers (Bottom of Page)"/>
        <w:docPartUnique/>
      </w:docPartObj>
    </w:sdtPr>
    <w:sdtEndPr/>
    <w:sdtContent>
      <w:p w:rsidR="003C6812" w:rsidRDefault="004A582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6812" w:rsidRDefault="003C68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812" w:rsidRDefault="003C6812" w:rsidP="003C6812">
      <w:pPr>
        <w:spacing w:after="0" w:line="240" w:lineRule="auto"/>
      </w:pPr>
      <w:r>
        <w:separator/>
      </w:r>
    </w:p>
  </w:footnote>
  <w:footnote w:type="continuationSeparator" w:id="0">
    <w:p w:rsidR="003C6812" w:rsidRDefault="003C6812" w:rsidP="003C6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814"/>
    <w:rsid w:val="001B14AC"/>
    <w:rsid w:val="00202AC9"/>
    <w:rsid w:val="00244F35"/>
    <w:rsid w:val="00252E11"/>
    <w:rsid w:val="002B7DC6"/>
    <w:rsid w:val="003424E0"/>
    <w:rsid w:val="003C6812"/>
    <w:rsid w:val="004312E4"/>
    <w:rsid w:val="004A582A"/>
    <w:rsid w:val="004E5D19"/>
    <w:rsid w:val="006218DE"/>
    <w:rsid w:val="006846C5"/>
    <w:rsid w:val="007166B2"/>
    <w:rsid w:val="008301B4"/>
    <w:rsid w:val="008E13C1"/>
    <w:rsid w:val="00A715EF"/>
    <w:rsid w:val="00A84B66"/>
    <w:rsid w:val="00DA1B5F"/>
    <w:rsid w:val="00F10AF5"/>
    <w:rsid w:val="00F51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7064D-A5FC-464A-A243-6D927065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1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84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1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7166B2"/>
  </w:style>
  <w:style w:type="paragraph" w:customStyle="1" w:styleId="1">
    <w:name w:val="Абзац списка1"/>
    <w:basedOn w:val="a"/>
    <w:rsid w:val="007166B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166B2"/>
  </w:style>
  <w:style w:type="paragraph" w:customStyle="1" w:styleId="10">
    <w:name w:val="Без интервала1"/>
    <w:link w:val="NoSpacingChar"/>
    <w:rsid w:val="007166B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0"/>
    <w:locked/>
    <w:rsid w:val="007166B2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3C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6812"/>
  </w:style>
  <w:style w:type="paragraph" w:styleId="a7">
    <w:name w:val="footer"/>
    <w:basedOn w:val="a"/>
    <w:link w:val="a8"/>
    <w:uiPriority w:val="99"/>
    <w:unhideWhenUsed/>
    <w:rsid w:val="003C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6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Романова</dc:creator>
  <cp:lastModifiedBy>Специалист</cp:lastModifiedBy>
  <cp:revision>18</cp:revision>
  <dcterms:created xsi:type="dcterms:W3CDTF">2023-02-14T07:00:00Z</dcterms:created>
  <dcterms:modified xsi:type="dcterms:W3CDTF">2024-03-04T10:19:00Z</dcterms:modified>
</cp:coreProperties>
</file>