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384" w:rsidRPr="00F33160" w:rsidRDefault="00445E86" w:rsidP="00151BD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5024">
        <w:rPr>
          <w:rFonts w:ascii="Times New Roman" w:hAnsi="Times New Roman" w:cs="Times New Roman"/>
          <w:b/>
          <w:sz w:val="24"/>
          <w:szCs w:val="24"/>
        </w:rPr>
        <w:t>Ф. И. О. педагога: Потапова Елена Константиновна</w:t>
      </w:r>
      <w:r w:rsidR="00F33160">
        <w:rPr>
          <w:rFonts w:ascii="Times New Roman" w:hAnsi="Times New Roman" w:cs="Times New Roman"/>
          <w:b/>
          <w:sz w:val="24"/>
          <w:szCs w:val="24"/>
        </w:rPr>
        <w:t>, учитель химии МБОУ СШ № 68 г. Липецка</w:t>
      </w:r>
    </w:p>
    <w:p w:rsidR="00445E86" w:rsidRPr="00D95024" w:rsidRDefault="00445E86" w:rsidP="002419C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5024">
        <w:rPr>
          <w:rFonts w:ascii="Times New Roman" w:hAnsi="Times New Roman" w:cs="Times New Roman"/>
          <w:b/>
          <w:sz w:val="24"/>
          <w:szCs w:val="24"/>
        </w:rPr>
        <w:t>Предмет: химия</w:t>
      </w:r>
    </w:p>
    <w:p w:rsidR="00445E86" w:rsidRPr="00A07C0B" w:rsidRDefault="00445E86" w:rsidP="002419CD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07C0B">
        <w:rPr>
          <w:rFonts w:ascii="Times New Roman" w:hAnsi="Times New Roman"/>
          <w:b/>
          <w:sz w:val="24"/>
          <w:szCs w:val="24"/>
        </w:rPr>
        <w:t>Тема</w:t>
      </w:r>
      <w:r w:rsidR="00151BD3">
        <w:rPr>
          <w:rFonts w:ascii="Times New Roman" w:hAnsi="Times New Roman"/>
          <w:b/>
          <w:sz w:val="24"/>
          <w:szCs w:val="24"/>
        </w:rPr>
        <w:t xml:space="preserve"> урока: Щелочные металлы</w:t>
      </w:r>
      <w:r w:rsidRPr="00A07C0B">
        <w:rPr>
          <w:rFonts w:ascii="Times New Roman" w:hAnsi="Times New Roman"/>
          <w:b/>
          <w:sz w:val="24"/>
          <w:szCs w:val="24"/>
        </w:rPr>
        <w:t>.</w:t>
      </w:r>
    </w:p>
    <w:p w:rsidR="00445E86" w:rsidRDefault="00445E86" w:rsidP="002419C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 урока</w:t>
      </w:r>
      <w:r w:rsidRPr="00A07C0B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="00151BD3">
        <w:rPr>
          <w:rFonts w:ascii="Times New Roman" w:hAnsi="Times New Roman"/>
          <w:sz w:val="24"/>
          <w:szCs w:val="24"/>
        </w:rPr>
        <w:t>развитие учебных знаний о щелочных металл</w:t>
      </w:r>
      <w:r>
        <w:rPr>
          <w:rFonts w:ascii="Times New Roman" w:hAnsi="Times New Roman"/>
          <w:sz w:val="24"/>
          <w:szCs w:val="24"/>
        </w:rPr>
        <w:t>ах</w:t>
      </w:r>
      <w:r w:rsidR="00151BD3">
        <w:rPr>
          <w:rFonts w:ascii="Times New Roman" w:hAnsi="Times New Roman"/>
          <w:sz w:val="24"/>
          <w:szCs w:val="24"/>
        </w:rPr>
        <w:t>.</w:t>
      </w:r>
    </w:p>
    <w:p w:rsidR="00445E86" w:rsidRDefault="00445E86" w:rsidP="002419CD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45E86">
        <w:rPr>
          <w:rFonts w:ascii="Times New Roman" w:hAnsi="Times New Roman"/>
          <w:b/>
          <w:sz w:val="24"/>
          <w:szCs w:val="24"/>
        </w:rPr>
        <w:t>Дидактические материалы:</w:t>
      </w:r>
      <w:r w:rsidR="001D714E">
        <w:rPr>
          <w:rFonts w:ascii="Times New Roman" w:hAnsi="Times New Roman"/>
          <w:b/>
          <w:sz w:val="24"/>
          <w:szCs w:val="24"/>
        </w:rPr>
        <w:t xml:space="preserve"> </w:t>
      </w:r>
      <w:r w:rsidR="001D714E" w:rsidRPr="001D714E">
        <w:rPr>
          <w:rFonts w:ascii="Times New Roman" w:hAnsi="Times New Roman"/>
          <w:sz w:val="24"/>
          <w:szCs w:val="24"/>
        </w:rPr>
        <w:t>Приложения</w:t>
      </w:r>
      <w:r w:rsidR="00151BD3">
        <w:rPr>
          <w:rFonts w:ascii="Times New Roman" w:hAnsi="Times New Roman"/>
          <w:sz w:val="24"/>
          <w:szCs w:val="24"/>
        </w:rPr>
        <w:t xml:space="preserve"> 1-3</w:t>
      </w:r>
      <w:r w:rsidR="001D714E">
        <w:rPr>
          <w:rFonts w:ascii="Times New Roman" w:hAnsi="Times New Roman"/>
          <w:sz w:val="24"/>
          <w:szCs w:val="24"/>
        </w:rPr>
        <w:t>.</w:t>
      </w:r>
    </w:p>
    <w:p w:rsidR="00151BD3" w:rsidRDefault="00445E86" w:rsidP="00151BD3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Оборудование:</w:t>
      </w:r>
      <w:r w:rsidRPr="00445E86">
        <w:rPr>
          <w:rFonts w:ascii="Times New Roman" w:hAnsi="Times New Roman"/>
          <w:b/>
          <w:sz w:val="24"/>
          <w:szCs w:val="24"/>
        </w:rPr>
        <w:t xml:space="preserve"> </w:t>
      </w:r>
      <w:r w:rsidRPr="00445E86">
        <w:rPr>
          <w:rFonts w:ascii="Times New Roman" w:hAnsi="Times New Roman"/>
          <w:sz w:val="24"/>
          <w:szCs w:val="24"/>
        </w:rPr>
        <w:t xml:space="preserve">для </w:t>
      </w:r>
      <w:r>
        <w:rPr>
          <w:rFonts w:ascii="Times New Roman" w:hAnsi="Times New Roman"/>
          <w:b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 xml:space="preserve">емонстрации -  </w:t>
      </w:r>
      <w:r w:rsidR="00151BD3">
        <w:rPr>
          <w:rFonts w:ascii="Times New Roman" w:hAnsi="Times New Roman"/>
          <w:sz w:val="24"/>
          <w:szCs w:val="24"/>
        </w:rPr>
        <w:t>кристаллизатор с водой, натрий, скальпель, фильтровальная бумага, раствор фенолфталеина</w:t>
      </w:r>
      <w:r>
        <w:rPr>
          <w:rFonts w:ascii="Times New Roman" w:hAnsi="Times New Roman"/>
          <w:sz w:val="24"/>
          <w:szCs w:val="24"/>
        </w:rPr>
        <w:t xml:space="preserve">,  </w:t>
      </w:r>
      <w:r w:rsidRPr="00A07C0B">
        <w:rPr>
          <w:rFonts w:ascii="Times New Roman" w:hAnsi="Times New Roman"/>
          <w:sz w:val="24"/>
          <w:szCs w:val="24"/>
        </w:rPr>
        <w:t>презентация к уроку;</w:t>
      </w:r>
      <w:r>
        <w:rPr>
          <w:rFonts w:ascii="Times New Roman" w:hAnsi="Times New Roman"/>
          <w:sz w:val="24"/>
          <w:szCs w:val="24"/>
        </w:rPr>
        <w:t xml:space="preserve"> задания </w:t>
      </w:r>
      <w:r w:rsidRPr="00A07C0B">
        <w:rPr>
          <w:rFonts w:ascii="Times New Roman" w:hAnsi="Times New Roman"/>
          <w:sz w:val="24"/>
          <w:szCs w:val="24"/>
        </w:rPr>
        <w:t xml:space="preserve">для </w:t>
      </w:r>
      <w:r w:rsidR="00BE1E35">
        <w:rPr>
          <w:rFonts w:ascii="Times New Roman" w:hAnsi="Times New Roman"/>
          <w:sz w:val="24"/>
          <w:szCs w:val="24"/>
        </w:rPr>
        <w:t xml:space="preserve">самостоятельной </w:t>
      </w:r>
      <w:r>
        <w:rPr>
          <w:rFonts w:ascii="Times New Roman" w:hAnsi="Times New Roman"/>
          <w:sz w:val="24"/>
          <w:szCs w:val="24"/>
        </w:rPr>
        <w:t xml:space="preserve">работы в парах – Приложение 2, инструктивные карты </w:t>
      </w:r>
      <w:r w:rsidRPr="00CB7337">
        <w:rPr>
          <w:rFonts w:ascii="Times New Roman" w:hAnsi="Times New Roman"/>
          <w:sz w:val="24"/>
          <w:szCs w:val="24"/>
        </w:rPr>
        <w:t>«</w:t>
      </w:r>
      <w:r w:rsidR="00151BD3">
        <w:rPr>
          <w:rFonts w:ascii="Times New Roman" w:hAnsi="Times New Roman"/>
          <w:sz w:val="24"/>
          <w:szCs w:val="24"/>
        </w:rPr>
        <w:t xml:space="preserve"> План характеристики Щелочных металлов</w:t>
      </w:r>
      <w:r w:rsidRPr="00CB7337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- Приложение 1</w:t>
      </w:r>
      <w:r w:rsidR="00BE1E35">
        <w:rPr>
          <w:rFonts w:ascii="Times New Roman" w:hAnsi="Times New Roman"/>
          <w:sz w:val="24"/>
          <w:szCs w:val="24"/>
        </w:rPr>
        <w:t>, тест по теме «Щелочные металлы» - Приложение 3</w:t>
      </w:r>
      <w:r w:rsidR="00151BD3">
        <w:rPr>
          <w:rFonts w:ascii="Times New Roman" w:hAnsi="Times New Roman"/>
          <w:sz w:val="24"/>
          <w:szCs w:val="24"/>
        </w:rPr>
        <w:t>.</w:t>
      </w:r>
    </w:p>
    <w:p w:rsidR="00445E86" w:rsidRDefault="00445E86" w:rsidP="00151BD3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Краткая аннотация к работе</w:t>
      </w:r>
    </w:p>
    <w:p w:rsidR="00E808F8" w:rsidRPr="00E808F8" w:rsidRDefault="00151BD3" w:rsidP="002419C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Разработано для учащихся 9</w:t>
      </w:r>
      <w:r w:rsidR="004555DC">
        <w:rPr>
          <w:rFonts w:ascii="Times New Roman" w:hAnsi="Times New Roman"/>
          <w:sz w:val="24"/>
          <w:szCs w:val="24"/>
        </w:rPr>
        <w:t xml:space="preserve"> класса общеобразовательных учебных заведений. УМК О.С. Габриеляна.</w:t>
      </w:r>
    </w:p>
    <w:p w:rsidR="00445E86" w:rsidRDefault="00445E86" w:rsidP="002419C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Тип урока</w:t>
      </w:r>
      <w:r w:rsidRPr="00A07C0B">
        <w:rPr>
          <w:rFonts w:ascii="Times New Roman" w:hAnsi="Times New Roman"/>
          <w:b/>
          <w:sz w:val="24"/>
          <w:szCs w:val="24"/>
        </w:rPr>
        <w:t xml:space="preserve">: </w:t>
      </w:r>
      <w:r w:rsidRPr="003418F9">
        <w:rPr>
          <w:rFonts w:ascii="Times New Roman" w:hAnsi="Times New Roman"/>
          <w:sz w:val="24"/>
          <w:szCs w:val="24"/>
        </w:rPr>
        <w:t xml:space="preserve">открытие нового </w:t>
      </w:r>
      <w:proofErr w:type="gramStart"/>
      <w:r w:rsidRPr="003418F9">
        <w:rPr>
          <w:rFonts w:ascii="Times New Roman" w:hAnsi="Times New Roman"/>
          <w:sz w:val="24"/>
          <w:szCs w:val="24"/>
        </w:rPr>
        <w:t xml:space="preserve">знания </w:t>
      </w:r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445E86" w:rsidRDefault="00445E86" w:rsidP="002419C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418F9">
        <w:rPr>
          <w:rFonts w:ascii="Times New Roman" w:hAnsi="Times New Roman"/>
          <w:b/>
          <w:sz w:val="24"/>
          <w:szCs w:val="24"/>
        </w:rPr>
        <w:t>Методы обучения: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F621B">
        <w:rPr>
          <w:rFonts w:ascii="Times New Roman" w:hAnsi="Times New Roman"/>
          <w:sz w:val="24"/>
          <w:szCs w:val="24"/>
        </w:rPr>
        <w:t>реализация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системно-</w:t>
      </w:r>
      <w:proofErr w:type="spellStart"/>
      <w:r>
        <w:rPr>
          <w:rFonts w:ascii="Times New Roman" w:hAnsi="Times New Roman"/>
          <w:sz w:val="24"/>
          <w:szCs w:val="24"/>
        </w:rPr>
        <w:t>деятельностного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подхода на основе технологии</w:t>
      </w:r>
      <w:r w:rsidRPr="003418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418F9">
        <w:rPr>
          <w:rFonts w:ascii="Times New Roman" w:hAnsi="Times New Roman"/>
          <w:sz w:val="24"/>
          <w:szCs w:val="24"/>
        </w:rPr>
        <w:t>деятельностного</w:t>
      </w:r>
      <w:proofErr w:type="spellEnd"/>
      <w:r w:rsidRPr="003418F9">
        <w:rPr>
          <w:rFonts w:ascii="Times New Roman" w:hAnsi="Times New Roman"/>
          <w:sz w:val="24"/>
          <w:szCs w:val="24"/>
        </w:rPr>
        <w:t xml:space="preserve"> метода </w:t>
      </w:r>
      <w:r>
        <w:rPr>
          <w:rFonts w:ascii="Times New Roman" w:hAnsi="Times New Roman"/>
          <w:sz w:val="24"/>
          <w:szCs w:val="24"/>
        </w:rPr>
        <w:t xml:space="preserve">обучения </w:t>
      </w:r>
      <w:proofErr w:type="spellStart"/>
      <w:r w:rsidRPr="003418F9">
        <w:rPr>
          <w:rFonts w:ascii="Times New Roman" w:hAnsi="Times New Roman"/>
          <w:sz w:val="24"/>
          <w:szCs w:val="24"/>
        </w:rPr>
        <w:t>Л.Г.Петерсон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445E86" w:rsidRPr="00445E86" w:rsidRDefault="00445E86" w:rsidP="002419C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уроке происходит формирование УУД:</w:t>
      </w:r>
    </w:p>
    <w:p w:rsidR="00445E86" w:rsidRDefault="00445E86" w:rsidP="002419CD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Личностных:</w:t>
      </w:r>
      <w:r w:rsidRPr="009E39A5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самоопределение, </w:t>
      </w:r>
      <w:proofErr w:type="spellStart"/>
      <w:r w:rsidRPr="009E39A5">
        <w:rPr>
          <w:rFonts w:ascii="Times New Roman" w:hAnsi="Times New Roman"/>
          <w:sz w:val="24"/>
          <w:szCs w:val="24"/>
        </w:rPr>
        <w:t>смыслообразование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445E86" w:rsidRPr="003F1C51" w:rsidRDefault="00445E86" w:rsidP="002419C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Познавательных УУД:</w:t>
      </w:r>
      <w:r w:rsidRPr="003F1C51">
        <w:t xml:space="preserve"> </w:t>
      </w:r>
      <w:r w:rsidRPr="00750E13">
        <w:rPr>
          <w:rFonts w:ascii="Times New Roman" w:hAnsi="Times New Roman"/>
          <w:sz w:val="24"/>
          <w:szCs w:val="24"/>
        </w:rPr>
        <w:t>постановка и формулирование проблемы</w:t>
      </w:r>
      <w:r>
        <w:rPr>
          <w:rFonts w:ascii="Times New Roman" w:hAnsi="Times New Roman"/>
          <w:sz w:val="24"/>
          <w:szCs w:val="24"/>
        </w:rPr>
        <w:t>;</w:t>
      </w:r>
      <w:r w:rsidRPr="00750E13">
        <w:t xml:space="preserve"> </w:t>
      </w:r>
      <w:r w:rsidRPr="003F1C51">
        <w:rPr>
          <w:rFonts w:ascii="Times New Roman" w:hAnsi="Times New Roman"/>
          <w:sz w:val="24"/>
          <w:szCs w:val="24"/>
        </w:rPr>
        <w:t>анализ, синтез, сравнение, обобщение, аналогия, классиф</w:t>
      </w:r>
      <w:r>
        <w:rPr>
          <w:rFonts w:ascii="Times New Roman" w:hAnsi="Times New Roman"/>
          <w:sz w:val="24"/>
          <w:szCs w:val="24"/>
        </w:rPr>
        <w:t>икация;</w:t>
      </w:r>
      <w:r w:rsidRPr="003F1C51">
        <w:rPr>
          <w:rFonts w:ascii="Times New Roman" w:hAnsi="Times New Roman"/>
          <w:sz w:val="24"/>
          <w:szCs w:val="24"/>
        </w:rPr>
        <w:t xml:space="preserve"> извлечение необхо</w:t>
      </w:r>
      <w:r>
        <w:rPr>
          <w:rFonts w:ascii="Times New Roman" w:hAnsi="Times New Roman"/>
          <w:sz w:val="24"/>
          <w:szCs w:val="24"/>
        </w:rPr>
        <w:t>димой информации из текстов;</w:t>
      </w:r>
      <w:r w:rsidRPr="003F1C51">
        <w:t xml:space="preserve"> </w:t>
      </w:r>
      <w:r w:rsidRPr="003F1C51">
        <w:rPr>
          <w:rFonts w:ascii="Times New Roman" w:hAnsi="Times New Roman"/>
          <w:sz w:val="24"/>
          <w:szCs w:val="24"/>
        </w:rPr>
        <w:t>осознание и произвольное построение речевого высказы</w:t>
      </w:r>
      <w:r>
        <w:rPr>
          <w:rFonts w:ascii="Times New Roman" w:hAnsi="Times New Roman"/>
          <w:sz w:val="24"/>
          <w:szCs w:val="24"/>
        </w:rPr>
        <w:t>вания;</w:t>
      </w:r>
      <w:r w:rsidRPr="003F1C51">
        <w:rPr>
          <w:rFonts w:ascii="Times New Roman" w:hAnsi="Times New Roman"/>
          <w:sz w:val="24"/>
          <w:szCs w:val="24"/>
        </w:rPr>
        <w:t xml:space="preserve"> подведение под понятие;</w:t>
      </w:r>
    </w:p>
    <w:p w:rsidR="00445E86" w:rsidRPr="003F1C51" w:rsidRDefault="00445E86" w:rsidP="002419C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Регулятивных УУД:</w:t>
      </w:r>
      <w:r w:rsidRPr="003F1C51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r w:rsidRPr="003F1C51">
        <w:rPr>
          <w:rFonts w:ascii="Times New Roman" w:hAnsi="Times New Roman"/>
          <w:sz w:val="24"/>
          <w:szCs w:val="24"/>
        </w:rPr>
        <w:t>выполнени</w:t>
      </w:r>
      <w:r>
        <w:rPr>
          <w:rFonts w:ascii="Times New Roman" w:hAnsi="Times New Roman"/>
          <w:sz w:val="24"/>
          <w:szCs w:val="24"/>
        </w:rPr>
        <w:t>е пробного учебного действия</w:t>
      </w:r>
      <w:r w:rsidRPr="003F1C51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 w:rsidRPr="003F1C51">
        <w:rPr>
          <w:rFonts w:ascii="Times New Roman" w:hAnsi="Times New Roman"/>
          <w:sz w:val="24"/>
          <w:szCs w:val="24"/>
        </w:rPr>
        <w:t>фиксирование индивидуального затруднения в пробном действии;</w:t>
      </w:r>
      <w:r>
        <w:rPr>
          <w:rFonts w:ascii="Times New Roman" w:hAnsi="Times New Roman"/>
          <w:sz w:val="24"/>
          <w:szCs w:val="24"/>
        </w:rPr>
        <w:t xml:space="preserve"> </w:t>
      </w:r>
      <w:r w:rsidRPr="003F1C51">
        <w:rPr>
          <w:rFonts w:ascii="Times New Roman" w:hAnsi="Times New Roman"/>
          <w:sz w:val="24"/>
          <w:szCs w:val="24"/>
        </w:rPr>
        <w:t>целеполагание</w:t>
      </w:r>
      <w:r>
        <w:rPr>
          <w:rFonts w:ascii="Times New Roman" w:hAnsi="Times New Roman"/>
          <w:sz w:val="24"/>
          <w:szCs w:val="24"/>
        </w:rPr>
        <w:t xml:space="preserve">; </w:t>
      </w:r>
      <w:r w:rsidRPr="003F1C51">
        <w:rPr>
          <w:rFonts w:ascii="Times New Roman" w:hAnsi="Times New Roman"/>
          <w:sz w:val="24"/>
          <w:szCs w:val="24"/>
        </w:rPr>
        <w:t xml:space="preserve">волевая </w:t>
      </w:r>
      <w:proofErr w:type="spellStart"/>
      <w:r w:rsidRPr="003F1C51">
        <w:rPr>
          <w:rFonts w:ascii="Times New Roman" w:hAnsi="Times New Roman"/>
          <w:sz w:val="24"/>
          <w:szCs w:val="24"/>
        </w:rPr>
        <w:t>саморегуляция</w:t>
      </w:r>
      <w:proofErr w:type="spellEnd"/>
      <w:r w:rsidRPr="003F1C51">
        <w:rPr>
          <w:rFonts w:ascii="Times New Roman" w:hAnsi="Times New Roman"/>
          <w:sz w:val="24"/>
          <w:szCs w:val="24"/>
        </w:rPr>
        <w:t xml:space="preserve"> в ситуации затруднения</w:t>
      </w:r>
      <w:r>
        <w:rPr>
          <w:rFonts w:ascii="Times New Roman" w:hAnsi="Times New Roman"/>
          <w:b/>
          <w:sz w:val="24"/>
          <w:szCs w:val="24"/>
        </w:rPr>
        <w:t>;</w:t>
      </w:r>
    </w:p>
    <w:p w:rsidR="00445E86" w:rsidRDefault="00445E86" w:rsidP="002419C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Коммуникативных УУД:</w:t>
      </w:r>
      <w:r w:rsidRPr="003F1C51">
        <w:rPr>
          <w:rFonts w:ascii="Times New Roman" w:eastAsia="Times New Roman" w:hAnsi="Times New Roman"/>
          <w:sz w:val="20"/>
          <w:szCs w:val="20"/>
        </w:rPr>
        <w:t xml:space="preserve"> </w:t>
      </w:r>
      <w:r w:rsidRPr="003F1C51">
        <w:rPr>
          <w:rFonts w:ascii="Times New Roman" w:hAnsi="Times New Roman"/>
          <w:sz w:val="24"/>
          <w:szCs w:val="24"/>
        </w:rPr>
        <w:t>планирование учебного сотрудничеств</w:t>
      </w:r>
      <w:r>
        <w:rPr>
          <w:rFonts w:ascii="Times New Roman" w:hAnsi="Times New Roman"/>
          <w:sz w:val="24"/>
          <w:szCs w:val="24"/>
        </w:rPr>
        <w:t>а с учителем и сверстниками;</w:t>
      </w:r>
      <w:r w:rsidRPr="003F1C51">
        <w:rPr>
          <w:rFonts w:ascii="Times New Roman" w:eastAsia="Times New Roman" w:hAnsi="Times New Roman"/>
          <w:sz w:val="20"/>
          <w:szCs w:val="20"/>
        </w:rPr>
        <w:t xml:space="preserve"> </w:t>
      </w:r>
      <w:r w:rsidRPr="003F1C51">
        <w:rPr>
          <w:rFonts w:ascii="Times New Roman" w:hAnsi="Times New Roman"/>
          <w:sz w:val="24"/>
          <w:szCs w:val="24"/>
        </w:rPr>
        <w:t>выражение своих мыслей с достат</w:t>
      </w:r>
      <w:r>
        <w:rPr>
          <w:rFonts w:ascii="Times New Roman" w:hAnsi="Times New Roman"/>
          <w:sz w:val="24"/>
          <w:szCs w:val="24"/>
        </w:rPr>
        <w:t xml:space="preserve">очной полнотой и точностью; </w:t>
      </w:r>
      <w:r w:rsidRPr="003F1C51">
        <w:rPr>
          <w:rFonts w:ascii="Times New Roman" w:hAnsi="Times New Roman"/>
          <w:sz w:val="24"/>
          <w:szCs w:val="24"/>
        </w:rPr>
        <w:t>аргументация своего мнен</w:t>
      </w:r>
      <w:r>
        <w:rPr>
          <w:rFonts w:ascii="Times New Roman" w:hAnsi="Times New Roman"/>
          <w:sz w:val="24"/>
          <w:szCs w:val="24"/>
        </w:rPr>
        <w:t xml:space="preserve">ия и позиции в коммуникации; </w:t>
      </w:r>
      <w:r w:rsidRPr="003F1C51">
        <w:rPr>
          <w:rFonts w:ascii="Times New Roman" w:hAnsi="Times New Roman"/>
          <w:sz w:val="24"/>
          <w:szCs w:val="24"/>
        </w:rPr>
        <w:t>учёт разных мнений</w:t>
      </w:r>
      <w:r>
        <w:t xml:space="preserve">; </w:t>
      </w:r>
      <w:r w:rsidRPr="003F1C51">
        <w:rPr>
          <w:rFonts w:ascii="Times New Roman" w:hAnsi="Times New Roman"/>
          <w:sz w:val="24"/>
          <w:szCs w:val="24"/>
        </w:rPr>
        <w:t>использование критериев для обоснования своего суждения</w:t>
      </w:r>
      <w:r>
        <w:rPr>
          <w:rFonts w:ascii="Times New Roman" w:hAnsi="Times New Roman"/>
          <w:sz w:val="24"/>
          <w:szCs w:val="24"/>
        </w:rPr>
        <w:t xml:space="preserve">; </w:t>
      </w:r>
      <w:r w:rsidRPr="00750E13">
        <w:rPr>
          <w:rFonts w:ascii="Times New Roman" w:hAnsi="Times New Roman"/>
          <w:sz w:val="24"/>
          <w:szCs w:val="24"/>
        </w:rPr>
        <w:t>разрешение конфликтов</w:t>
      </w:r>
      <w:r>
        <w:rPr>
          <w:rFonts w:ascii="Times New Roman" w:hAnsi="Times New Roman"/>
          <w:sz w:val="24"/>
          <w:szCs w:val="24"/>
        </w:rPr>
        <w:t>.</w:t>
      </w:r>
    </w:p>
    <w:p w:rsidR="00D95024" w:rsidRPr="00D95024" w:rsidRDefault="00D95024" w:rsidP="002419C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95024">
        <w:rPr>
          <w:rFonts w:ascii="Times New Roman" w:eastAsia="Times New Roman" w:hAnsi="Times New Roman" w:cs="Times New Roman"/>
          <w:color w:val="000000"/>
          <w:sz w:val="24"/>
          <w:szCs w:val="24"/>
        </w:rPr>
        <w:t>В процессе такого урока учащиеся самостоятельно изучают учебный материал по различным источникам знаний,  коллективно обсуждают результаты своей работы. Эта форма проведения урока способствует также активизации познавательной деятельности учащихся и формированию у них умений самостоятельной работы, в том числе самостоятельной работы с информацией.</w:t>
      </w:r>
    </w:p>
    <w:p w:rsidR="00445E86" w:rsidRDefault="00445E86" w:rsidP="002419CD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Основные понятия:</w:t>
      </w:r>
      <w:r w:rsidRPr="006A18F8">
        <w:rPr>
          <w:rFonts w:ascii="Times New Roman" w:eastAsia="Times New Roman" w:hAnsi="Times New Roman"/>
          <w:b/>
          <w:bCs/>
          <w:sz w:val="28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Б</w:t>
      </w:r>
      <w:r w:rsidRPr="00E4776A">
        <w:rPr>
          <w:rFonts w:ascii="Times New Roman" w:hAnsi="Times New Roman"/>
          <w:color w:val="000000"/>
          <w:sz w:val="24"/>
          <w:szCs w:val="24"/>
        </w:rPr>
        <w:t xml:space="preserve">инарные соединения: 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/>
          <w:bCs/>
          <w:sz w:val="24"/>
          <w:szCs w:val="24"/>
        </w:rPr>
        <w:t>ксиды.</w:t>
      </w:r>
      <w:r w:rsidRPr="00E4776A">
        <w:rPr>
          <w:rFonts w:ascii="Times New Roman" w:hAnsi="Times New Roman"/>
          <w:color w:val="000000"/>
          <w:sz w:val="24"/>
          <w:szCs w:val="24"/>
        </w:rPr>
        <w:t xml:space="preserve"> Составление их формул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E4776A">
        <w:rPr>
          <w:rFonts w:ascii="Times New Roman" w:hAnsi="Times New Roman"/>
          <w:color w:val="000000"/>
          <w:sz w:val="24"/>
          <w:szCs w:val="24"/>
        </w:rPr>
        <w:t>общий способ их называния.  Представители оксидов: вода, углекислый газ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445E86" w:rsidRPr="00A07C0B" w:rsidRDefault="00445E86" w:rsidP="002419CD">
      <w:pPr>
        <w:spacing w:before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07C0B">
        <w:rPr>
          <w:rFonts w:ascii="Times New Roman" w:hAnsi="Times New Roman"/>
          <w:b/>
          <w:sz w:val="24"/>
          <w:szCs w:val="24"/>
        </w:rPr>
        <w:t>Ход урока</w:t>
      </w:r>
    </w:p>
    <w:p w:rsidR="00445E86" w:rsidRPr="00A07C0B" w:rsidRDefault="00445E86" w:rsidP="002419CD">
      <w:pPr>
        <w:spacing w:before="12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A07C0B">
        <w:rPr>
          <w:rFonts w:ascii="Times New Roman" w:hAnsi="Times New Roman"/>
          <w:b/>
          <w:i/>
          <w:sz w:val="24"/>
          <w:szCs w:val="24"/>
        </w:rPr>
        <w:t>1. Мотивация к учебной деятельности.</w:t>
      </w:r>
    </w:p>
    <w:p w:rsidR="00445E86" w:rsidRDefault="00445E86" w:rsidP="002419C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Учитель организует актуализацию требований к ученику со стороны учебной деятельности, а также по установке тематических рамок и создает условия для возникновения внутренней потребности включения в учебную деятельность.</w:t>
      </w:r>
    </w:p>
    <w:p w:rsidR="00683EDD" w:rsidRDefault="001567A3" w:rsidP="002419CD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протяжении нескольких уроков мы изучаем металлы.</w:t>
      </w:r>
      <w:r w:rsidR="00683EDD">
        <w:rPr>
          <w:rFonts w:ascii="Times New Roman" w:hAnsi="Times New Roman"/>
          <w:sz w:val="24"/>
          <w:szCs w:val="24"/>
        </w:rPr>
        <w:t xml:space="preserve"> Слайд 1.</w:t>
      </w:r>
      <w:r>
        <w:rPr>
          <w:rFonts w:ascii="Times New Roman" w:hAnsi="Times New Roman"/>
          <w:sz w:val="24"/>
          <w:szCs w:val="24"/>
        </w:rPr>
        <w:t xml:space="preserve"> В этом царстве </w:t>
      </w:r>
      <w:proofErr w:type="gramStart"/>
      <w:r>
        <w:rPr>
          <w:rFonts w:ascii="Times New Roman" w:hAnsi="Times New Roman"/>
          <w:sz w:val="24"/>
          <w:szCs w:val="24"/>
        </w:rPr>
        <w:t xml:space="preserve">веществ </w:t>
      </w:r>
      <w:r w:rsidR="00BE1E3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все</w:t>
      </w:r>
      <w:proofErr w:type="gramEnd"/>
      <w:r>
        <w:rPr>
          <w:rFonts w:ascii="Times New Roman" w:hAnsi="Times New Roman"/>
          <w:sz w:val="24"/>
          <w:szCs w:val="24"/>
        </w:rPr>
        <w:t xml:space="preserve"> коренные жители интересны и своеобразны: есть бригада «черных металлургов», общество «драгоценных персон», профсоюз «цветных» и «специалисты по тугоплавким делам»</w:t>
      </w:r>
      <w:r w:rsidR="00BE1E35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 И есть в этом удивительном мире семейство, отмеченное учеными </w:t>
      </w:r>
      <w:r w:rsidR="00BE1E35">
        <w:rPr>
          <w:rFonts w:ascii="Times New Roman" w:hAnsi="Times New Roman"/>
          <w:sz w:val="24"/>
          <w:szCs w:val="24"/>
        </w:rPr>
        <w:t xml:space="preserve"> еще в середине 19 века. Народ в</w:t>
      </w:r>
      <w:r>
        <w:rPr>
          <w:rFonts w:ascii="Times New Roman" w:hAnsi="Times New Roman"/>
          <w:sz w:val="24"/>
          <w:szCs w:val="24"/>
        </w:rPr>
        <w:t xml:space="preserve"> нем беден, но беспечен. В наружном кармане у них 1 монета (а валюта, как вы понимаете, называется электрон), но никто не горюет по этому поводу, </w:t>
      </w:r>
      <w:r w:rsidR="00683EDD">
        <w:rPr>
          <w:rFonts w:ascii="Times New Roman" w:hAnsi="Times New Roman"/>
          <w:sz w:val="24"/>
          <w:szCs w:val="24"/>
        </w:rPr>
        <w:t>наоборот, желает отдать свою монету чуть не первому встречному…</w:t>
      </w:r>
      <w:r w:rsidR="00BE1E35">
        <w:rPr>
          <w:rFonts w:ascii="Times New Roman" w:hAnsi="Times New Roman"/>
          <w:sz w:val="24"/>
          <w:szCs w:val="24"/>
        </w:rPr>
        <w:t xml:space="preserve">  </w:t>
      </w:r>
      <w:r w:rsidR="00683EDD">
        <w:rPr>
          <w:rFonts w:ascii="Times New Roman" w:hAnsi="Times New Roman"/>
          <w:sz w:val="24"/>
          <w:szCs w:val="24"/>
        </w:rPr>
        <w:t xml:space="preserve">Посмотрите, какие веселые, как играют, например, с водой! </w:t>
      </w:r>
    </w:p>
    <w:p w:rsidR="001567A3" w:rsidRDefault="00BE1E35" w:rsidP="002419CD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Демонстрационный эксперимент</w:t>
      </w:r>
      <w:r w:rsidR="00683EDD" w:rsidRPr="00683EDD">
        <w:rPr>
          <w:rFonts w:ascii="Times New Roman" w:hAnsi="Times New Roman"/>
          <w:b/>
          <w:sz w:val="24"/>
          <w:szCs w:val="24"/>
        </w:rPr>
        <w:t>: взаимодействие натрия с водой.</w:t>
      </w:r>
      <w:r w:rsidR="00683EDD">
        <w:rPr>
          <w:rFonts w:ascii="Times New Roman" w:hAnsi="Times New Roman"/>
          <w:b/>
          <w:sz w:val="24"/>
          <w:szCs w:val="24"/>
        </w:rPr>
        <w:t xml:space="preserve"> </w:t>
      </w:r>
      <w:r w:rsidR="00683EDD" w:rsidRPr="00683EDD">
        <w:rPr>
          <w:rFonts w:ascii="Times New Roman" w:hAnsi="Times New Roman"/>
          <w:sz w:val="24"/>
          <w:szCs w:val="24"/>
        </w:rPr>
        <w:t>Обратить внимание детей на условия хранения натрия в лаборатории, правил</w:t>
      </w:r>
      <w:r w:rsidR="00683EDD">
        <w:rPr>
          <w:rFonts w:ascii="Times New Roman" w:hAnsi="Times New Roman"/>
          <w:sz w:val="24"/>
          <w:szCs w:val="24"/>
        </w:rPr>
        <w:t>а безопасности при работе с нат</w:t>
      </w:r>
      <w:r w:rsidR="00683EDD" w:rsidRPr="00683EDD">
        <w:rPr>
          <w:rFonts w:ascii="Times New Roman" w:hAnsi="Times New Roman"/>
          <w:sz w:val="24"/>
          <w:szCs w:val="24"/>
        </w:rPr>
        <w:t>рием</w:t>
      </w:r>
      <w:r w:rsidR="00683EDD">
        <w:rPr>
          <w:rFonts w:ascii="Times New Roman" w:hAnsi="Times New Roman"/>
          <w:sz w:val="24"/>
          <w:szCs w:val="24"/>
        </w:rPr>
        <w:t xml:space="preserve">, выделение газа, энергии, расплавления металла – шарик, изменения окраски </w:t>
      </w:r>
      <w:proofErr w:type="gramStart"/>
      <w:r w:rsidR="00683EDD">
        <w:rPr>
          <w:rFonts w:ascii="Times New Roman" w:hAnsi="Times New Roman"/>
          <w:sz w:val="24"/>
          <w:szCs w:val="24"/>
        </w:rPr>
        <w:t>раствора(</w:t>
      </w:r>
      <w:proofErr w:type="gramEnd"/>
      <w:r w:rsidR="00683EDD">
        <w:rPr>
          <w:rFonts w:ascii="Times New Roman" w:hAnsi="Times New Roman"/>
          <w:sz w:val="24"/>
          <w:szCs w:val="24"/>
        </w:rPr>
        <w:t xml:space="preserve">заранее добавить в воду фенолфталеин). </w:t>
      </w:r>
    </w:p>
    <w:p w:rsidR="00683EDD" w:rsidRDefault="00683EDD" w:rsidP="002419CD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Странно ведет себя натрий? Может, это и не металл вовсе? Положение в ПСХЭ? Физические  свойства?  А как  ведет себя в воде компаньон натрия – калий? Давайте посмотрим видеоролик. Демонстрация видеофрагмента «Взаимодействие калия с водой». Слайд 2.</w:t>
      </w:r>
    </w:p>
    <w:p w:rsidR="00683EDD" w:rsidRPr="00683EDD" w:rsidRDefault="00683EDD" w:rsidP="002419CD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 вы думаете, достойны такие металлы нашего внимания? Посвятим мы им урок? Конечно. Формулируем и записываем в тетради тему урока. Слайд 3.</w:t>
      </w:r>
    </w:p>
    <w:p w:rsidR="00445E86" w:rsidRPr="00264D85" w:rsidRDefault="00445E86" w:rsidP="002419C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Сегодня у нас урок открытия </w:t>
      </w:r>
      <w:r w:rsidRPr="00264D85">
        <w:rPr>
          <w:rFonts w:ascii="Times New Roman" w:hAnsi="Times New Roman"/>
          <w:sz w:val="24"/>
          <w:szCs w:val="24"/>
        </w:rPr>
        <w:t>нового знания. Вы узнаете что-то новое. Как вы будете действовать на уроке? (Во-первых, определю, что я не знаю, во</w:t>
      </w:r>
      <w:r>
        <w:rPr>
          <w:rFonts w:ascii="Times New Roman" w:hAnsi="Times New Roman"/>
          <w:sz w:val="24"/>
          <w:szCs w:val="24"/>
        </w:rPr>
        <w:t>-вторых, сам найду способ получить знания</w:t>
      </w:r>
      <w:r w:rsidRPr="00264D85">
        <w:rPr>
          <w:rFonts w:ascii="Times New Roman" w:hAnsi="Times New Roman"/>
          <w:sz w:val="24"/>
          <w:szCs w:val="24"/>
        </w:rPr>
        <w:t>).</w:t>
      </w:r>
    </w:p>
    <w:p w:rsidR="00445E86" w:rsidRPr="00F827BE" w:rsidRDefault="00445E86" w:rsidP="002419CD">
      <w:pPr>
        <w:spacing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F827BE">
        <w:rPr>
          <w:rFonts w:ascii="Times New Roman" w:hAnsi="Times New Roman"/>
          <w:b/>
          <w:i/>
          <w:sz w:val="24"/>
          <w:szCs w:val="24"/>
        </w:rPr>
        <w:t>2. Актуализация знаний и фиксирование индивидуального затруднения в пробном действии.</w:t>
      </w:r>
    </w:p>
    <w:p w:rsidR="00683EDD" w:rsidRDefault="00445E86" w:rsidP="00683ED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Но некоторые знания для постижения нового у нас есть.  Мы с вами повторим то, что пригодится сегодня для открытия нового знания. </w:t>
      </w:r>
      <w:r w:rsidR="00683EDD">
        <w:rPr>
          <w:rFonts w:ascii="Times New Roman" w:hAnsi="Times New Roman"/>
          <w:sz w:val="24"/>
          <w:szCs w:val="24"/>
        </w:rPr>
        <w:t>Что уже нам известно о металлах? Их общая характеристика. Выполним тесты. Слайд 4. Работа по цепочке фронтально</w:t>
      </w:r>
      <w:r w:rsidR="00683EDD" w:rsidRPr="00683EDD">
        <w:rPr>
          <w:rFonts w:ascii="Times New Roman" w:hAnsi="Times New Roman"/>
          <w:sz w:val="24"/>
          <w:szCs w:val="24"/>
        </w:rPr>
        <w:t xml:space="preserve"> </w:t>
      </w:r>
      <w:r w:rsidR="00683EDD">
        <w:rPr>
          <w:rFonts w:ascii="Times New Roman" w:hAnsi="Times New Roman"/>
          <w:sz w:val="24"/>
          <w:szCs w:val="24"/>
        </w:rPr>
        <w:t>с комментарием.</w:t>
      </w:r>
    </w:p>
    <w:p w:rsidR="00445E86" w:rsidRDefault="00445E86" w:rsidP="002419CD">
      <w:pPr>
        <w:spacing w:line="240" w:lineRule="auto"/>
        <w:rPr>
          <w:rFonts w:ascii="Times New Roman" w:hAnsi="Times New Roman"/>
          <w:sz w:val="24"/>
          <w:szCs w:val="24"/>
        </w:rPr>
      </w:pPr>
      <w:r w:rsidRPr="004E695E">
        <w:rPr>
          <w:rFonts w:ascii="Times New Roman" w:hAnsi="Times New Roman"/>
          <w:sz w:val="24"/>
          <w:szCs w:val="24"/>
        </w:rPr>
        <w:t>Учитель фиксирует актуализированные способы действий в знаках.  Моти</w:t>
      </w:r>
      <w:r w:rsidR="00BE1E35">
        <w:rPr>
          <w:rFonts w:ascii="Times New Roman" w:hAnsi="Times New Roman"/>
          <w:sz w:val="24"/>
          <w:szCs w:val="24"/>
        </w:rPr>
        <w:t>вирует пробное учебное действие:</w:t>
      </w:r>
    </w:p>
    <w:p w:rsidR="00445E86" w:rsidRPr="004E695E" w:rsidRDefault="00445E86" w:rsidP="00683ED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E695E">
        <w:rPr>
          <w:rFonts w:ascii="Times New Roman" w:hAnsi="Times New Roman"/>
          <w:sz w:val="24"/>
          <w:szCs w:val="24"/>
        </w:rPr>
        <w:t xml:space="preserve"> А теперь </w:t>
      </w:r>
      <w:r>
        <w:rPr>
          <w:rFonts w:ascii="Times New Roman" w:hAnsi="Times New Roman"/>
          <w:sz w:val="24"/>
          <w:szCs w:val="24"/>
        </w:rPr>
        <w:t xml:space="preserve"> я  предложу вам выполнение пробного действия. С какой целью?  (Чтобы мы поняли, что пока не знаем).</w:t>
      </w:r>
      <w:r w:rsidR="00700782">
        <w:rPr>
          <w:rFonts w:ascii="Times New Roman" w:hAnsi="Times New Roman"/>
          <w:sz w:val="24"/>
          <w:szCs w:val="24"/>
        </w:rPr>
        <w:t xml:space="preserve"> Возвращаемся к демонстрационному эксперименту.</w:t>
      </w:r>
    </w:p>
    <w:p w:rsidR="00700782" w:rsidRPr="00700782" w:rsidRDefault="00700782" w:rsidP="00700782">
      <w:pPr>
        <w:spacing w:line="240" w:lineRule="auto"/>
        <w:jc w:val="both"/>
      </w:pPr>
      <w:r>
        <w:rPr>
          <w:rFonts w:ascii="Times New Roman" w:hAnsi="Times New Roman"/>
          <w:sz w:val="24"/>
          <w:szCs w:val="24"/>
          <w:u w:val="single"/>
        </w:rPr>
        <w:t xml:space="preserve"> Задание (слайд 5</w:t>
      </w:r>
      <w:r w:rsidR="00445E86">
        <w:rPr>
          <w:rFonts w:ascii="Times New Roman" w:hAnsi="Times New Roman"/>
          <w:sz w:val="24"/>
          <w:szCs w:val="24"/>
          <w:u w:val="single"/>
        </w:rPr>
        <w:t>).</w:t>
      </w:r>
      <w:r w:rsidR="00445E86" w:rsidRPr="00671287">
        <w:rPr>
          <w:rFonts w:ascii="Times New Roman" w:hAnsi="Times New Roman"/>
          <w:sz w:val="24"/>
          <w:szCs w:val="24"/>
        </w:rPr>
        <w:t xml:space="preserve"> </w:t>
      </w:r>
      <w:r w:rsidR="00445E86">
        <w:rPr>
          <w:rFonts w:ascii="Times New Roman" w:hAnsi="Times New Roman"/>
          <w:sz w:val="24"/>
          <w:szCs w:val="24"/>
        </w:rPr>
        <w:t xml:space="preserve">  </w:t>
      </w:r>
      <w:r w:rsidRPr="00700782">
        <w:rPr>
          <w:b/>
          <w:bCs/>
          <w:i/>
          <w:iCs/>
        </w:rPr>
        <w:t>Объясните «нестандартное поведение» натрия!</w:t>
      </w:r>
    </w:p>
    <w:p w:rsidR="00BF0053" w:rsidRPr="00700782" w:rsidRDefault="00B74AB7" w:rsidP="00700782">
      <w:pPr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00782">
        <w:rPr>
          <w:rFonts w:ascii="Times New Roman" w:hAnsi="Times New Roman"/>
          <w:i/>
          <w:iCs/>
          <w:sz w:val="24"/>
          <w:szCs w:val="24"/>
        </w:rPr>
        <w:t>Почему металл хранят под слоем керосина?</w:t>
      </w:r>
    </w:p>
    <w:p w:rsidR="00BF0053" w:rsidRPr="00700782" w:rsidRDefault="00B74AB7" w:rsidP="00700782">
      <w:pPr>
        <w:numPr>
          <w:ilvl w:val="0"/>
          <w:numId w:val="1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00782">
        <w:rPr>
          <w:rFonts w:ascii="Times New Roman" w:hAnsi="Times New Roman"/>
          <w:i/>
          <w:iCs/>
          <w:sz w:val="24"/>
          <w:szCs w:val="24"/>
        </w:rPr>
        <w:t xml:space="preserve">Какое вещество сразу образует белый налет на  свежем срезе металла? </w:t>
      </w:r>
    </w:p>
    <w:p w:rsidR="00700782" w:rsidRPr="00700782" w:rsidRDefault="00700782" w:rsidP="0070078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00782">
        <w:rPr>
          <w:rFonts w:ascii="Times New Roman" w:hAnsi="Times New Roman"/>
          <w:i/>
          <w:iCs/>
          <w:sz w:val="24"/>
          <w:szCs w:val="24"/>
        </w:rPr>
        <w:t>3.  Почему металл горел в воде?</w:t>
      </w:r>
    </w:p>
    <w:p w:rsidR="00700782" w:rsidRPr="00700782" w:rsidRDefault="00700782" w:rsidP="0070078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00782">
        <w:rPr>
          <w:rFonts w:ascii="Times New Roman" w:hAnsi="Times New Roman"/>
          <w:i/>
          <w:iCs/>
          <w:sz w:val="24"/>
          <w:szCs w:val="24"/>
        </w:rPr>
        <w:t>4.  Почему металл растворился в воде?</w:t>
      </w:r>
    </w:p>
    <w:p w:rsidR="00700782" w:rsidRPr="00700782" w:rsidRDefault="00700782" w:rsidP="0070078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00782">
        <w:rPr>
          <w:rFonts w:ascii="Times New Roman" w:hAnsi="Times New Roman"/>
          <w:i/>
          <w:iCs/>
          <w:sz w:val="24"/>
          <w:szCs w:val="24"/>
        </w:rPr>
        <w:t>5. Какой газ выделился?</w:t>
      </w:r>
    </w:p>
    <w:p w:rsidR="00700782" w:rsidRDefault="00700782" w:rsidP="0070078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00782">
        <w:rPr>
          <w:rFonts w:ascii="Times New Roman" w:hAnsi="Times New Roman"/>
          <w:i/>
          <w:iCs/>
          <w:sz w:val="24"/>
          <w:szCs w:val="24"/>
        </w:rPr>
        <w:lastRenderedPageBreak/>
        <w:t>6. Почему изменилась окраска   раствора?  Какое вещество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700782">
        <w:rPr>
          <w:rFonts w:ascii="Times New Roman" w:hAnsi="Times New Roman"/>
          <w:i/>
          <w:iCs/>
          <w:sz w:val="24"/>
          <w:szCs w:val="24"/>
        </w:rPr>
        <w:t xml:space="preserve"> образовалось</w:t>
      </w:r>
      <w:r>
        <w:rPr>
          <w:rFonts w:ascii="Times New Roman" w:hAnsi="Times New Roman"/>
          <w:i/>
          <w:iCs/>
          <w:sz w:val="24"/>
          <w:szCs w:val="24"/>
        </w:rPr>
        <w:t>, кроме водорода</w:t>
      </w:r>
      <w:r w:rsidRPr="00700782">
        <w:rPr>
          <w:rFonts w:ascii="Times New Roman" w:hAnsi="Times New Roman"/>
          <w:i/>
          <w:iCs/>
          <w:sz w:val="24"/>
          <w:szCs w:val="24"/>
        </w:rPr>
        <w:t>?</w:t>
      </w:r>
    </w:p>
    <w:p w:rsidR="00445E86" w:rsidRDefault="00700782" w:rsidP="00700782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00782">
        <w:rPr>
          <w:rFonts w:ascii="Times New Roman" w:hAnsi="Times New Roman"/>
          <w:i/>
          <w:iCs/>
          <w:sz w:val="24"/>
          <w:szCs w:val="24"/>
        </w:rPr>
        <w:t xml:space="preserve"> 7. Как записать уравнени</w:t>
      </w:r>
      <w:r>
        <w:rPr>
          <w:rFonts w:ascii="Times New Roman" w:hAnsi="Times New Roman"/>
          <w:i/>
          <w:iCs/>
          <w:sz w:val="24"/>
          <w:szCs w:val="24"/>
        </w:rPr>
        <w:t>е</w:t>
      </w:r>
      <w:r w:rsidRPr="00700782">
        <w:rPr>
          <w:rFonts w:ascii="Times New Roman" w:hAnsi="Times New Roman"/>
          <w:i/>
          <w:iCs/>
          <w:sz w:val="24"/>
          <w:szCs w:val="24"/>
        </w:rPr>
        <w:t xml:space="preserve">    реакции взаимодействия  натрия с водой?</w:t>
      </w:r>
    </w:p>
    <w:p w:rsidR="00445E86" w:rsidRDefault="00445E86" w:rsidP="002419CD">
      <w:p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A07C0B">
        <w:rPr>
          <w:rFonts w:ascii="Times New Roman" w:hAnsi="Times New Roman"/>
          <w:i/>
          <w:sz w:val="24"/>
          <w:szCs w:val="24"/>
        </w:rPr>
        <w:t>Выполнение пробного действия.</w:t>
      </w:r>
    </w:p>
    <w:p w:rsidR="00445E86" w:rsidRDefault="00445E86" w:rsidP="002419C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Поднимите руки, у кого нет результата. Кто  не смог полностью справиться с заданием? В чем ваше затруднение? </w:t>
      </w:r>
    </w:p>
    <w:p w:rsidR="00445E86" w:rsidRDefault="00445E86" w:rsidP="002419CD">
      <w:pPr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«Я пока не могу составлять формулы таких веществ». «Я не могу называть такие вещества». «У меня нет алгоритмов составления </w:t>
      </w:r>
      <w:r w:rsidR="00700782">
        <w:rPr>
          <w:rFonts w:ascii="Times New Roman" w:hAnsi="Times New Roman"/>
          <w:sz w:val="24"/>
          <w:szCs w:val="24"/>
        </w:rPr>
        <w:t>уравнений реакций, в которые вступает натрий</w:t>
      </w:r>
      <w:r>
        <w:rPr>
          <w:rFonts w:ascii="Times New Roman" w:hAnsi="Times New Roman"/>
          <w:sz w:val="24"/>
          <w:szCs w:val="24"/>
        </w:rPr>
        <w:t>».</w:t>
      </w:r>
    </w:p>
    <w:p w:rsidR="00700782" w:rsidRDefault="00445E86" w:rsidP="002419CD">
      <w:pPr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 w:rsidRPr="004F5F6D">
        <w:rPr>
          <w:rFonts w:ascii="Times New Roman" w:hAnsi="Times New Roman"/>
          <w:sz w:val="24"/>
          <w:szCs w:val="24"/>
        </w:rPr>
        <w:t>Поднимите руки,</w:t>
      </w:r>
      <w:r>
        <w:rPr>
          <w:rFonts w:ascii="Times New Roman" w:hAnsi="Times New Roman"/>
          <w:sz w:val="24"/>
          <w:szCs w:val="24"/>
        </w:rPr>
        <w:t xml:space="preserve"> кто выполнил задание.  Вы можете свое решение  обосновать? </w:t>
      </w:r>
      <w:r w:rsidRPr="004F5F6D">
        <w:rPr>
          <w:rFonts w:ascii="Times New Roman" w:hAnsi="Times New Roman"/>
          <w:sz w:val="24"/>
          <w:szCs w:val="24"/>
        </w:rPr>
        <w:t xml:space="preserve">В чем ваше затруднение? </w:t>
      </w:r>
      <w:r>
        <w:rPr>
          <w:rFonts w:ascii="Times New Roman" w:hAnsi="Times New Roman"/>
          <w:sz w:val="24"/>
          <w:szCs w:val="24"/>
        </w:rPr>
        <w:t xml:space="preserve">«Я пока не могу обосновать, правильно ли я </w:t>
      </w:r>
      <w:r w:rsidR="00700782">
        <w:rPr>
          <w:rFonts w:ascii="Times New Roman" w:hAnsi="Times New Roman"/>
          <w:sz w:val="24"/>
          <w:szCs w:val="24"/>
        </w:rPr>
        <w:t>выполнил задание».</w:t>
      </w:r>
    </w:p>
    <w:p w:rsidR="001D714E" w:rsidRDefault="001D714E" w:rsidP="002419CD">
      <w:pPr>
        <w:spacing w:before="12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A07C0B">
        <w:rPr>
          <w:rFonts w:ascii="Times New Roman" w:hAnsi="Times New Roman"/>
          <w:b/>
          <w:i/>
          <w:sz w:val="24"/>
          <w:szCs w:val="24"/>
        </w:rPr>
        <w:t>3. Выявле</w:t>
      </w:r>
      <w:r>
        <w:rPr>
          <w:rFonts w:ascii="Times New Roman" w:hAnsi="Times New Roman"/>
          <w:b/>
          <w:i/>
          <w:sz w:val="24"/>
          <w:szCs w:val="24"/>
        </w:rPr>
        <w:t>ние места и причины затруднения (слайд14).</w:t>
      </w:r>
    </w:p>
    <w:p w:rsidR="001D714E" w:rsidRDefault="001D714E" w:rsidP="002419CD">
      <w:pPr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При выполнении пробного задания у вас возникло затруднение. Какое? </w:t>
      </w:r>
    </w:p>
    <w:p w:rsidR="001D714E" w:rsidRDefault="001D714E" w:rsidP="002419CD">
      <w:pPr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Учащиеся проговаривают вслух:</w:t>
      </w:r>
      <w:r w:rsidRPr="0050710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«Я не</w:t>
      </w:r>
      <w:r w:rsidR="00700782">
        <w:rPr>
          <w:rFonts w:ascii="Times New Roman" w:hAnsi="Times New Roman"/>
          <w:sz w:val="24"/>
          <w:szCs w:val="24"/>
        </w:rPr>
        <w:t xml:space="preserve"> знаю особенностей этих металлов</w:t>
      </w:r>
      <w:r>
        <w:rPr>
          <w:rFonts w:ascii="Times New Roman" w:hAnsi="Times New Roman"/>
          <w:sz w:val="24"/>
          <w:szCs w:val="24"/>
        </w:rPr>
        <w:t>».</w:t>
      </w:r>
    </w:p>
    <w:p w:rsidR="001D714E" w:rsidRDefault="00700782" w:rsidP="002419CD">
      <w:pPr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 Я не понимаю, какие продукты образуются</w:t>
      </w:r>
      <w:r w:rsidR="001D714E">
        <w:rPr>
          <w:rFonts w:ascii="Times New Roman" w:hAnsi="Times New Roman"/>
          <w:sz w:val="24"/>
          <w:szCs w:val="24"/>
        </w:rPr>
        <w:t>».</w:t>
      </w:r>
    </w:p>
    <w:p w:rsidR="001D714E" w:rsidRDefault="001D714E" w:rsidP="002419CD">
      <w:pPr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«У ме</w:t>
      </w:r>
      <w:r w:rsidR="00700782">
        <w:rPr>
          <w:rFonts w:ascii="Times New Roman" w:hAnsi="Times New Roman"/>
          <w:sz w:val="24"/>
          <w:szCs w:val="24"/>
        </w:rPr>
        <w:t>ня нет алгоритмов составления уравнений</w:t>
      </w:r>
      <w:r>
        <w:rPr>
          <w:rFonts w:ascii="Times New Roman" w:hAnsi="Times New Roman"/>
          <w:sz w:val="24"/>
          <w:szCs w:val="24"/>
        </w:rPr>
        <w:t>».</w:t>
      </w:r>
    </w:p>
    <w:p w:rsidR="001D714E" w:rsidRDefault="001D714E" w:rsidP="002419CD">
      <w:pPr>
        <w:spacing w:before="12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A07C0B">
        <w:rPr>
          <w:rFonts w:ascii="Times New Roman" w:hAnsi="Times New Roman"/>
          <w:b/>
          <w:i/>
          <w:sz w:val="24"/>
          <w:szCs w:val="24"/>
        </w:rPr>
        <w:t>4. Построение проекта выхода из затруднения.</w:t>
      </w:r>
    </w:p>
    <w:p w:rsidR="001D714E" w:rsidRDefault="001D714E" w:rsidP="002419CD">
      <w:pPr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Поста</w:t>
      </w:r>
      <w:r w:rsidR="00700782">
        <w:rPr>
          <w:rFonts w:ascii="Times New Roman" w:hAnsi="Times New Roman"/>
          <w:sz w:val="24"/>
          <w:szCs w:val="24"/>
        </w:rPr>
        <w:t>вьте перед собой цель</w:t>
      </w:r>
      <w:r>
        <w:rPr>
          <w:rFonts w:ascii="Times New Roman" w:hAnsi="Times New Roman"/>
          <w:sz w:val="24"/>
          <w:szCs w:val="24"/>
        </w:rPr>
        <w:t>.</w:t>
      </w:r>
    </w:p>
    <w:p w:rsidR="001D714E" w:rsidRDefault="001D714E" w:rsidP="002419CD">
      <w:pPr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Нам надо уточнить о</w:t>
      </w:r>
      <w:r w:rsidR="00700782">
        <w:rPr>
          <w:rFonts w:ascii="Times New Roman" w:hAnsi="Times New Roman"/>
          <w:sz w:val="24"/>
          <w:szCs w:val="24"/>
        </w:rPr>
        <w:t xml:space="preserve">собенности строение атомов и простых веществ – щелочных металлов- и на их </w:t>
      </w:r>
      <w:r w:rsidR="008B5D5D">
        <w:rPr>
          <w:rFonts w:ascii="Times New Roman" w:hAnsi="Times New Roman"/>
          <w:sz w:val="24"/>
          <w:szCs w:val="24"/>
        </w:rPr>
        <w:t>основе спрогнозировать свойства</w:t>
      </w:r>
      <w:r w:rsidRPr="00A07C0B">
        <w:rPr>
          <w:rFonts w:ascii="Times New Roman" w:hAnsi="Times New Roman"/>
          <w:sz w:val="24"/>
          <w:szCs w:val="24"/>
        </w:rPr>
        <w:t>.</w:t>
      </w:r>
    </w:p>
    <w:p w:rsidR="001D714E" w:rsidRPr="00A07C0B" w:rsidRDefault="001D714E" w:rsidP="002419CD">
      <w:pPr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Гипотеза, которую мы выдвигаем: </w:t>
      </w:r>
      <w:r w:rsidR="008B5D5D">
        <w:rPr>
          <w:rFonts w:ascii="Times New Roman" w:hAnsi="Times New Roman"/>
          <w:sz w:val="24"/>
          <w:szCs w:val="24"/>
        </w:rPr>
        <w:t xml:space="preserve">если знать особенности строения атомов и простых веществ – щелочных металлов, можно объяснять особенности их свойств. </w:t>
      </w:r>
    </w:p>
    <w:p w:rsidR="001D714E" w:rsidRPr="00A07C0B" w:rsidRDefault="001D714E" w:rsidP="002419CD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7C0B">
        <w:rPr>
          <w:rFonts w:ascii="Times New Roman" w:hAnsi="Times New Roman"/>
          <w:sz w:val="24"/>
          <w:szCs w:val="24"/>
        </w:rPr>
        <w:t>−</w:t>
      </w:r>
      <w:r>
        <w:rPr>
          <w:rFonts w:ascii="Times New Roman" w:hAnsi="Times New Roman"/>
          <w:sz w:val="24"/>
          <w:szCs w:val="24"/>
        </w:rPr>
        <w:t xml:space="preserve"> По какому плану будем</w:t>
      </w:r>
      <w:r w:rsidRPr="00A07C0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работать</w:t>
      </w:r>
      <w:r w:rsidRPr="00A07C0B">
        <w:rPr>
          <w:rFonts w:ascii="Times New Roman" w:hAnsi="Times New Roman"/>
          <w:sz w:val="24"/>
          <w:szCs w:val="24"/>
        </w:rPr>
        <w:t>?</w:t>
      </w:r>
    </w:p>
    <w:p w:rsidR="001D714E" w:rsidRPr="00341ABC" w:rsidRDefault="001D714E" w:rsidP="002419CD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1ABC">
        <w:rPr>
          <w:rFonts w:ascii="Times New Roman" w:hAnsi="Times New Roman"/>
          <w:sz w:val="24"/>
          <w:szCs w:val="24"/>
        </w:rPr>
        <w:t>Учащиеся предлагают шаги плана открытия новых знаний. Полученный в ходе подводящего ди</w:t>
      </w:r>
      <w:r>
        <w:rPr>
          <w:rFonts w:ascii="Times New Roman" w:hAnsi="Times New Roman"/>
          <w:sz w:val="24"/>
          <w:szCs w:val="24"/>
        </w:rPr>
        <w:t>алога пла</w:t>
      </w:r>
      <w:r w:rsidR="008B5D5D">
        <w:rPr>
          <w:rFonts w:ascii="Times New Roman" w:hAnsi="Times New Roman"/>
          <w:sz w:val="24"/>
          <w:szCs w:val="24"/>
        </w:rPr>
        <w:t>н может быть следующим (Слайд 6</w:t>
      </w:r>
      <w:r>
        <w:rPr>
          <w:rFonts w:ascii="Times New Roman" w:hAnsi="Times New Roman"/>
          <w:sz w:val="24"/>
          <w:szCs w:val="24"/>
        </w:rPr>
        <w:t>):</w:t>
      </w:r>
    </w:p>
    <w:p w:rsidR="008B5D5D" w:rsidRPr="008B5D5D" w:rsidRDefault="008B5D5D" w:rsidP="008B5D5D">
      <w:pPr>
        <w:tabs>
          <w:tab w:val="left" w:pos="426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5D5D">
        <w:rPr>
          <w:rFonts w:ascii="Times New Roman" w:hAnsi="Times New Roman"/>
          <w:i/>
          <w:iCs/>
          <w:sz w:val="24"/>
          <w:szCs w:val="24"/>
        </w:rPr>
        <w:t xml:space="preserve">        </w:t>
      </w:r>
      <w:r w:rsidRPr="008B5D5D">
        <w:rPr>
          <w:rFonts w:ascii="Times New Roman" w:hAnsi="Times New Roman"/>
          <w:b/>
          <w:bCs/>
          <w:i/>
          <w:iCs/>
          <w:sz w:val="24"/>
          <w:szCs w:val="24"/>
        </w:rPr>
        <w:t>План характеристики щелочных металлов:</w:t>
      </w:r>
    </w:p>
    <w:p w:rsidR="008B5D5D" w:rsidRPr="008B5D5D" w:rsidRDefault="008B5D5D" w:rsidP="008B5D5D">
      <w:pPr>
        <w:tabs>
          <w:tab w:val="left" w:pos="426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5D5D"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  <w:t>I</w:t>
      </w:r>
      <w:r w:rsidRPr="008B5D5D">
        <w:rPr>
          <w:rFonts w:ascii="Times New Roman" w:hAnsi="Times New Roman"/>
          <w:b/>
          <w:bCs/>
          <w:i/>
          <w:iCs/>
          <w:sz w:val="24"/>
          <w:szCs w:val="24"/>
        </w:rPr>
        <w:t>. Атомы</w:t>
      </w:r>
    </w:p>
    <w:p w:rsidR="00BF0053" w:rsidRPr="008B5D5D" w:rsidRDefault="00B74AB7" w:rsidP="008B5D5D">
      <w:pPr>
        <w:numPr>
          <w:ilvl w:val="0"/>
          <w:numId w:val="12"/>
        </w:numPr>
        <w:tabs>
          <w:tab w:val="left" w:pos="426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5D5D">
        <w:rPr>
          <w:rFonts w:ascii="Times New Roman" w:hAnsi="Times New Roman"/>
          <w:i/>
          <w:iCs/>
          <w:sz w:val="24"/>
          <w:szCs w:val="24"/>
        </w:rPr>
        <w:t>Положение атомов в ПСХЭ</w:t>
      </w:r>
    </w:p>
    <w:p w:rsidR="00BF0053" w:rsidRPr="008B5D5D" w:rsidRDefault="00B74AB7" w:rsidP="008B5D5D">
      <w:pPr>
        <w:numPr>
          <w:ilvl w:val="0"/>
          <w:numId w:val="12"/>
        </w:numPr>
        <w:tabs>
          <w:tab w:val="left" w:pos="426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5D5D">
        <w:rPr>
          <w:rFonts w:ascii="Times New Roman" w:hAnsi="Times New Roman"/>
          <w:i/>
          <w:iCs/>
          <w:sz w:val="24"/>
          <w:szCs w:val="24"/>
        </w:rPr>
        <w:t>Особенности строения атомов</w:t>
      </w:r>
    </w:p>
    <w:p w:rsidR="00BF0053" w:rsidRPr="008B5D5D" w:rsidRDefault="00B74AB7" w:rsidP="008B5D5D">
      <w:pPr>
        <w:numPr>
          <w:ilvl w:val="0"/>
          <w:numId w:val="12"/>
        </w:numPr>
        <w:tabs>
          <w:tab w:val="left" w:pos="426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5D5D">
        <w:rPr>
          <w:rFonts w:ascii="Times New Roman" w:hAnsi="Times New Roman"/>
          <w:i/>
          <w:iCs/>
          <w:sz w:val="24"/>
          <w:szCs w:val="24"/>
        </w:rPr>
        <w:t>Возможные степени окисления в соединениях</w:t>
      </w:r>
    </w:p>
    <w:p w:rsidR="008B5D5D" w:rsidRPr="008B5D5D" w:rsidRDefault="008B5D5D" w:rsidP="008B5D5D">
      <w:pPr>
        <w:tabs>
          <w:tab w:val="left" w:pos="426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5D5D">
        <w:rPr>
          <w:rFonts w:ascii="Times New Roman" w:hAnsi="Times New Roman"/>
          <w:b/>
          <w:bCs/>
          <w:i/>
          <w:iCs/>
          <w:sz w:val="24"/>
          <w:szCs w:val="24"/>
          <w:lang w:val="en-US"/>
        </w:rPr>
        <w:t>II</w:t>
      </w:r>
      <w:r w:rsidRPr="008B5D5D">
        <w:rPr>
          <w:rFonts w:ascii="Times New Roman" w:hAnsi="Times New Roman"/>
          <w:b/>
          <w:bCs/>
          <w:i/>
          <w:iCs/>
          <w:sz w:val="24"/>
          <w:szCs w:val="24"/>
        </w:rPr>
        <w:t>. Простые вещества</w:t>
      </w:r>
    </w:p>
    <w:p w:rsidR="008B5D5D" w:rsidRPr="008B5D5D" w:rsidRDefault="008B5D5D" w:rsidP="008B5D5D">
      <w:pPr>
        <w:tabs>
          <w:tab w:val="left" w:pos="426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5D5D">
        <w:rPr>
          <w:rFonts w:ascii="Times New Roman" w:hAnsi="Times New Roman"/>
          <w:i/>
          <w:iCs/>
          <w:sz w:val="24"/>
          <w:szCs w:val="24"/>
        </w:rPr>
        <w:t>4. Химическая связь и кристаллическая решетка</w:t>
      </w:r>
    </w:p>
    <w:p w:rsidR="008B5D5D" w:rsidRPr="008B5D5D" w:rsidRDefault="008B5D5D" w:rsidP="008B5D5D">
      <w:pPr>
        <w:tabs>
          <w:tab w:val="left" w:pos="426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5D5D">
        <w:rPr>
          <w:rFonts w:ascii="Times New Roman" w:hAnsi="Times New Roman"/>
          <w:i/>
          <w:iCs/>
          <w:sz w:val="24"/>
          <w:szCs w:val="24"/>
        </w:rPr>
        <w:t>5. Физические свойства</w:t>
      </w:r>
    </w:p>
    <w:p w:rsidR="008B5D5D" w:rsidRPr="008B5D5D" w:rsidRDefault="008B5D5D" w:rsidP="008B5D5D">
      <w:pPr>
        <w:tabs>
          <w:tab w:val="left" w:pos="426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5D5D">
        <w:rPr>
          <w:rFonts w:ascii="Times New Roman" w:hAnsi="Times New Roman"/>
          <w:i/>
          <w:iCs/>
          <w:sz w:val="24"/>
          <w:szCs w:val="24"/>
        </w:rPr>
        <w:t>6. Химические свойства</w:t>
      </w:r>
    </w:p>
    <w:p w:rsidR="008B5D5D" w:rsidRPr="008B5D5D" w:rsidRDefault="008B5D5D" w:rsidP="008B5D5D">
      <w:pPr>
        <w:tabs>
          <w:tab w:val="left" w:pos="426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5D5D">
        <w:rPr>
          <w:rFonts w:ascii="Times New Roman" w:hAnsi="Times New Roman"/>
          <w:i/>
          <w:iCs/>
          <w:sz w:val="24"/>
          <w:szCs w:val="24"/>
        </w:rPr>
        <w:t xml:space="preserve">             7. Получение</w:t>
      </w:r>
    </w:p>
    <w:p w:rsidR="008B5D5D" w:rsidRPr="008B5D5D" w:rsidRDefault="008B5D5D" w:rsidP="008B5D5D">
      <w:pPr>
        <w:tabs>
          <w:tab w:val="left" w:pos="426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5D5D">
        <w:rPr>
          <w:rFonts w:ascii="Times New Roman" w:hAnsi="Times New Roman"/>
          <w:i/>
          <w:iCs/>
          <w:sz w:val="24"/>
          <w:szCs w:val="24"/>
        </w:rPr>
        <w:t xml:space="preserve">             8. Области применения.</w:t>
      </w:r>
    </w:p>
    <w:p w:rsidR="008B5D5D" w:rsidRDefault="008B5D5D" w:rsidP="002419CD">
      <w:pPr>
        <w:tabs>
          <w:tab w:val="left" w:pos="426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D714E" w:rsidRPr="00463C13" w:rsidRDefault="001D714E" w:rsidP="002419CD">
      <w:pPr>
        <w:tabs>
          <w:tab w:val="left" w:pos="426"/>
        </w:tabs>
        <w:spacing w:before="120"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Какие средства мы для этого будем использовать? (Учебник, рабочая тетрадь, инструктивные карты).</w:t>
      </w:r>
      <w:r w:rsidRPr="00463C13">
        <w:rPr>
          <w:rFonts w:ascii="Times New Roman" w:hAnsi="Times New Roman"/>
          <w:i/>
          <w:sz w:val="24"/>
          <w:szCs w:val="24"/>
        </w:rPr>
        <w:t xml:space="preserve"> </w:t>
      </w:r>
    </w:p>
    <w:p w:rsidR="001D714E" w:rsidRPr="002C5D85" w:rsidRDefault="001D714E" w:rsidP="002419CD">
      <w:pPr>
        <w:tabs>
          <w:tab w:val="left" w:pos="426"/>
        </w:tabs>
        <w:spacing w:before="120"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2C5D85">
        <w:rPr>
          <w:rFonts w:ascii="Times New Roman" w:hAnsi="Times New Roman"/>
          <w:b/>
          <w:i/>
          <w:sz w:val="24"/>
          <w:szCs w:val="24"/>
        </w:rPr>
        <w:t>5. Реализация построенного проекта.</w:t>
      </w:r>
    </w:p>
    <w:p w:rsidR="001D714E" w:rsidRPr="00D61043" w:rsidRDefault="001D714E" w:rsidP="002419CD">
      <w:pPr>
        <w:spacing w:line="240" w:lineRule="auto"/>
        <w:rPr>
          <w:rFonts w:ascii="Times New Roman" w:hAnsi="Times New Roman"/>
          <w:sz w:val="24"/>
          <w:szCs w:val="24"/>
        </w:rPr>
      </w:pPr>
      <w:r w:rsidRPr="00D61043">
        <w:rPr>
          <w:rFonts w:ascii="Times New Roman" w:hAnsi="Times New Roman"/>
          <w:sz w:val="24"/>
          <w:szCs w:val="24"/>
        </w:rPr>
        <w:t>Организует реализацию построенного проекта в соответствии с планом: работу в группах по 2  ч</w:t>
      </w:r>
      <w:r w:rsidR="008B5D5D">
        <w:rPr>
          <w:rFonts w:ascii="Times New Roman" w:hAnsi="Times New Roman"/>
          <w:sz w:val="24"/>
          <w:szCs w:val="24"/>
        </w:rPr>
        <w:t>еловека для выполнения заданий. Слайд 7.</w:t>
      </w:r>
    </w:p>
    <w:p w:rsidR="008B5D5D" w:rsidRPr="008B5D5D" w:rsidRDefault="008B5D5D" w:rsidP="008B5D5D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B5D5D">
        <w:rPr>
          <w:rFonts w:ascii="Times New Roman" w:hAnsi="Times New Roman" w:cs="Times New Roman"/>
          <w:b/>
          <w:color w:val="000000"/>
          <w:sz w:val="24"/>
          <w:szCs w:val="24"/>
        </w:rPr>
        <w:t>Задания для самостоятельной работы:</w:t>
      </w:r>
    </w:p>
    <w:p w:rsidR="008B5D5D" w:rsidRDefault="008B5D5D" w:rsidP="008B5D5D">
      <w:pPr>
        <w:pStyle w:val="a6"/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Определи положение щелочных металлов в периодической системе химических элементов Д.И.Менделеева. Запиши в тетрадь эту информацию.</w:t>
      </w:r>
    </w:p>
    <w:p w:rsidR="008B5D5D" w:rsidRDefault="008B5D5D" w:rsidP="008B5D5D">
      <w:pPr>
        <w:pStyle w:val="a6"/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Составь схемы строения атомов  лития, натрия, калия. Устно отметь общие черты. В чем заключаются  различия? Запиши, какими свойствами – восстановительными или окислительными обладают атомы щелочных металлов? Как  изменяется эта особенность от лития к калию?</w:t>
      </w:r>
    </w:p>
    <w:p w:rsidR="008B5D5D" w:rsidRDefault="008B5D5D" w:rsidP="008B5D5D">
      <w:pPr>
        <w:pStyle w:val="a6"/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Составь формулы оксидов и гидроксидов натрия и калия. В формулах оксидов проставь степени окисления элементов. Чему равна степень окисления щелочных металлов в соединениях?</w:t>
      </w:r>
    </w:p>
    <w:p w:rsidR="008B5D5D" w:rsidRDefault="008B5D5D" w:rsidP="008B5D5D">
      <w:pPr>
        <w:pStyle w:val="a6"/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Используя материал учебника – п. 30, стр. 154, укажи тип химической связи  и кристаллической решетки в простых веществах щелочных металлах. Какие особенности физических свойств объясняют  электроны, свободно перемещающиеся по кристаллу металла?</w:t>
      </w:r>
    </w:p>
    <w:p w:rsidR="008B5D5D" w:rsidRPr="008C3398" w:rsidRDefault="008B5D5D" w:rsidP="008B5D5D">
      <w:pPr>
        <w:pStyle w:val="a6"/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Общие химические свойства щелочных металлов – простых веществ можно обозначить одним термином. Назовите его.</w:t>
      </w:r>
      <w:r w:rsidRPr="008C3398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Как меняется скорость реакций в зависимости от природы щелочного металла?</w:t>
      </w:r>
    </w:p>
    <w:p w:rsidR="008B5D5D" w:rsidRDefault="008B5D5D" w:rsidP="008B5D5D">
      <w:pPr>
        <w:pStyle w:val="a6"/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</w:rPr>
      </w:pPr>
      <w:r w:rsidRPr="008C3398">
        <w:rPr>
          <w:rFonts w:ascii="Times New Roman" w:hAnsi="Times New Roman"/>
          <w:color w:val="000000"/>
          <w:sz w:val="24"/>
          <w:szCs w:val="24"/>
        </w:rPr>
        <w:t xml:space="preserve"> Используя материал учебника – п.30, стр. 155, запишите уравнения реакций взаимодействия: а) с кислородом лития и натрия, б) натрия с пероксидом натрия, </w:t>
      </w:r>
      <w:proofErr w:type="gramStart"/>
      <w:r w:rsidRPr="008C3398">
        <w:rPr>
          <w:rFonts w:ascii="Times New Roman" w:hAnsi="Times New Roman"/>
          <w:color w:val="000000"/>
          <w:sz w:val="24"/>
          <w:szCs w:val="24"/>
        </w:rPr>
        <w:t>в)лития</w:t>
      </w:r>
      <w:proofErr w:type="gramEnd"/>
      <w:r w:rsidRPr="008C3398">
        <w:rPr>
          <w:rFonts w:ascii="Times New Roman" w:hAnsi="Times New Roman"/>
          <w:color w:val="000000"/>
          <w:sz w:val="24"/>
          <w:szCs w:val="24"/>
        </w:rPr>
        <w:t xml:space="preserve"> с азотом, г)  калия с водой.  Последнюю реакцию  рассмотри как ОВР: определи степени окисления, составь электронный баланс, расставь коэффициенты методом эле</w:t>
      </w:r>
      <w:r>
        <w:rPr>
          <w:rFonts w:ascii="Times New Roman" w:hAnsi="Times New Roman"/>
          <w:color w:val="000000"/>
          <w:sz w:val="24"/>
          <w:szCs w:val="24"/>
        </w:rPr>
        <w:t>к</w:t>
      </w:r>
      <w:r w:rsidRPr="008C3398">
        <w:rPr>
          <w:rFonts w:ascii="Times New Roman" w:hAnsi="Times New Roman"/>
          <w:color w:val="000000"/>
          <w:sz w:val="24"/>
          <w:szCs w:val="24"/>
        </w:rPr>
        <w:t xml:space="preserve">тронного баланса. </w:t>
      </w:r>
    </w:p>
    <w:p w:rsidR="008B5D5D" w:rsidRPr="008C3398" w:rsidRDefault="008B5D5D" w:rsidP="008B5D5D">
      <w:pPr>
        <w:pStyle w:val="a6"/>
        <w:numPr>
          <w:ilvl w:val="0"/>
          <w:numId w:val="13"/>
        </w:num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Запиши в тетрадь уравнения реакций получения натрия в промышленности. Какой метод металлургии для этого используют? В случае затруднения используй материал п. 30, стр.155.</w:t>
      </w:r>
    </w:p>
    <w:p w:rsidR="001D714E" w:rsidRPr="00D61043" w:rsidRDefault="008B5D5D" w:rsidP="002419CD">
      <w:pPr>
        <w:tabs>
          <w:tab w:val="left" w:pos="426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Учащиеся р</w:t>
      </w:r>
      <w:r w:rsidR="001D714E" w:rsidRPr="00D61043">
        <w:rPr>
          <w:rFonts w:ascii="Times New Roman" w:hAnsi="Times New Roman"/>
          <w:sz w:val="24"/>
          <w:szCs w:val="24"/>
        </w:rPr>
        <w:t>аботают с текстом у</w:t>
      </w:r>
      <w:r w:rsidR="001D714E">
        <w:rPr>
          <w:rFonts w:ascii="Times New Roman" w:hAnsi="Times New Roman"/>
          <w:sz w:val="24"/>
          <w:szCs w:val="24"/>
        </w:rPr>
        <w:t>чебника, инструктивными картами</w:t>
      </w:r>
      <w:r w:rsidR="001D714E" w:rsidRPr="00D61043">
        <w:rPr>
          <w:rFonts w:ascii="Times New Roman" w:hAnsi="Times New Roman"/>
          <w:sz w:val="24"/>
          <w:szCs w:val="24"/>
        </w:rPr>
        <w:t>, результаты работы записывают в тетрадь.</w:t>
      </w:r>
    </w:p>
    <w:p w:rsidR="001D714E" w:rsidRDefault="001D714E" w:rsidP="002419CD">
      <w:pPr>
        <w:tabs>
          <w:tab w:val="left" w:pos="426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завершении работы п</w:t>
      </w:r>
      <w:r w:rsidRPr="00D61043">
        <w:rPr>
          <w:rFonts w:ascii="Times New Roman" w:hAnsi="Times New Roman"/>
          <w:sz w:val="24"/>
          <w:szCs w:val="24"/>
        </w:rPr>
        <w:t>роисходит фронтальное обсуждение</w:t>
      </w:r>
      <w:r>
        <w:rPr>
          <w:rFonts w:ascii="Times New Roman" w:hAnsi="Times New Roman"/>
          <w:sz w:val="24"/>
          <w:szCs w:val="24"/>
        </w:rPr>
        <w:t xml:space="preserve"> ее результатов и фикса</w:t>
      </w:r>
      <w:r w:rsidR="008B5D5D">
        <w:rPr>
          <w:rFonts w:ascii="Times New Roman" w:hAnsi="Times New Roman"/>
          <w:sz w:val="24"/>
          <w:szCs w:val="24"/>
        </w:rPr>
        <w:t>ция следующего эталона (слайды 9 -19</w:t>
      </w:r>
      <w:r>
        <w:rPr>
          <w:rFonts w:ascii="Times New Roman" w:hAnsi="Times New Roman"/>
          <w:sz w:val="24"/>
          <w:szCs w:val="24"/>
        </w:rPr>
        <w:t>):</w:t>
      </w:r>
    </w:p>
    <w:p w:rsidR="001D714E" w:rsidRDefault="001D714E" w:rsidP="002419CD">
      <w:pPr>
        <w:tabs>
          <w:tab w:val="left" w:pos="426"/>
        </w:tabs>
        <w:spacing w:before="120"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2B0999">
        <w:rPr>
          <w:rFonts w:ascii="Times New Roman" w:hAnsi="Times New Roman"/>
          <w:b/>
          <w:i/>
          <w:sz w:val="24"/>
          <w:szCs w:val="24"/>
        </w:rPr>
        <w:t>6. Первич</w:t>
      </w:r>
      <w:r>
        <w:rPr>
          <w:rFonts w:ascii="Times New Roman" w:hAnsi="Times New Roman"/>
          <w:b/>
          <w:i/>
          <w:sz w:val="24"/>
          <w:szCs w:val="24"/>
        </w:rPr>
        <w:t xml:space="preserve">ное закрепление во внешней речи </w:t>
      </w:r>
    </w:p>
    <w:p w:rsidR="001D714E" w:rsidRPr="00CD6885" w:rsidRDefault="00CD6885" w:rsidP="002419CD">
      <w:pPr>
        <w:tabs>
          <w:tab w:val="left" w:pos="426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 организует фиксацию преодоления затруднения учениками, возвращаясь к ранее выполненному ими заданию для пробного действия.</w:t>
      </w:r>
      <w:r w:rsidRPr="00D61043">
        <w:rPr>
          <w:sz w:val="28"/>
          <w:szCs w:val="28"/>
        </w:rPr>
        <w:t xml:space="preserve"> </w:t>
      </w:r>
      <w:r w:rsidRPr="00D61043">
        <w:rPr>
          <w:rFonts w:ascii="Times New Roman" w:hAnsi="Times New Roman"/>
          <w:sz w:val="24"/>
          <w:szCs w:val="24"/>
        </w:rPr>
        <w:t>Сможем мы теперь выполнить задание, которое вызвало затруднение вначале?</w:t>
      </w:r>
      <w:r>
        <w:rPr>
          <w:rFonts w:ascii="Times New Roman" w:hAnsi="Times New Roman"/>
          <w:sz w:val="24"/>
          <w:szCs w:val="24"/>
        </w:rPr>
        <w:t xml:space="preserve"> (Слайд 20).</w:t>
      </w:r>
    </w:p>
    <w:p w:rsidR="00CD6885" w:rsidRPr="00CD6885" w:rsidRDefault="001D714E" w:rsidP="00CD6885">
      <w:pPr>
        <w:pStyle w:val="a6"/>
        <w:numPr>
          <w:ilvl w:val="0"/>
          <w:numId w:val="15"/>
        </w:numPr>
        <w:tabs>
          <w:tab w:val="left" w:pos="426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6885">
        <w:rPr>
          <w:rFonts w:ascii="Times New Roman" w:hAnsi="Times New Roman"/>
          <w:b/>
          <w:i/>
          <w:sz w:val="24"/>
          <w:szCs w:val="24"/>
        </w:rPr>
        <w:t>Самостоятельная работа с самопроверкой.</w:t>
      </w:r>
      <w:r w:rsidR="00CD6885" w:rsidRPr="00CD6885">
        <w:rPr>
          <w:rFonts w:ascii="Times New Roman" w:hAnsi="Times New Roman"/>
          <w:sz w:val="24"/>
          <w:szCs w:val="24"/>
        </w:rPr>
        <w:t xml:space="preserve"> </w:t>
      </w:r>
    </w:p>
    <w:p w:rsidR="00CD6885" w:rsidRPr="00CD6885" w:rsidRDefault="00CD6885" w:rsidP="00CD6885">
      <w:pPr>
        <w:pStyle w:val="a6"/>
        <w:tabs>
          <w:tab w:val="left" w:pos="426"/>
        </w:tabs>
        <w:spacing w:before="120" w:after="0" w:line="240" w:lineRule="auto"/>
        <w:jc w:val="both"/>
        <w:rPr>
          <w:color w:val="000000"/>
        </w:rPr>
      </w:pPr>
      <w:r w:rsidRPr="00CD6885">
        <w:rPr>
          <w:rFonts w:ascii="Times New Roman" w:hAnsi="Times New Roman"/>
          <w:sz w:val="24"/>
          <w:szCs w:val="24"/>
        </w:rPr>
        <w:t>И еще одно задание (фронтально</w:t>
      </w:r>
      <w:r>
        <w:rPr>
          <w:rFonts w:ascii="Times New Roman" w:hAnsi="Times New Roman"/>
          <w:sz w:val="24"/>
          <w:szCs w:val="24"/>
        </w:rPr>
        <w:t xml:space="preserve"> по цепочке</w:t>
      </w:r>
      <w:r w:rsidRPr="00CD6885">
        <w:rPr>
          <w:rFonts w:ascii="Times New Roman" w:hAnsi="Times New Roman"/>
          <w:sz w:val="24"/>
          <w:szCs w:val="24"/>
        </w:rPr>
        <w:t xml:space="preserve">). Выполните тесты, ответы обоснуйте. </w:t>
      </w:r>
      <w:r>
        <w:rPr>
          <w:rFonts w:ascii="Times New Roman" w:hAnsi="Times New Roman"/>
          <w:sz w:val="24"/>
          <w:szCs w:val="24"/>
        </w:rPr>
        <w:t>Слайд 21.</w:t>
      </w:r>
    </w:p>
    <w:p w:rsidR="001D714E" w:rsidRDefault="001D714E" w:rsidP="002419CD">
      <w:pPr>
        <w:spacing w:before="12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1D714E" w:rsidRDefault="001D714E" w:rsidP="002419CD">
      <w:pPr>
        <w:tabs>
          <w:tab w:val="left" w:pos="8151"/>
        </w:tabs>
        <w:spacing w:before="12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A07C0B">
        <w:rPr>
          <w:rFonts w:ascii="Times New Roman" w:hAnsi="Times New Roman"/>
          <w:b/>
          <w:i/>
          <w:sz w:val="24"/>
          <w:szCs w:val="24"/>
        </w:rPr>
        <w:lastRenderedPageBreak/>
        <w:t>8. Включение в систему знаний и повторение.</w:t>
      </w:r>
    </w:p>
    <w:p w:rsidR="00CD6885" w:rsidRPr="00CD6885" w:rsidRDefault="001D714E" w:rsidP="00CD6885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CD6885">
        <w:rPr>
          <w:rStyle w:val="apple-converted-space"/>
          <w:color w:val="000000"/>
        </w:rPr>
        <w:t> </w:t>
      </w:r>
      <w:r w:rsidR="00CD6885" w:rsidRPr="00CD6885">
        <w:rPr>
          <w:bCs/>
          <w:iCs/>
          <w:color w:val="000000"/>
        </w:rPr>
        <w:t>Решим задачу:</w:t>
      </w:r>
      <w:r w:rsidR="00CD6885">
        <w:rPr>
          <w:color w:val="000000"/>
        </w:rPr>
        <w:t xml:space="preserve"> к</w:t>
      </w:r>
      <w:r w:rsidR="00CD6885" w:rsidRPr="00CD6885">
        <w:rPr>
          <w:bCs/>
          <w:iCs/>
          <w:color w:val="000000"/>
        </w:rPr>
        <w:t xml:space="preserve">акой объем водорода </w:t>
      </w:r>
      <w:proofErr w:type="gramStart"/>
      <w:r w:rsidR="00CD6885" w:rsidRPr="00CD6885">
        <w:rPr>
          <w:bCs/>
          <w:iCs/>
          <w:color w:val="000000"/>
        </w:rPr>
        <w:t>выделится</w:t>
      </w:r>
      <w:r w:rsidR="00CD6885">
        <w:rPr>
          <w:color w:val="000000"/>
        </w:rPr>
        <w:t xml:space="preserve"> </w:t>
      </w:r>
      <w:r w:rsidR="00CD6885" w:rsidRPr="00CD6885">
        <w:rPr>
          <w:bCs/>
          <w:iCs/>
          <w:color w:val="000000"/>
        </w:rPr>
        <w:t xml:space="preserve"> при</w:t>
      </w:r>
      <w:proofErr w:type="gramEnd"/>
      <w:r w:rsidR="00CD6885" w:rsidRPr="00CD6885">
        <w:rPr>
          <w:bCs/>
          <w:iCs/>
          <w:color w:val="000000"/>
        </w:rPr>
        <w:t xml:space="preserve"> взаимодействии 2,3 г натрия</w:t>
      </w:r>
    </w:p>
    <w:p w:rsidR="001D714E" w:rsidRPr="00D93623" w:rsidRDefault="00CD6885" w:rsidP="00CD6885">
      <w:pPr>
        <w:pStyle w:val="a4"/>
        <w:shd w:val="clear" w:color="auto" w:fill="FFFFFF"/>
        <w:textAlignment w:val="baseline"/>
        <w:rPr>
          <w:color w:val="000000"/>
        </w:rPr>
      </w:pPr>
      <w:r>
        <w:rPr>
          <w:bCs/>
          <w:iCs/>
          <w:color w:val="000000"/>
        </w:rPr>
        <w:t xml:space="preserve"> с водой</w:t>
      </w:r>
      <w:r w:rsidRPr="00CD6885">
        <w:rPr>
          <w:bCs/>
          <w:iCs/>
          <w:color w:val="000000"/>
        </w:rPr>
        <w:t>?</w:t>
      </w:r>
      <w:r w:rsidRPr="00CD6885">
        <w:rPr>
          <w:color w:val="000000"/>
        </w:rPr>
        <w:t xml:space="preserve"> </w:t>
      </w:r>
      <w:r>
        <w:rPr>
          <w:color w:val="000000"/>
        </w:rPr>
        <w:t>Работа у доски с комментарием.</w:t>
      </w:r>
    </w:p>
    <w:p w:rsidR="00B74AB7" w:rsidRPr="00B74AB7" w:rsidRDefault="001D714E" w:rsidP="00CD6885">
      <w:pPr>
        <w:pStyle w:val="a6"/>
        <w:numPr>
          <w:ilvl w:val="0"/>
          <w:numId w:val="13"/>
        </w:numPr>
        <w:tabs>
          <w:tab w:val="left" w:pos="8151"/>
        </w:tabs>
        <w:spacing w:before="12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CD6885">
        <w:rPr>
          <w:rFonts w:ascii="Times New Roman" w:hAnsi="Times New Roman"/>
          <w:b/>
          <w:i/>
          <w:sz w:val="24"/>
          <w:szCs w:val="24"/>
        </w:rPr>
        <w:t>Рефлексия учебной деятельности на уроке.</w:t>
      </w:r>
      <w:r w:rsidR="000E4D85">
        <w:rPr>
          <w:rFonts w:ascii="Times New Roman" w:hAnsi="Times New Roman"/>
          <w:sz w:val="24"/>
          <w:szCs w:val="24"/>
        </w:rPr>
        <w:t xml:space="preserve"> </w:t>
      </w:r>
    </w:p>
    <w:p w:rsidR="00B74AB7" w:rsidRDefault="000E4D85" w:rsidP="00B74AB7">
      <w:pPr>
        <w:tabs>
          <w:tab w:val="left" w:pos="8151"/>
        </w:tabs>
        <w:spacing w:before="12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74AB7">
        <w:rPr>
          <w:rFonts w:ascii="Times New Roman" w:hAnsi="Times New Roman"/>
          <w:sz w:val="24"/>
          <w:szCs w:val="24"/>
        </w:rPr>
        <w:t xml:space="preserve">Мы проделали сегодня большую работу на уроке. Попробуйте оценить свою работу с помощью хорошо известных образных выражений, в состав которых входят названия металлов. </w:t>
      </w:r>
    </w:p>
    <w:p w:rsidR="00B74AB7" w:rsidRDefault="00B74AB7" w:rsidP="00B74AB7">
      <w:pPr>
        <w:tabs>
          <w:tab w:val="left" w:pos="8151"/>
        </w:tabs>
        <w:spacing w:before="12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0E4D85" w:rsidRPr="00B74AB7">
        <w:rPr>
          <w:rFonts w:ascii="Times New Roman" w:hAnsi="Times New Roman"/>
          <w:sz w:val="24"/>
          <w:szCs w:val="24"/>
        </w:rPr>
        <w:t>Итак, мы использовали жел</w:t>
      </w:r>
      <w:r w:rsidRPr="00B74AB7">
        <w:rPr>
          <w:rFonts w:ascii="Times New Roman" w:hAnsi="Times New Roman"/>
          <w:sz w:val="24"/>
          <w:szCs w:val="24"/>
        </w:rPr>
        <w:t>езную логику химической науки: с</w:t>
      </w:r>
      <w:r w:rsidR="000E4D85" w:rsidRPr="00B74AB7">
        <w:rPr>
          <w:rFonts w:ascii="Times New Roman" w:hAnsi="Times New Roman"/>
          <w:sz w:val="24"/>
          <w:szCs w:val="24"/>
        </w:rPr>
        <w:t xml:space="preserve">войства зависят от </w:t>
      </w:r>
      <w:proofErr w:type="gramStart"/>
      <w:r w:rsidR="000E4D85" w:rsidRPr="00B74AB7">
        <w:rPr>
          <w:rFonts w:ascii="Times New Roman" w:hAnsi="Times New Roman"/>
          <w:sz w:val="24"/>
          <w:szCs w:val="24"/>
        </w:rPr>
        <w:t>строен</w:t>
      </w:r>
      <w:r w:rsidRPr="00B74AB7">
        <w:rPr>
          <w:rFonts w:ascii="Times New Roman" w:hAnsi="Times New Roman"/>
          <w:sz w:val="24"/>
          <w:szCs w:val="24"/>
        </w:rPr>
        <w:t>и</w:t>
      </w:r>
      <w:r w:rsidR="000E4D85" w:rsidRPr="00B74AB7">
        <w:rPr>
          <w:rFonts w:ascii="Times New Roman" w:hAnsi="Times New Roman"/>
          <w:sz w:val="24"/>
          <w:szCs w:val="24"/>
        </w:rPr>
        <w:t>я ?</w:t>
      </w:r>
      <w:proofErr w:type="gramEnd"/>
      <w:r w:rsidR="000E4D85" w:rsidRPr="00B74AB7">
        <w:rPr>
          <w:rFonts w:ascii="Times New Roman" w:hAnsi="Times New Roman"/>
          <w:sz w:val="24"/>
          <w:szCs w:val="24"/>
        </w:rPr>
        <w:t xml:space="preserve"> </w:t>
      </w:r>
    </w:p>
    <w:p w:rsidR="00B74AB7" w:rsidRDefault="00B74AB7" w:rsidP="00B74AB7">
      <w:pPr>
        <w:tabs>
          <w:tab w:val="left" w:pos="8151"/>
        </w:tabs>
        <w:spacing w:before="12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0E4D85" w:rsidRPr="00B74AB7">
        <w:rPr>
          <w:rFonts w:ascii="Times New Roman" w:hAnsi="Times New Roman"/>
          <w:sz w:val="24"/>
          <w:szCs w:val="24"/>
        </w:rPr>
        <w:t>Признайтесь, кому пришлось проявить стальной характер, чтобы напряженно работать, хоть и не очень хотелось?</w:t>
      </w:r>
    </w:p>
    <w:p w:rsidR="00B74AB7" w:rsidRDefault="00B74AB7" w:rsidP="00B74AB7">
      <w:pPr>
        <w:tabs>
          <w:tab w:val="left" w:pos="8151"/>
        </w:tabs>
        <w:spacing w:before="12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</w:t>
      </w:r>
      <w:r w:rsidRPr="00B74AB7">
        <w:rPr>
          <w:rFonts w:ascii="Times New Roman" w:hAnsi="Times New Roman"/>
          <w:sz w:val="24"/>
          <w:szCs w:val="24"/>
        </w:rPr>
        <w:t>то может сегодня сказать про себя – золотая голова?</w:t>
      </w:r>
    </w:p>
    <w:p w:rsidR="00CD6885" w:rsidRPr="00B74AB7" w:rsidRDefault="00B74AB7" w:rsidP="00B74AB7">
      <w:pPr>
        <w:tabs>
          <w:tab w:val="left" w:pos="8151"/>
        </w:tabs>
        <w:spacing w:before="120" w:line="240" w:lineRule="auto"/>
        <w:ind w:left="36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74AB7">
        <w:rPr>
          <w:rFonts w:ascii="Times New Roman" w:hAnsi="Times New Roman"/>
          <w:sz w:val="24"/>
          <w:szCs w:val="24"/>
        </w:rPr>
        <w:t xml:space="preserve"> А выражение «медный лоб» по отношению к себе кто-нибудь использовал?</w:t>
      </w:r>
    </w:p>
    <w:p w:rsidR="00B74AB7" w:rsidRDefault="00B74AB7" w:rsidP="002419C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Ну, а если серьезно.</w:t>
      </w:r>
    </w:p>
    <w:p w:rsidR="001D714E" w:rsidRPr="00A07C0B" w:rsidRDefault="001D714E" w:rsidP="002419C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07C0B">
        <w:rPr>
          <w:rFonts w:ascii="Times New Roman" w:hAnsi="Times New Roman"/>
          <w:sz w:val="24"/>
          <w:szCs w:val="24"/>
        </w:rPr>
        <w:t>−</w:t>
      </w:r>
      <w:r>
        <w:rPr>
          <w:rFonts w:ascii="Times New Roman" w:hAnsi="Times New Roman"/>
          <w:sz w:val="24"/>
          <w:szCs w:val="24"/>
        </w:rPr>
        <w:t xml:space="preserve"> Что нового вы узнали? </w:t>
      </w:r>
    </w:p>
    <w:p w:rsidR="001D714E" w:rsidRDefault="001D714E" w:rsidP="002419C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07C0B">
        <w:rPr>
          <w:rFonts w:ascii="Times New Roman" w:hAnsi="Times New Roman"/>
          <w:sz w:val="24"/>
          <w:szCs w:val="24"/>
        </w:rPr>
        <w:t xml:space="preserve">− Какую цель вы ставили на уроке? </w:t>
      </w:r>
    </w:p>
    <w:p w:rsidR="001D714E" w:rsidRDefault="001D714E" w:rsidP="002419C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07C0B">
        <w:rPr>
          <w:rFonts w:ascii="Times New Roman" w:hAnsi="Times New Roman"/>
          <w:sz w:val="24"/>
          <w:szCs w:val="24"/>
        </w:rPr>
        <w:t>−</w:t>
      </w:r>
      <w:r>
        <w:rPr>
          <w:rFonts w:ascii="Times New Roman" w:hAnsi="Times New Roman"/>
          <w:sz w:val="24"/>
          <w:szCs w:val="24"/>
        </w:rPr>
        <w:t xml:space="preserve"> Достигли вы цели? </w:t>
      </w:r>
    </w:p>
    <w:p w:rsidR="001D714E" w:rsidRPr="00A07C0B" w:rsidRDefault="001D714E" w:rsidP="002419C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07C0B">
        <w:rPr>
          <w:rFonts w:ascii="Times New Roman" w:hAnsi="Times New Roman"/>
          <w:sz w:val="24"/>
          <w:szCs w:val="24"/>
        </w:rPr>
        <w:t>−</w:t>
      </w:r>
      <w:r>
        <w:rPr>
          <w:rFonts w:ascii="Times New Roman" w:hAnsi="Times New Roman"/>
          <w:sz w:val="24"/>
          <w:szCs w:val="24"/>
        </w:rPr>
        <w:t xml:space="preserve"> </w:t>
      </w:r>
      <w:r w:rsidRPr="00A07C0B">
        <w:rPr>
          <w:rFonts w:ascii="Times New Roman" w:hAnsi="Times New Roman"/>
          <w:sz w:val="24"/>
          <w:szCs w:val="24"/>
        </w:rPr>
        <w:t>Какие трудности еще остались? Над чем надо еще поработать?</w:t>
      </w:r>
      <w:r w:rsidR="00B74AB7">
        <w:rPr>
          <w:rFonts w:ascii="Times New Roman" w:hAnsi="Times New Roman"/>
          <w:sz w:val="24"/>
          <w:szCs w:val="24"/>
        </w:rPr>
        <w:t xml:space="preserve"> Как думаете, на следующем уроке что будем изучать?</w:t>
      </w:r>
    </w:p>
    <w:p w:rsidR="001D714E" w:rsidRDefault="00B74AB7" w:rsidP="002419C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я</w:t>
      </w:r>
      <w:r w:rsidR="001D714E">
        <w:rPr>
          <w:rFonts w:ascii="Times New Roman" w:hAnsi="Times New Roman"/>
          <w:sz w:val="24"/>
          <w:szCs w:val="24"/>
        </w:rPr>
        <w:t xml:space="preserve"> оцениваю нашу работу сегодня как успешную и  ставлю отметки по  </w:t>
      </w:r>
      <w:r>
        <w:rPr>
          <w:rFonts w:ascii="Times New Roman" w:hAnsi="Times New Roman"/>
          <w:sz w:val="24"/>
          <w:szCs w:val="24"/>
        </w:rPr>
        <w:t xml:space="preserve">«металлической» </w:t>
      </w:r>
      <w:r w:rsidR="001D714E">
        <w:rPr>
          <w:rFonts w:ascii="Times New Roman" w:hAnsi="Times New Roman"/>
          <w:sz w:val="24"/>
          <w:szCs w:val="24"/>
        </w:rPr>
        <w:t xml:space="preserve">пятибалльной шкале </w:t>
      </w:r>
      <w:r>
        <w:rPr>
          <w:rFonts w:ascii="Times New Roman" w:hAnsi="Times New Roman"/>
          <w:sz w:val="24"/>
          <w:szCs w:val="24"/>
        </w:rPr>
        <w:t>«золотые» пятерки, «серебряные» четверки</w:t>
      </w:r>
      <w:r w:rsidR="001D714E">
        <w:rPr>
          <w:rFonts w:ascii="Times New Roman" w:hAnsi="Times New Roman"/>
          <w:sz w:val="24"/>
          <w:szCs w:val="24"/>
        </w:rPr>
        <w:t>…(перечислить).</w:t>
      </w:r>
    </w:p>
    <w:p w:rsidR="001D714E" w:rsidRPr="00A07C0B" w:rsidRDefault="001D714E" w:rsidP="002419CD">
      <w:pPr>
        <w:spacing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A07C0B">
        <w:rPr>
          <w:rFonts w:ascii="Times New Roman" w:hAnsi="Times New Roman"/>
          <w:b/>
          <w:i/>
          <w:sz w:val="24"/>
          <w:szCs w:val="24"/>
        </w:rPr>
        <w:t>Домашнее задание:</w:t>
      </w:r>
    </w:p>
    <w:p w:rsidR="00B74AB7" w:rsidRPr="00BE1E35" w:rsidRDefault="00B74AB7" w:rsidP="00B74AB7">
      <w:pPr>
        <w:jc w:val="both"/>
        <w:rPr>
          <w:rFonts w:ascii="Times New Roman" w:hAnsi="Times New Roman" w:cs="Times New Roman"/>
          <w:sz w:val="24"/>
          <w:szCs w:val="24"/>
        </w:rPr>
      </w:pPr>
      <w:r w:rsidRPr="00BE1E35">
        <w:rPr>
          <w:rFonts w:ascii="Times New Roman" w:hAnsi="Times New Roman" w:cs="Times New Roman"/>
          <w:sz w:val="24"/>
          <w:szCs w:val="24"/>
        </w:rPr>
        <w:t>П. 30</w:t>
      </w:r>
      <w:r w:rsidR="001D714E" w:rsidRPr="00BE1E35">
        <w:rPr>
          <w:rFonts w:ascii="Times New Roman" w:hAnsi="Times New Roman" w:cs="Times New Roman"/>
          <w:sz w:val="24"/>
          <w:szCs w:val="24"/>
        </w:rPr>
        <w:t xml:space="preserve">, </w:t>
      </w:r>
      <w:r w:rsidRPr="00BE1E35">
        <w:rPr>
          <w:rFonts w:ascii="Times New Roman" w:hAnsi="Times New Roman" w:cs="Times New Roman"/>
          <w:sz w:val="24"/>
          <w:szCs w:val="24"/>
        </w:rPr>
        <w:t>1.</w:t>
      </w:r>
      <w:r w:rsidR="001D714E" w:rsidRPr="00BE1E35">
        <w:rPr>
          <w:rFonts w:ascii="Times New Roman" w:hAnsi="Times New Roman" w:cs="Times New Roman"/>
          <w:sz w:val="24"/>
          <w:szCs w:val="24"/>
        </w:rPr>
        <w:t xml:space="preserve"> </w:t>
      </w:r>
      <w:r w:rsidR="00BE1E35" w:rsidRPr="00BE1E35">
        <w:rPr>
          <w:rFonts w:ascii="Times New Roman" w:hAnsi="Times New Roman" w:cs="Times New Roman"/>
          <w:sz w:val="24"/>
          <w:szCs w:val="24"/>
        </w:rPr>
        <w:t xml:space="preserve">Задание обязательное. </w:t>
      </w:r>
      <w:r w:rsidRPr="00BE1E35">
        <w:rPr>
          <w:rFonts w:ascii="Times New Roman" w:hAnsi="Times New Roman" w:cs="Times New Roman"/>
          <w:sz w:val="24"/>
          <w:szCs w:val="24"/>
        </w:rPr>
        <w:t>Исправить ошибки</w:t>
      </w:r>
      <w:r w:rsidR="00BE1E35" w:rsidRPr="00BE1E35">
        <w:rPr>
          <w:rFonts w:ascii="Times New Roman" w:hAnsi="Times New Roman" w:cs="Times New Roman"/>
          <w:sz w:val="24"/>
          <w:szCs w:val="24"/>
        </w:rPr>
        <w:t xml:space="preserve"> в схемах</w:t>
      </w:r>
      <w:r w:rsidRPr="00BE1E3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74AB7" w:rsidRPr="00F33160" w:rsidRDefault="00B74AB7" w:rsidP="00B74AB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74AB7">
        <w:rPr>
          <w:rFonts w:ascii="Times New Roman" w:hAnsi="Times New Roman"/>
          <w:sz w:val="24"/>
          <w:szCs w:val="24"/>
          <w:lang w:val="en-US"/>
        </w:rPr>
        <w:t>Na</w:t>
      </w:r>
      <w:r w:rsidRPr="00F33160">
        <w:rPr>
          <w:rFonts w:ascii="Times New Roman" w:hAnsi="Times New Roman"/>
          <w:sz w:val="24"/>
          <w:szCs w:val="24"/>
        </w:rPr>
        <w:t xml:space="preserve"> + </w:t>
      </w:r>
      <w:r w:rsidRPr="00B74AB7">
        <w:rPr>
          <w:rFonts w:ascii="Times New Roman" w:hAnsi="Times New Roman"/>
          <w:sz w:val="24"/>
          <w:szCs w:val="24"/>
          <w:lang w:val="en-US"/>
        </w:rPr>
        <w:t>O</w:t>
      </w:r>
      <w:r w:rsidRPr="00F33160">
        <w:rPr>
          <w:rFonts w:ascii="Times New Roman" w:hAnsi="Times New Roman"/>
          <w:sz w:val="24"/>
          <w:szCs w:val="24"/>
          <w:vertAlign w:val="subscript"/>
        </w:rPr>
        <w:t xml:space="preserve">2 </w:t>
      </w:r>
      <w:r w:rsidRPr="00F33160">
        <w:rPr>
          <w:rFonts w:ascii="Times New Roman" w:hAnsi="Times New Roman"/>
          <w:sz w:val="24"/>
          <w:szCs w:val="24"/>
        </w:rPr>
        <w:t xml:space="preserve"> </w:t>
      </w:r>
      <w:r w:rsidRPr="00B74AB7">
        <w:rPr>
          <w:rFonts w:ascii="Times New Roman" w:hAnsi="Times New Roman"/>
          <w:sz w:val="24"/>
          <w:szCs w:val="24"/>
          <w:lang w:val="en-US"/>
        </w:rPr>
        <w:sym w:font="Wingdings" w:char="00E0"/>
      </w:r>
      <w:r w:rsidRPr="00F33160">
        <w:rPr>
          <w:rFonts w:ascii="Times New Roman" w:hAnsi="Times New Roman"/>
          <w:sz w:val="24"/>
          <w:szCs w:val="24"/>
        </w:rPr>
        <w:t xml:space="preserve"> </w:t>
      </w:r>
      <w:r w:rsidRPr="00B74AB7">
        <w:rPr>
          <w:rFonts w:ascii="Times New Roman" w:hAnsi="Times New Roman"/>
          <w:sz w:val="24"/>
          <w:szCs w:val="24"/>
          <w:lang w:val="en-US"/>
        </w:rPr>
        <w:t>Na</w:t>
      </w:r>
      <w:r w:rsidRPr="00F33160">
        <w:rPr>
          <w:rFonts w:ascii="Times New Roman" w:hAnsi="Times New Roman"/>
          <w:sz w:val="24"/>
          <w:szCs w:val="24"/>
          <w:vertAlign w:val="subscript"/>
        </w:rPr>
        <w:t>2</w:t>
      </w:r>
      <w:r w:rsidRPr="00B74AB7">
        <w:rPr>
          <w:rFonts w:ascii="Times New Roman" w:hAnsi="Times New Roman"/>
          <w:sz w:val="24"/>
          <w:szCs w:val="24"/>
          <w:lang w:val="en-US"/>
        </w:rPr>
        <w:t>O</w:t>
      </w:r>
      <w:r w:rsidRPr="00F33160">
        <w:rPr>
          <w:rFonts w:ascii="Times New Roman" w:hAnsi="Times New Roman"/>
          <w:sz w:val="24"/>
          <w:szCs w:val="24"/>
        </w:rPr>
        <w:t xml:space="preserve"> </w:t>
      </w:r>
    </w:p>
    <w:p w:rsidR="00B74AB7" w:rsidRPr="00BE1E35" w:rsidRDefault="00B74AB7" w:rsidP="00B74AB7">
      <w:pPr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B74AB7">
        <w:rPr>
          <w:rFonts w:ascii="Times New Roman" w:hAnsi="Times New Roman"/>
          <w:sz w:val="24"/>
          <w:szCs w:val="24"/>
          <w:lang w:val="en-US"/>
        </w:rPr>
        <w:t>K</w:t>
      </w:r>
      <w:r w:rsidRPr="00BE1E35">
        <w:rPr>
          <w:rFonts w:ascii="Times New Roman" w:hAnsi="Times New Roman"/>
          <w:sz w:val="24"/>
          <w:szCs w:val="24"/>
          <w:lang w:val="en-US"/>
        </w:rPr>
        <w:t xml:space="preserve"> + </w:t>
      </w:r>
      <w:r w:rsidRPr="00B74AB7">
        <w:rPr>
          <w:rFonts w:ascii="Times New Roman" w:hAnsi="Times New Roman"/>
          <w:sz w:val="24"/>
          <w:szCs w:val="24"/>
          <w:lang w:val="en-US"/>
        </w:rPr>
        <w:t>H</w:t>
      </w:r>
      <w:r w:rsidRPr="00BE1E35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B74AB7">
        <w:rPr>
          <w:rFonts w:ascii="Times New Roman" w:hAnsi="Times New Roman"/>
          <w:sz w:val="24"/>
          <w:szCs w:val="24"/>
          <w:lang w:val="en-US"/>
        </w:rPr>
        <w:t>O</w:t>
      </w:r>
      <w:r w:rsidRPr="00BE1E35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74AB7">
        <w:rPr>
          <w:rFonts w:ascii="Times New Roman" w:hAnsi="Times New Roman"/>
          <w:sz w:val="24"/>
          <w:szCs w:val="24"/>
          <w:lang w:val="en-US"/>
        </w:rPr>
        <w:sym w:font="Wingdings" w:char="00E0"/>
      </w:r>
      <w:r w:rsidRPr="00BE1E35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74AB7">
        <w:rPr>
          <w:rFonts w:ascii="Times New Roman" w:hAnsi="Times New Roman"/>
          <w:sz w:val="24"/>
          <w:szCs w:val="24"/>
          <w:lang w:val="en-US"/>
        </w:rPr>
        <w:t>KOH</w:t>
      </w:r>
      <w:r w:rsidRPr="00BE1E35">
        <w:rPr>
          <w:rFonts w:ascii="Times New Roman" w:hAnsi="Times New Roman"/>
          <w:sz w:val="24"/>
          <w:szCs w:val="24"/>
          <w:lang w:val="en-US"/>
        </w:rPr>
        <w:t xml:space="preserve"> + </w:t>
      </w:r>
      <w:r w:rsidRPr="00B74AB7">
        <w:rPr>
          <w:rFonts w:ascii="Times New Roman" w:hAnsi="Times New Roman"/>
          <w:sz w:val="24"/>
          <w:szCs w:val="24"/>
          <w:lang w:val="en-US"/>
        </w:rPr>
        <w:t>O</w:t>
      </w:r>
      <w:r w:rsidRPr="00BE1E35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BE1E35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B74AB7" w:rsidRPr="00F33160" w:rsidRDefault="00B74AB7" w:rsidP="00B74AB7">
      <w:pPr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B74AB7">
        <w:rPr>
          <w:rFonts w:ascii="Times New Roman" w:hAnsi="Times New Roman"/>
          <w:sz w:val="24"/>
          <w:szCs w:val="24"/>
          <w:lang w:val="en-US"/>
        </w:rPr>
        <w:t>Li</w:t>
      </w:r>
      <w:r w:rsidRPr="00F33160">
        <w:rPr>
          <w:rFonts w:ascii="Times New Roman" w:hAnsi="Times New Roman"/>
          <w:sz w:val="24"/>
          <w:szCs w:val="24"/>
          <w:lang w:val="en-US"/>
        </w:rPr>
        <w:t xml:space="preserve"> + </w:t>
      </w:r>
      <w:r w:rsidRPr="00B74AB7">
        <w:rPr>
          <w:rFonts w:ascii="Times New Roman" w:hAnsi="Times New Roman"/>
          <w:sz w:val="24"/>
          <w:szCs w:val="24"/>
          <w:lang w:val="en-US"/>
        </w:rPr>
        <w:t>Cl</w:t>
      </w:r>
      <w:r w:rsidRPr="00F33160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F33160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74AB7">
        <w:rPr>
          <w:rFonts w:ascii="Times New Roman" w:hAnsi="Times New Roman"/>
          <w:sz w:val="24"/>
          <w:szCs w:val="24"/>
          <w:lang w:val="en-US"/>
        </w:rPr>
        <w:sym w:font="Wingdings" w:char="00E0"/>
      </w:r>
      <w:r w:rsidRPr="00F33160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74AB7">
        <w:rPr>
          <w:rFonts w:ascii="Times New Roman" w:hAnsi="Times New Roman"/>
          <w:sz w:val="24"/>
          <w:szCs w:val="24"/>
          <w:lang w:val="en-US"/>
        </w:rPr>
        <w:t>LiCl</w:t>
      </w:r>
      <w:r w:rsidRPr="00F33160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F33160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1D714E" w:rsidRDefault="00B74AB7" w:rsidP="00B74AB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74AB7">
        <w:rPr>
          <w:rFonts w:ascii="Times New Roman" w:hAnsi="Times New Roman"/>
          <w:sz w:val="24"/>
          <w:szCs w:val="24"/>
          <w:lang w:val="en-US"/>
        </w:rPr>
        <w:t>AlCl</w:t>
      </w:r>
      <w:proofErr w:type="spellEnd"/>
      <w:r w:rsidRPr="00B74AB7">
        <w:rPr>
          <w:rFonts w:ascii="Times New Roman" w:hAnsi="Times New Roman"/>
          <w:sz w:val="24"/>
          <w:szCs w:val="24"/>
          <w:vertAlign w:val="subscript"/>
        </w:rPr>
        <w:t>3(раствор)</w:t>
      </w:r>
      <w:r w:rsidRPr="00B74AB7">
        <w:rPr>
          <w:rFonts w:ascii="Times New Roman" w:hAnsi="Times New Roman"/>
          <w:sz w:val="24"/>
          <w:szCs w:val="24"/>
        </w:rPr>
        <w:t xml:space="preserve"> + </w:t>
      </w:r>
      <w:r w:rsidRPr="00B74AB7">
        <w:rPr>
          <w:rFonts w:ascii="Times New Roman" w:hAnsi="Times New Roman"/>
          <w:sz w:val="24"/>
          <w:szCs w:val="24"/>
          <w:lang w:val="en-US"/>
        </w:rPr>
        <w:t>K</w:t>
      </w:r>
      <w:r w:rsidRPr="00B74AB7">
        <w:rPr>
          <w:rFonts w:ascii="Times New Roman" w:hAnsi="Times New Roman"/>
          <w:sz w:val="24"/>
          <w:szCs w:val="24"/>
        </w:rPr>
        <w:t xml:space="preserve"> </w:t>
      </w:r>
      <w:r w:rsidRPr="00B74AB7">
        <w:rPr>
          <w:rFonts w:ascii="Times New Roman" w:hAnsi="Times New Roman"/>
          <w:sz w:val="24"/>
          <w:szCs w:val="24"/>
          <w:lang w:val="en-US"/>
        </w:rPr>
        <w:sym w:font="Wingdings" w:char="00E0"/>
      </w:r>
      <w:r w:rsidRPr="00B74AB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4AB7">
        <w:rPr>
          <w:rFonts w:ascii="Times New Roman" w:hAnsi="Times New Roman"/>
          <w:sz w:val="24"/>
          <w:szCs w:val="24"/>
          <w:lang w:val="en-US"/>
        </w:rPr>
        <w:t>KCl</w:t>
      </w:r>
      <w:proofErr w:type="spellEnd"/>
      <w:r w:rsidRPr="00B74AB7">
        <w:rPr>
          <w:rFonts w:ascii="Times New Roman" w:hAnsi="Times New Roman"/>
          <w:sz w:val="24"/>
          <w:szCs w:val="24"/>
        </w:rPr>
        <w:t xml:space="preserve"> + </w:t>
      </w:r>
      <w:r w:rsidRPr="00B74AB7">
        <w:rPr>
          <w:rFonts w:ascii="Times New Roman" w:hAnsi="Times New Roman"/>
          <w:sz w:val="24"/>
          <w:szCs w:val="24"/>
          <w:lang w:val="en-US"/>
        </w:rPr>
        <w:t>Al</w:t>
      </w:r>
    </w:p>
    <w:p w:rsidR="00B74AB7" w:rsidRDefault="00B74AB7" w:rsidP="00B74AB7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B74AB7">
        <w:rPr>
          <w:rFonts w:ascii="Times New Roman" w:hAnsi="Times New Roman"/>
          <w:sz w:val="24"/>
          <w:szCs w:val="24"/>
        </w:rPr>
        <w:t>«ЗГ» золотая голова – задание дополнительное</w:t>
      </w:r>
    </w:p>
    <w:p w:rsidR="00B74AB7" w:rsidRPr="00B74AB7" w:rsidRDefault="00B74AB7" w:rsidP="00B74AB7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74AB7">
        <w:rPr>
          <w:rFonts w:ascii="Times New Roman" w:hAnsi="Times New Roman"/>
          <w:sz w:val="24"/>
          <w:szCs w:val="24"/>
        </w:rPr>
        <w:t xml:space="preserve">Осуществить превращения: </w:t>
      </w:r>
    </w:p>
    <w:p w:rsidR="00B74AB7" w:rsidRPr="00C417FE" w:rsidRDefault="00B74AB7" w:rsidP="00B74AB7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74AB7">
        <w:rPr>
          <w:rFonts w:ascii="Times New Roman" w:hAnsi="Times New Roman"/>
          <w:sz w:val="24"/>
          <w:szCs w:val="24"/>
          <w:lang w:val="en-US"/>
        </w:rPr>
        <w:t>Na</w:t>
      </w:r>
      <w:r w:rsidRPr="00C417FE">
        <w:rPr>
          <w:rFonts w:ascii="Times New Roman" w:hAnsi="Times New Roman"/>
          <w:sz w:val="24"/>
          <w:szCs w:val="24"/>
        </w:rPr>
        <w:t xml:space="preserve"> </w:t>
      </w:r>
      <w:r w:rsidRPr="00B74AB7">
        <w:rPr>
          <w:rFonts w:ascii="Times New Roman" w:hAnsi="Times New Roman"/>
          <w:sz w:val="24"/>
          <w:szCs w:val="24"/>
          <w:lang w:val="en-US"/>
        </w:rPr>
        <w:sym w:font="Wingdings" w:char="00E0"/>
      </w:r>
      <w:r w:rsidRPr="00C417FE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B74AB7">
        <w:rPr>
          <w:rFonts w:ascii="Times New Roman" w:hAnsi="Times New Roman"/>
          <w:sz w:val="24"/>
          <w:szCs w:val="24"/>
          <w:lang w:val="en-US"/>
        </w:rPr>
        <w:t>Na</w:t>
      </w:r>
      <w:proofErr w:type="spellEnd"/>
      <w:r w:rsidRPr="00C417FE">
        <w:rPr>
          <w:rFonts w:ascii="Times New Roman" w:hAnsi="Times New Roman"/>
          <w:sz w:val="24"/>
          <w:szCs w:val="24"/>
          <w:vertAlign w:val="subscript"/>
        </w:rPr>
        <w:t>2</w:t>
      </w:r>
      <w:r w:rsidRPr="00B74AB7">
        <w:rPr>
          <w:rFonts w:ascii="Times New Roman" w:hAnsi="Times New Roman"/>
          <w:sz w:val="24"/>
          <w:szCs w:val="24"/>
          <w:lang w:val="en-US"/>
        </w:rPr>
        <w:t>O</w:t>
      </w:r>
      <w:r w:rsidRPr="00C417FE">
        <w:rPr>
          <w:rFonts w:ascii="Times New Roman" w:hAnsi="Times New Roman"/>
          <w:sz w:val="24"/>
          <w:szCs w:val="24"/>
          <w:vertAlign w:val="subscript"/>
        </w:rPr>
        <w:t>2</w:t>
      </w:r>
      <w:r w:rsidRPr="00C417FE">
        <w:rPr>
          <w:rFonts w:ascii="Times New Roman" w:hAnsi="Times New Roman"/>
          <w:sz w:val="24"/>
          <w:szCs w:val="24"/>
        </w:rPr>
        <w:t xml:space="preserve"> </w:t>
      </w:r>
      <w:r w:rsidRPr="00B74AB7">
        <w:rPr>
          <w:rFonts w:ascii="Times New Roman" w:hAnsi="Times New Roman"/>
          <w:sz w:val="24"/>
          <w:szCs w:val="24"/>
          <w:lang w:val="en-US"/>
        </w:rPr>
        <w:sym w:font="Wingdings" w:char="00E0"/>
      </w:r>
      <w:r w:rsidRPr="00C417FE">
        <w:rPr>
          <w:rFonts w:ascii="Times New Roman" w:hAnsi="Times New Roman"/>
          <w:sz w:val="24"/>
          <w:szCs w:val="24"/>
        </w:rPr>
        <w:t xml:space="preserve"> </w:t>
      </w:r>
      <w:r w:rsidRPr="00B74AB7">
        <w:rPr>
          <w:rFonts w:ascii="Times New Roman" w:hAnsi="Times New Roman"/>
          <w:sz w:val="24"/>
          <w:szCs w:val="24"/>
          <w:lang w:val="en-US"/>
        </w:rPr>
        <w:t>Na</w:t>
      </w:r>
      <w:r w:rsidRPr="00C417FE">
        <w:rPr>
          <w:rFonts w:ascii="Times New Roman" w:hAnsi="Times New Roman"/>
          <w:sz w:val="24"/>
          <w:szCs w:val="24"/>
          <w:vertAlign w:val="subscript"/>
        </w:rPr>
        <w:t>2</w:t>
      </w:r>
      <w:r w:rsidRPr="00B74AB7">
        <w:rPr>
          <w:rFonts w:ascii="Times New Roman" w:hAnsi="Times New Roman"/>
          <w:sz w:val="24"/>
          <w:szCs w:val="24"/>
          <w:lang w:val="en-US"/>
        </w:rPr>
        <w:t>O</w:t>
      </w:r>
      <w:r w:rsidRPr="00C417FE">
        <w:rPr>
          <w:rFonts w:ascii="Times New Roman" w:hAnsi="Times New Roman"/>
          <w:sz w:val="24"/>
          <w:szCs w:val="24"/>
        </w:rPr>
        <w:t xml:space="preserve"> </w:t>
      </w:r>
      <w:r w:rsidRPr="00B74AB7">
        <w:rPr>
          <w:rFonts w:ascii="Times New Roman" w:hAnsi="Times New Roman"/>
          <w:sz w:val="24"/>
          <w:szCs w:val="24"/>
          <w:lang w:val="en-US"/>
        </w:rPr>
        <w:sym w:font="Wingdings" w:char="00E0"/>
      </w:r>
      <w:r w:rsidRPr="00C417FE">
        <w:rPr>
          <w:rFonts w:ascii="Times New Roman" w:hAnsi="Times New Roman"/>
          <w:sz w:val="24"/>
          <w:szCs w:val="24"/>
        </w:rPr>
        <w:t xml:space="preserve"> </w:t>
      </w:r>
      <w:r w:rsidRPr="00B74AB7">
        <w:rPr>
          <w:rFonts w:ascii="Times New Roman" w:hAnsi="Times New Roman"/>
          <w:sz w:val="24"/>
          <w:szCs w:val="24"/>
          <w:lang w:val="en-US"/>
        </w:rPr>
        <w:t>Na</w:t>
      </w:r>
      <w:r w:rsidRPr="00C417FE">
        <w:rPr>
          <w:rFonts w:ascii="Times New Roman" w:hAnsi="Times New Roman"/>
          <w:sz w:val="24"/>
          <w:szCs w:val="24"/>
          <w:vertAlign w:val="subscript"/>
        </w:rPr>
        <w:t xml:space="preserve">2 </w:t>
      </w:r>
      <w:r w:rsidRPr="00B74AB7">
        <w:rPr>
          <w:rFonts w:ascii="Times New Roman" w:hAnsi="Times New Roman"/>
          <w:sz w:val="24"/>
          <w:szCs w:val="24"/>
          <w:lang w:val="en-US"/>
        </w:rPr>
        <w:t>SO</w:t>
      </w:r>
      <w:r w:rsidRPr="00C417FE">
        <w:rPr>
          <w:rFonts w:ascii="Times New Roman" w:hAnsi="Times New Roman"/>
          <w:sz w:val="24"/>
          <w:szCs w:val="24"/>
          <w:vertAlign w:val="subscript"/>
        </w:rPr>
        <w:t xml:space="preserve">4 </w:t>
      </w:r>
      <w:r w:rsidRPr="00C417FE">
        <w:rPr>
          <w:rFonts w:ascii="Times New Roman" w:hAnsi="Times New Roman"/>
          <w:sz w:val="24"/>
          <w:szCs w:val="24"/>
        </w:rPr>
        <w:t xml:space="preserve"> </w:t>
      </w:r>
      <w:r w:rsidRPr="00B74AB7">
        <w:rPr>
          <w:rFonts w:ascii="Times New Roman" w:hAnsi="Times New Roman"/>
          <w:sz w:val="24"/>
          <w:szCs w:val="24"/>
          <w:lang w:val="en-US"/>
        </w:rPr>
        <w:sym w:font="Wingdings" w:char="00E0"/>
      </w:r>
      <w:r w:rsidRPr="00C417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74AB7">
        <w:rPr>
          <w:rFonts w:ascii="Times New Roman" w:hAnsi="Times New Roman"/>
          <w:sz w:val="24"/>
          <w:szCs w:val="24"/>
          <w:lang w:val="en-US"/>
        </w:rPr>
        <w:t>NaOH</w:t>
      </w:r>
      <w:proofErr w:type="spellEnd"/>
      <w:r w:rsidRPr="00C417FE">
        <w:rPr>
          <w:rFonts w:ascii="Times New Roman" w:hAnsi="Times New Roman"/>
          <w:sz w:val="24"/>
          <w:szCs w:val="24"/>
        </w:rPr>
        <w:t xml:space="preserve">. </w:t>
      </w:r>
    </w:p>
    <w:p w:rsidR="00B74AB7" w:rsidRPr="00B74AB7" w:rsidRDefault="00B74AB7" w:rsidP="00B74AB7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74AB7">
        <w:rPr>
          <w:rFonts w:ascii="Times New Roman" w:hAnsi="Times New Roman"/>
          <w:sz w:val="24"/>
          <w:szCs w:val="24"/>
        </w:rPr>
        <w:t xml:space="preserve">В первом уравнении расставить коэффициенты </w:t>
      </w:r>
      <w:proofErr w:type="gramStart"/>
      <w:r w:rsidRPr="00B74AB7">
        <w:rPr>
          <w:rFonts w:ascii="Times New Roman" w:hAnsi="Times New Roman"/>
          <w:sz w:val="24"/>
          <w:szCs w:val="24"/>
        </w:rPr>
        <w:t>методом  электронного</w:t>
      </w:r>
      <w:proofErr w:type="gramEnd"/>
      <w:r>
        <w:rPr>
          <w:rFonts w:ascii="Times New Roman" w:hAnsi="Times New Roman"/>
          <w:sz w:val="24"/>
          <w:szCs w:val="24"/>
        </w:rPr>
        <w:t xml:space="preserve"> баланса.</w:t>
      </w:r>
    </w:p>
    <w:p w:rsidR="00C417FE" w:rsidRDefault="00C417FE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C417FE" w:rsidRPr="00304262" w:rsidRDefault="00C417FE" w:rsidP="00C417FE">
      <w:pPr>
        <w:jc w:val="right"/>
        <w:rPr>
          <w:rFonts w:ascii="Times New Roman" w:hAnsi="Times New Roman" w:cs="Times New Roman"/>
          <w:b/>
          <w:iCs/>
          <w:sz w:val="24"/>
          <w:szCs w:val="24"/>
        </w:rPr>
      </w:pPr>
      <w:r w:rsidRPr="00304262">
        <w:rPr>
          <w:rFonts w:ascii="Times New Roman" w:hAnsi="Times New Roman" w:cs="Times New Roman"/>
          <w:b/>
          <w:iCs/>
          <w:sz w:val="24"/>
          <w:szCs w:val="24"/>
        </w:rPr>
        <w:lastRenderedPageBreak/>
        <w:t xml:space="preserve">Приложение 1 </w:t>
      </w:r>
    </w:p>
    <w:p w:rsidR="00C417FE" w:rsidRDefault="00C417FE" w:rsidP="00C417FE">
      <w:pPr>
        <w:rPr>
          <w:iCs/>
        </w:rPr>
      </w:pPr>
    </w:p>
    <w:p w:rsidR="00C417FE" w:rsidRPr="00EF3202" w:rsidRDefault="00C417FE" w:rsidP="00C417FE">
      <w:pPr>
        <w:rPr>
          <w:rFonts w:ascii="Times New Roman" w:hAnsi="Times New Roman" w:cs="Times New Roman"/>
          <w:sz w:val="24"/>
          <w:szCs w:val="24"/>
        </w:rPr>
      </w:pPr>
      <w:r w:rsidRPr="00EF3202">
        <w:rPr>
          <w:iCs/>
        </w:rPr>
        <w:t xml:space="preserve">        </w:t>
      </w:r>
      <w:r w:rsidRPr="00EF3202">
        <w:rPr>
          <w:rFonts w:ascii="Times New Roman" w:hAnsi="Times New Roman" w:cs="Times New Roman"/>
          <w:b/>
          <w:bCs/>
          <w:iCs/>
          <w:sz w:val="24"/>
          <w:szCs w:val="24"/>
        </w:rPr>
        <w:t>План характеристики щелочных металлов:</w:t>
      </w:r>
    </w:p>
    <w:p w:rsidR="00C417FE" w:rsidRPr="00CB1FF8" w:rsidRDefault="00C417FE" w:rsidP="00C417FE">
      <w:pPr>
        <w:rPr>
          <w:rFonts w:ascii="Times New Roman" w:hAnsi="Times New Roman" w:cs="Times New Roman"/>
          <w:sz w:val="24"/>
          <w:szCs w:val="24"/>
        </w:rPr>
      </w:pPr>
      <w:r w:rsidRPr="00CB1FF8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I</w:t>
      </w:r>
      <w:r w:rsidRPr="00CB1FF8">
        <w:rPr>
          <w:rFonts w:ascii="Times New Roman" w:hAnsi="Times New Roman" w:cs="Times New Roman"/>
          <w:b/>
          <w:bCs/>
          <w:i/>
          <w:iCs/>
          <w:sz w:val="24"/>
          <w:szCs w:val="24"/>
        </w:rPr>
        <w:t>. Атомы</w:t>
      </w:r>
    </w:p>
    <w:p w:rsidR="00C417FE" w:rsidRPr="00CB1FF8" w:rsidRDefault="00C417FE" w:rsidP="00C417FE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CB1FF8">
        <w:rPr>
          <w:rFonts w:ascii="Times New Roman" w:hAnsi="Times New Roman" w:cs="Times New Roman"/>
          <w:i/>
          <w:iCs/>
          <w:sz w:val="24"/>
          <w:szCs w:val="24"/>
        </w:rPr>
        <w:t>Положение атомов в ПСХЭ</w:t>
      </w:r>
    </w:p>
    <w:p w:rsidR="00C417FE" w:rsidRPr="00CB1FF8" w:rsidRDefault="00C417FE" w:rsidP="00C417FE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CB1FF8">
        <w:rPr>
          <w:rFonts w:ascii="Times New Roman" w:hAnsi="Times New Roman" w:cs="Times New Roman"/>
          <w:i/>
          <w:iCs/>
          <w:sz w:val="24"/>
          <w:szCs w:val="24"/>
        </w:rPr>
        <w:t>Особенности строения атомов</w:t>
      </w:r>
    </w:p>
    <w:p w:rsidR="00C417FE" w:rsidRPr="00CB1FF8" w:rsidRDefault="00C417FE" w:rsidP="00C417FE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CB1FF8">
        <w:rPr>
          <w:rFonts w:ascii="Times New Roman" w:hAnsi="Times New Roman" w:cs="Times New Roman"/>
          <w:i/>
          <w:iCs/>
          <w:sz w:val="24"/>
          <w:szCs w:val="24"/>
        </w:rPr>
        <w:t>Возможные степени окисления в соединениях</w:t>
      </w:r>
    </w:p>
    <w:p w:rsidR="00C417FE" w:rsidRPr="00CB1FF8" w:rsidRDefault="00C417FE" w:rsidP="00C417FE">
      <w:pPr>
        <w:rPr>
          <w:rFonts w:ascii="Times New Roman" w:hAnsi="Times New Roman" w:cs="Times New Roman"/>
          <w:sz w:val="24"/>
          <w:szCs w:val="24"/>
        </w:rPr>
      </w:pPr>
      <w:r w:rsidRPr="00CB1FF8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II</w:t>
      </w:r>
      <w:r w:rsidRPr="00CB1FF8">
        <w:rPr>
          <w:rFonts w:ascii="Times New Roman" w:hAnsi="Times New Roman" w:cs="Times New Roman"/>
          <w:b/>
          <w:bCs/>
          <w:i/>
          <w:iCs/>
          <w:sz w:val="24"/>
          <w:szCs w:val="24"/>
        </w:rPr>
        <w:t>. Простые вещества</w:t>
      </w:r>
    </w:p>
    <w:p w:rsidR="00C417FE" w:rsidRPr="00CB1FF8" w:rsidRDefault="00C417FE" w:rsidP="00C417FE">
      <w:pPr>
        <w:rPr>
          <w:rFonts w:ascii="Times New Roman" w:hAnsi="Times New Roman" w:cs="Times New Roman"/>
          <w:sz w:val="24"/>
          <w:szCs w:val="24"/>
        </w:rPr>
      </w:pPr>
      <w:r w:rsidRPr="00CB1FF8">
        <w:rPr>
          <w:rFonts w:ascii="Times New Roman" w:hAnsi="Times New Roman" w:cs="Times New Roman"/>
          <w:i/>
          <w:iCs/>
          <w:sz w:val="24"/>
          <w:szCs w:val="24"/>
        </w:rPr>
        <w:t>4. Химическая связь и кристаллическая решетка</w:t>
      </w:r>
    </w:p>
    <w:p w:rsidR="00C417FE" w:rsidRPr="00CB1FF8" w:rsidRDefault="00C417FE" w:rsidP="00C417FE">
      <w:pPr>
        <w:rPr>
          <w:rFonts w:ascii="Times New Roman" w:hAnsi="Times New Roman" w:cs="Times New Roman"/>
          <w:sz w:val="24"/>
          <w:szCs w:val="24"/>
        </w:rPr>
      </w:pPr>
      <w:r w:rsidRPr="00CB1FF8">
        <w:rPr>
          <w:rFonts w:ascii="Times New Roman" w:hAnsi="Times New Roman" w:cs="Times New Roman"/>
          <w:i/>
          <w:iCs/>
          <w:sz w:val="24"/>
          <w:szCs w:val="24"/>
        </w:rPr>
        <w:t>5. Физические свойства</w:t>
      </w:r>
    </w:p>
    <w:p w:rsidR="00C417FE" w:rsidRPr="00CB1FF8" w:rsidRDefault="00C417FE" w:rsidP="00C417FE">
      <w:pPr>
        <w:rPr>
          <w:rFonts w:ascii="Times New Roman" w:hAnsi="Times New Roman" w:cs="Times New Roman"/>
          <w:sz w:val="24"/>
          <w:szCs w:val="24"/>
        </w:rPr>
      </w:pPr>
      <w:r w:rsidRPr="00CB1FF8">
        <w:rPr>
          <w:rFonts w:ascii="Times New Roman" w:hAnsi="Times New Roman" w:cs="Times New Roman"/>
          <w:i/>
          <w:iCs/>
          <w:sz w:val="24"/>
          <w:szCs w:val="24"/>
        </w:rPr>
        <w:t>6. Химические свойства</w:t>
      </w:r>
    </w:p>
    <w:p w:rsidR="00C417FE" w:rsidRPr="00CB1FF8" w:rsidRDefault="00C417FE" w:rsidP="00C417FE">
      <w:pPr>
        <w:rPr>
          <w:rFonts w:ascii="Times New Roman" w:hAnsi="Times New Roman" w:cs="Times New Roman"/>
          <w:sz w:val="24"/>
          <w:szCs w:val="24"/>
        </w:rPr>
      </w:pPr>
      <w:r w:rsidRPr="00CB1FF8">
        <w:rPr>
          <w:rFonts w:ascii="Times New Roman" w:hAnsi="Times New Roman" w:cs="Times New Roman"/>
          <w:i/>
          <w:iCs/>
          <w:sz w:val="24"/>
          <w:szCs w:val="24"/>
        </w:rPr>
        <w:t xml:space="preserve">             7. Получение</w:t>
      </w:r>
    </w:p>
    <w:p w:rsidR="00C417FE" w:rsidRPr="00CB1FF8" w:rsidRDefault="00C417FE" w:rsidP="00C417FE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CB1FF8">
        <w:rPr>
          <w:rFonts w:ascii="Times New Roman" w:hAnsi="Times New Roman" w:cs="Times New Roman"/>
          <w:i/>
          <w:iCs/>
          <w:sz w:val="24"/>
          <w:szCs w:val="24"/>
        </w:rPr>
        <w:t xml:space="preserve">             8. Области применени</w:t>
      </w:r>
      <w:r>
        <w:rPr>
          <w:rFonts w:ascii="Times New Roman" w:hAnsi="Times New Roman" w:cs="Times New Roman"/>
          <w:i/>
          <w:iCs/>
          <w:sz w:val="24"/>
          <w:szCs w:val="24"/>
        </w:rPr>
        <w:t>я</w:t>
      </w:r>
    </w:p>
    <w:p w:rsidR="00C417FE" w:rsidRDefault="00C417FE" w:rsidP="00C417FE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CB1FF8">
        <w:rPr>
          <w:rFonts w:ascii="Times New Roman" w:hAnsi="Times New Roman" w:cs="Times New Roman"/>
          <w:i/>
          <w:iCs/>
          <w:sz w:val="24"/>
          <w:szCs w:val="24"/>
        </w:rPr>
        <w:t xml:space="preserve">       </w:t>
      </w:r>
    </w:p>
    <w:p w:rsidR="00C417FE" w:rsidRDefault="00C417FE" w:rsidP="00C417FE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C417FE" w:rsidRDefault="00C417FE" w:rsidP="00C417FE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C417FE" w:rsidRPr="00CB1FF8" w:rsidRDefault="00C417FE" w:rsidP="00C417FE">
      <w:pPr>
        <w:rPr>
          <w:rFonts w:ascii="Times New Roman" w:hAnsi="Times New Roman" w:cs="Times New Roman"/>
          <w:sz w:val="24"/>
          <w:szCs w:val="24"/>
        </w:rPr>
      </w:pPr>
      <w:r w:rsidRPr="00CB1FF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B1FF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План характеристики щелочных металлов:</w:t>
      </w:r>
    </w:p>
    <w:p w:rsidR="00C417FE" w:rsidRPr="00CB1FF8" w:rsidRDefault="00C417FE" w:rsidP="00C417FE">
      <w:pPr>
        <w:rPr>
          <w:rFonts w:ascii="Times New Roman" w:hAnsi="Times New Roman" w:cs="Times New Roman"/>
          <w:sz w:val="24"/>
          <w:szCs w:val="24"/>
        </w:rPr>
      </w:pPr>
      <w:r w:rsidRPr="00CB1FF8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I</w:t>
      </w:r>
      <w:r w:rsidRPr="00CB1FF8">
        <w:rPr>
          <w:rFonts w:ascii="Times New Roman" w:hAnsi="Times New Roman" w:cs="Times New Roman"/>
          <w:b/>
          <w:bCs/>
          <w:i/>
          <w:iCs/>
          <w:sz w:val="24"/>
          <w:szCs w:val="24"/>
        </w:rPr>
        <w:t>. Атомы</w:t>
      </w:r>
    </w:p>
    <w:p w:rsidR="00C417FE" w:rsidRPr="00CB1FF8" w:rsidRDefault="00C417FE" w:rsidP="00C417FE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CB1FF8">
        <w:rPr>
          <w:rFonts w:ascii="Times New Roman" w:hAnsi="Times New Roman" w:cs="Times New Roman"/>
          <w:i/>
          <w:iCs/>
          <w:sz w:val="24"/>
          <w:szCs w:val="24"/>
        </w:rPr>
        <w:t>Положение атомов в ПСХЭ</w:t>
      </w:r>
    </w:p>
    <w:p w:rsidR="00C417FE" w:rsidRPr="00CB1FF8" w:rsidRDefault="00C417FE" w:rsidP="00C417FE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CB1FF8">
        <w:rPr>
          <w:rFonts w:ascii="Times New Roman" w:hAnsi="Times New Roman" w:cs="Times New Roman"/>
          <w:i/>
          <w:iCs/>
          <w:sz w:val="24"/>
          <w:szCs w:val="24"/>
        </w:rPr>
        <w:t>Особенности строения атомов</w:t>
      </w:r>
    </w:p>
    <w:p w:rsidR="00C417FE" w:rsidRPr="00CB1FF8" w:rsidRDefault="00C417FE" w:rsidP="00C417FE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CB1FF8">
        <w:rPr>
          <w:rFonts w:ascii="Times New Roman" w:hAnsi="Times New Roman" w:cs="Times New Roman"/>
          <w:i/>
          <w:iCs/>
          <w:sz w:val="24"/>
          <w:szCs w:val="24"/>
        </w:rPr>
        <w:t>Возможные степени окисления в соединениях</w:t>
      </w:r>
    </w:p>
    <w:p w:rsidR="00C417FE" w:rsidRPr="00CB1FF8" w:rsidRDefault="00C417FE" w:rsidP="00C417FE">
      <w:pPr>
        <w:rPr>
          <w:rFonts w:ascii="Times New Roman" w:hAnsi="Times New Roman" w:cs="Times New Roman"/>
          <w:sz w:val="24"/>
          <w:szCs w:val="24"/>
        </w:rPr>
      </w:pPr>
      <w:r w:rsidRPr="00CB1FF8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II</w:t>
      </w:r>
      <w:r w:rsidRPr="00CB1FF8">
        <w:rPr>
          <w:rFonts w:ascii="Times New Roman" w:hAnsi="Times New Roman" w:cs="Times New Roman"/>
          <w:b/>
          <w:bCs/>
          <w:i/>
          <w:iCs/>
          <w:sz w:val="24"/>
          <w:szCs w:val="24"/>
        </w:rPr>
        <w:t>. Простые вещества</w:t>
      </w:r>
    </w:p>
    <w:p w:rsidR="00C417FE" w:rsidRPr="00CB1FF8" w:rsidRDefault="00C417FE" w:rsidP="00C417FE">
      <w:pPr>
        <w:rPr>
          <w:rFonts w:ascii="Times New Roman" w:hAnsi="Times New Roman" w:cs="Times New Roman"/>
          <w:sz w:val="24"/>
          <w:szCs w:val="24"/>
        </w:rPr>
      </w:pPr>
      <w:r w:rsidRPr="00CB1FF8">
        <w:rPr>
          <w:rFonts w:ascii="Times New Roman" w:hAnsi="Times New Roman" w:cs="Times New Roman"/>
          <w:i/>
          <w:iCs/>
          <w:sz w:val="24"/>
          <w:szCs w:val="24"/>
        </w:rPr>
        <w:t>4. Химическая связь и кристаллическая решетка</w:t>
      </w:r>
    </w:p>
    <w:p w:rsidR="00C417FE" w:rsidRPr="00CB1FF8" w:rsidRDefault="00C417FE" w:rsidP="00C417FE">
      <w:pPr>
        <w:rPr>
          <w:rFonts w:ascii="Times New Roman" w:hAnsi="Times New Roman" w:cs="Times New Roman"/>
          <w:sz w:val="24"/>
          <w:szCs w:val="24"/>
        </w:rPr>
      </w:pPr>
      <w:r w:rsidRPr="00CB1FF8">
        <w:rPr>
          <w:rFonts w:ascii="Times New Roman" w:hAnsi="Times New Roman" w:cs="Times New Roman"/>
          <w:i/>
          <w:iCs/>
          <w:sz w:val="24"/>
          <w:szCs w:val="24"/>
        </w:rPr>
        <w:t>5. Физические свойства</w:t>
      </w:r>
    </w:p>
    <w:p w:rsidR="00C417FE" w:rsidRPr="00CB1FF8" w:rsidRDefault="00C417FE" w:rsidP="00C417FE">
      <w:pPr>
        <w:rPr>
          <w:rFonts w:ascii="Times New Roman" w:hAnsi="Times New Roman" w:cs="Times New Roman"/>
          <w:sz w:val="24"/>
          <w:szCs w:val="24"/>
        </w:rPr>
      </w:pPr>
      <w:r w:rsidRPr="00CB1FF8">
        <w:rPr>
          <w:rFonts w:ascii="Times New Roman" w:hAnsi="Times New Roman" w:cs="Times New Roman"/>
          <w:i/>
          <w:iCs/>
          <w:sz w:val="24"/>
          <w:szCs w:val="24"/>
        </w:rPr>
        <w:t>6. Химические свойства</w:t>
      </w:r>
    </w:p>
    <w:p w:rsidR="00C417FE" w:rsidRPr="00CB1FF8" w:rsidRDefault="00C417FE" w:rsidP="00C417FE">
      <w:pPr>
        <w:rPr>
          <w:rFonts w:ascii="Times New Roman" w:hAnsi="Times New Roman" w:cs="Times New Roman"/>
          <w:sz w:val="24"/>
          <w:szCs w:val="24"/>
        </w:rPr>
      </w:pPr>
      <w:r w:rsidRPr="00CB1FF8">
        <w:rPr>
          <w:rFonts w:ascii="Times New Roman" w:hAnsi="Times New Roman" w:cs="Times New Roman"/>
          <w:i/>
          <w:iCs/>
          <w:sz w:val="24"/>
          <w:szCs w:val="24"/>
        </w:rPr>
        <w:t xml:space="preserve">             7. Получение</w:t>
      </w:r>
    </w:p>
    <w:p w:rsidR="00C417FE" w:rsidRPr="00CB1FF8" w:rsidRDefault="00C417FE" w:rsidP="00C417FE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CB1FF8">
        <w:rPr>
          <w:rFonts w:ascii="Times New Roman" w:hAnsi="Times New Roman" w:cs="Times New Roman"/>
          <w:i/>
          <w:iCs/>
          <w:sz w:val="24"/>
          <w:szCs w:val="24"/>
        </w:rPr>
        <w:t xml:space="preserve">             8. Области применения</w:t>
      </w:r>
    </w:p>
    <w:p w:rsidR="00C417FE" w:rsidRDefault="00C417FE" w:rsidP="00C417FE"/>
    <w:p w:rsidR="00C417FE" w:rsidRPr="00C417FE" w:rsidRDefault="00C417FE" w:rsidP="00C417FE">
      <w:pPr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417F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Приложение 2</w:t>
      </w:r>
    </w:p>
    <w:p w:rsidR="00C417FE" w:rsidRPr="00C417FE" w:rsidRDefault="00C417FE" w:rsidP="00C417FE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417FE">
        <w:rPr>
          <w:rFonts w:ascii="Times New Roman" w:hAnsi="Times New Roman" w:cs="Times New Roman"/>
          <w:b/>
          <w:color w:val="000000"/>
          <w:sz w:val="24"/>
          <w:szCs w:val="24"/>
        </w:rPr>
        <w:t>Задания для самостоятельной работы:</w:t>
      </w:r>
    </w:p>
    <w:p w:rsidR="00C417FE" w:rsidRPr="00C417FE" w:rsidRDefault="00C417FE" w:rsidP="00C417FE">
      <w:pPr>
        <w:numPr>
          <w:ilvl w:val="0"/>
          <w:numId w:val="18"/>
        </w:numPr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C417FE">
        <w:rPr>
          <w:rFonts w:ascii="Times New Roman" w:hAnsi="Times New Roman" w:cs="Times New Roman"/>
          <w:color w:val="000000"/>
          <w:sz w:val="24"/>
          <w:szCs w:val="24"/>
        </w:rPr>
        <w:t xml:space="preserve">Определи положение щелочных металлов в периодической системе химических элементов </w:t>
      </w:r>
      <w:proofErr w:type="spellStart"/>
      <w:r w:rsidRPr="00C417FE">
        <w:rPr>
          <w:rFonts w:ascii="Times New Roman" w:hAnsi="Times New Roman" w:cs="Times New Roman"/>
          <w:color w:val="000000"/>
          <w:sz w:val="24"/>
          <w:szCs w:val="24"/>
        </w:rPr>
        <w:t>Д.И.Менделеева</w:t>
      </w:r>
      <w:proofErr w:type="spellEnd"/>
      <w:r w:rsidRPr="00C417FE">
        <w:rPr>
          <w:rFonts w:ascii="Times New Roman" w:hAnsi="Times New Roman" w:cs="Times New Roman"/>
          <w:color w:val="000000"/>
          <w:sz w:val="24"/>
          <w:szCs w:val="24"/>
        </w:rPr>
        <w:t>. Запиши в тетрадь эту информацию.</w:t>
      </w:r>
    </w:p>
    <w:p w:rsidR="00C417FE" w:rsidRPr="00C417FE" w:rsidRDefault="00C417FE" w:rsidP="00C417FE">
      <w:pPr>
        <w:numPr>
          <w:ilvl w:val="0"/>
          <w:numId w:val="18"/>
        </w:numPr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C417FE">
        <w:rPr>
          <w:rFonts w:ascii="Times New Roman" w:hAnsi="Times New Roman" w:cs="Times New Roman"/>
          <w:color w:val="000000"/>
          <w:sz w:val="24"/>
          <w:szCs w:val="24"/>
        </w:rPr>
        <w:t xml:space="preserve">Составь схемы строения </w:t>
      </w:r>
      <w:proofErr w:type="gramStart"/>
      <w:r w:rsidRPr="00C417FE">
        <w:rPr>
          <w:rFonts w:ascii="Times New Roman" w:hAnsi="Times New Roman" w:cs="Times New Roman"/>
          <w:color w:val="000000"/>
          <w:sz w:val="24"/>
          <w:szCs w:val="24"/>
        </w:rPr>
        <w:t>атомов  лития</w:t>
      </w:r>
      <w:proofErr w:type="gramEnd"/>
      <w:r w:rsidRPr="00C417FE">
        <w:rPr>
          <w:rFonts w:ascii="Times New Roman" w:hAnsi="Times New Roman" w:cs="Times New Roman"/>
          <w:color w:val="000000"/>
          <w:sz w:val="24"/>
          <w:szCs w:val="24"/>
        </w:rPr>
        <w:t xml:space="preserve">, натрия, калия. Устно отметь общие черты. В чем </w:t>
      </w:r>
      <w:proofErr w:type="gramStart"/>
      <w:r w:rsidRPr="00C417FE">
        <w:rPr>
          <w:rFonts w:ascii="Times New Roman" w:hAnsi="Times New Roman" w:cs="Times New Roman"/>
          <w:color w:val="000000"/>
          <w:sz w:val="24"/>
          <w:szCs w:val="24"/>
        </w:rPr>
        <w:t>заключаются  различия</w:t>
      </w:r>
      <w:proofErr w:type="gramEnd"/>
      <w:r w:rsidRPr="00C417FE">
        <w:rPr>
          <w:rFonts w:ascii="Times New Roman" w:hAnsi="Times New Roman" w:cs="Times New Roman"/>
          <w:color w:val="000000"/>
          <w:sz w:val="24"/>
          <w:szCs w:val="24"/>
        </w:rPr>
        <w:t xml:space="preserve">? Запиши, какими свойствами – восстановительными или окислительными обладают атомы щелочных металлов? </w:t>
      </w:r>
      <w:proofErr w:type="gramStart"/>
      <w:r w:rsidRPr="00C417FE">
        <w:rPr>
          <w:rFonts w:ascii="Times New Roman" w:hAnsi="Times New Roman" w:cs="Times New Roman"/>
          <w:color w:val="000000"/>
          <w:sz w:val="24"/>
          <w:szCs w:val="24"/>
        </w:rPr>
        <w:t>Как  изменяется</w:t>
      </w:r>
      <w:proofErr w:type="gramEnd"/>
      <w:r w:rsidRPr="00C417FE">
        <w:rPr>
          <w:rFonts w:ascii="Times New Roman" w:hAnsi="Times New Roman" w:cs="Times New Roman"/>
          <w:color w:val="000000"/>
          <w:sz w:val="24"/>
          <w:szCs w:val="24"/>
        </w:rPr>
        <w:t xml:space="preserve"> эта особенность от лития к калию?</w:t>
      </w:r>
    </w:p>
    <w:p w:rsidR="00C417FE" w:rsidRPr="00C417FE" w:rsidRDefault="00C417FE" w:rsidP="00C417FE">
      <w:pPr>
        <w:numPr>
          <w:ilvl w:val="0"/>
          <w:numId w:val="18"/>
        </w:numPr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C417FE">
        <w:rPr>
          <w:rFonts w:ascii="Times New Roman" w:hAnsi="Times New Roman" w:cs="Times New Roman"/>
          <w:color w:val="000000"/>
          <w:sz w:val="24"/>
          <w:szCs w:val="24"/>
        </w:rPr>
        <w:t>Составь формулы оксидов и гидроксидов натрия и калия. В формулах оксидов проставь степени окисления элементов. Чему равна степень окисления щелочных металлов в соединениях?</w:t>
      </w:r>
    </w:p>
    <w:p w:rsidR="00C417FE" w:rsidRPr="00C417FE" w:rsidRDefault="00C417FE" w:rsidP="00C417FE">
      <w:pPr>
        <w:numPr>
          <w:ilvl w:val="0"/>
          <w:numId w:val="18"/>
        </w:numPr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C417FE">
        <w:rPr>
          <w:rFonts w:ascii="Times New Roman" w:hAnsi="Times New Roman" w:cs="Times New Roman"/>
          <w:color w:val="000000"/>
          <w:sz w:val="24"/>
          <w:szCs w:val="24"/>
        </w:rPr>
        <w:t xml:space="preserve">Используя материал учебника – п. 30, стр. 154, укажи тип химической </w:t>
      </w:r>
      <w:proofErr w:type="gramStart"/>
      <w:r w:rsidRPr="00C417FE">
        <w:rPr>
          <w:rFonts w:ascii="Times New Roman" w:hAnsi="Times New Roman" w:cs="Times New Roman"/>
          <w:color w:val="000000"/>
          <w:sz w:val="24"/>
          <w:szCs w:val="24"/>
        </w:rPr>
        <w:t>связи  и</w:t>
      </w:r>
      <w:proofErr w:type="gramEnd"/>
      <w:r w:rsidRPr="00C417FE">
        <w:rPr>
          <w:rFonts w:ascii="Times New Roman" w:hAnsi="Times New Roman" w:cs="Times New Roman"/>
          <w:color w:val="000000"/>
          <w:sz w:val="24"/>
          <w:szCs w:val="24"/>
        </w:rPr>
        <w:t xml:space="preserve"> кристаллической решетки в простых веществах щелочных металлах. Какие особенности физических свойств </w:t>
      </w:r>
      <w:proofErr w:type="gramStart"/>
      <w:r w:rsidRPr="00C417FE">
        <w:rPr>
          <w:rFonts w:ascii="Times New Roman" w:hAnsi="Times New Roman" w:cs="Times New Roman"/>
          <w:color w:val="000000"/>
          <w:sz w:val="24"/>
          <w:szCs w:val="24"/>
        </w:rPr>
        <w:t>объясняют  электроны</w:t>
      </w:r>
      <w:proofErr w:type="gramEnd"/>
      <w:r w:rsidRPr="00C417FE">
        <w:rPr>
          <w:rFonts w:ascii="Times New Roman" w:hAnsi="Times New Roman" w:cs="Times New Roman"/>
          <w:color w:val="000000"/>
          <w:sz w:val="24"/>
          <w:szCs w:val="24"/>
        </w:rPr>
        <w:t>, свободно перемещающиеся по кристаллу металла?</w:t>
      </w:r>
    </w:p>
    <w:p w:rsidR="00C417FE" w:rsidRPr="00C417FE" w:rsidRDefault="00C417FE" w:rsidP="00C417FE">
      <w:pPr>
        <w:numPr>
          <w:ilvl w:val="0"/>
          <w:numId w:val="18"/>
        </w:numPr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C417FE">
        <w:rPr>
          <w:rFonts w:ascii="Times New Roman" w:hAnsi="Times New Roman" w:cs="Times New Roman"/>
          <w:color w:val="000000"/>
          <w:sz w:val="24"/>
          <w:szCs w:val="24"/>
        </w:rPr>
        <w:t>Общие химические свойства щелочных металлов – простых веществ можно обозначить одним термином. Назовите его. Как меняется скорость реакций в зависимости от природы щелочного металла?</w:t>
      </w:r>
    </w:p>
    <w:p w:rsidR="00C417FE" w:rsidRPr="00C417FE" w:rsidRDefault="00C417FE" w:rsidP="00C417FE">
      <w:pPr>
        <w:numPr>
          <w:ilvl w:val="0"/>
          <w:numId w:val="18"/>
        </w:numPr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C417FE">
        <w:rPr>
          <w:rFonts w:ascii="Times New Roman" w:hAnsi="Times New Roman" w:cs="Times New Roman"/>
          <w:color w:val="000000"/>
          <w:sz w:val="24"/>
          <w:szCs w:val="24"/>
        </w:rPr>
        <w:t xml:space="preserve"> Используя материал учебника – п.30, стр. 155, запишите уравнения реакций взаимодействия: а) с кислородом лития и натрия, б) натрия с пероксидом натрия, </w:t>
      </w:r>
      <w:proofErr w:type="gramStart"/>
      <w:r w:rsidRPr="00C417FE">
        <w:rPr>
          <w:rFonts w:ascii="Times New Roman" w:hAnsi="Times New Roman" w:cs="Times New Roman"/>
          <w:color w:val="000000"/>
          <w:sz w:val="24"/>
          <w:szCs w:val="24"/>
        </w:rPr>
        <w:t>в)лития</w:t>
      </w:r>
      <w:proofErr w:type="gramEnd"/>
      <w:r w:rsidRPr="00C417FE">
        <w:rPr>
          <w:rFonts w:ascii="Times New Roman" w:hAnsi="Times New Roman" w:cs="Times New Roman"/>
          <w:color w:val="000000"/>
          <w:sz w:val="24"/>
          <w:szCs w:val="24"/>
        </w:rPr>
        <w:t xml:space="preserve"> с азотом, г)  калия с водой.  Последнюю </w:t>
      </w:r>
      <w:proofErr w:type="gramStart"/>
      <w:r w:rsidRPr="00C417FE">
        <w:rPr>
          <w:rFonts w:ascii="Times New Roman" w:hAnsi="Times New Roman" w:cs="Times New Roman"/>
          <w:color w:val="000000"/>
          <w:sz w:val="24"/>
          <w:szCs w:val="24"/>
        </w:rPr>
        <w:t>реакцию  рассмотри</w:t>
      </w:r>
      <w:proofErr w:type="gramEnd"/>
      <w:r w:rsidRPr="00C417FE">
        <w:rPr>
          <w:rFonts w:ascii="Times New Roman" w:hAnsi="Times New Roman" w:cs="Times New Roman"/>
          <w:color w:val="000000"/>
          <w:sz w:val="24"/>
          <w:szCs w:val="24"/>
        </w:rPr>
        <w:t xml:space="preserve"> как ОВР: определи степени окисления, составь электронный баланс, расставь коэффициенты методом электронного баланса. </w:t>
      </w:r>
    </w:p>
    <w:p w:rsidR="00C417FE" w:rsidRPr="00C417FE" w:rsidRDefault="00C417FE" w:rsidP="00C417FE">
      <w:pPr>
        <w:numPr>
          <w:ilvl w:val="0"/>
          <w:numId w:val="18"/>
        </w:numPr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C417FE">
        <w:rPr>
          <w:rFonts w:ascii="Times New Roman" w:hAnsi="Times New Roman" w:cs="Times New Roman"/>
          <w:color w:val="000000"/>
          <w:sz w:val="24"/>
          <w:szCs w:val="24"/>
        </w:rPr>
        <w:t>Запиши в тетрадь уравнения реакций получения натрия в промышленности. Какой метод металлургии для этого используют? В случае затруднения используй материал п. 30, стр.155.</w:t>
      </w:r>
    </w:p>
    <w:p w:rsidR="00C417FE" w:rsidRPr="00C417FE" w:rsidRDefault="00C417FE" w:rsidP="00C417FE"/>
    <w:p w:rsidR="00C417FE" w:rsidRDefault="00C417FE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C417FE" w:rsidRPr="00C417FE" w:rsidRDefault="00C417FE" w:rsidP="00C417FE">
      <w:pPr>
        <w:jc w:val="right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C417F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lastRenderedPageBreak/>
        <w:t>Приложение 3</w:t>
      </w:r>
    </w:p>
    <w:p w:rsidR="00C417FE" w:rsidRPr="00C417FE" w:rsidRDefault="00C417FE" w:rsidP="00C417FE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C417F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Тест «Щелочные металлы»</w:t>
      </w:r>
    </w:p>
    <w:p w:rsidR="00C417FE" w:rsidRPr="00C417FE" w:rsidRDefault="00C417FE" w:rsidP="00C417FE">
      <w:pPr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</w:pPr>
      <w:r w:rsidRPr="00C417FE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>I вариант</w:t>
      </w:r>
    </w:p>
    <w:p w:rsidR="00C417FE" w:rsidRPr="00C417FE" w:rsidRDefault="00C417FE" w:rsidP="00C417FE">
      <w:pP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C417F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1) Число электронов на внешнем уровне у атомов щелочных металлов:</w:t>
      </w:r>
    </w:p>
    <w:p w:rsidR="00C417FE" w:rsidRPr="00C417FE" w:rsidRDefault="00C417FE" w:rsidP="00C417FE">
      <w:pP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C417F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А) 1 Б) 2 В) 3 Г) 4</w:t>
      </w:r>
      <w:r w:rsidRPr="00C417F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br/>
      </w:r>
      <w:r w:rsidRPr="00C417F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br/>
        <w:t xml:space="preserve">2) Тип химической связи в простом веществе литии: </w:t>
      </w:r>
    </w:p>
    <w:p w:rsidR="00C417FE" w:rsidRPr="00C417FE" w:rsidRDefault="00C417FE" w:rsidP="00C417FE">
      <w:pP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C417F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А) ионная                                Б) ковалентная полярная</w:t>
      </w:r>
    </w:p>
    <w:p w:rsidR="00C417FE" w:rsidRPr="00C417FE" w:rsidRDefault="00C417FE" w:rsidP="00C417FE">
      <w:pP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C417F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В) ковалентная неполярная Г) металлическая</w:t>
      </w:r>
    </w:p>
    <w:p w:rsidR="00C417FE" w:rsidRPr="00C417FE" w:rsidRDefault="00C417FE" w:rsidP="00C417FE">
      <w:pP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C417F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3) Распределение электронов по энергетическим уровням в атоме лития:</w:t>
      </w:r>
    </w:p>
    <w:p w:rsidR="00C417FE" w:rsidRPr="00C417FE" w:rsidRDefault="00C417FE" w:rsidP="00C417FE">
      <w:pP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C417F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А) 2е, 3е Б) 2е, 4е В) 2е, 8е, 1е Г) 2е, 8е, 3е</w:t>
      </w:r>
    </w:p>
    <w:p w:rsidR="00C417FE" w:rsidRPr="00C417FE" w:rsidRDefault="00C417FE" w:rsidP="00C417FE">
      <w:pP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C417F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br/>
        <w:t>4) Наименее энергично взаимодействует с водой:</w:t>
      </w:r>
    </w:p>
    <w:p w:rsidR="00C417FE" w:rsidRPr="00C417FE" w:rsidRDefault="00C417FE" w:rsidP="00C417FE">
      <w:pP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C417F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А) калий Б) литий В) натрий Г) рубидий </w:t>
      </w:r>
    </w:p>
    <w:p w:rsidR="00C417FE" w:rsidRPr="00C417FE" w:rsidRDefault="00C417FE" w:rsidP="00C417FE">
      <w:pP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C417F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5) Простое вещество с наиболее ярко выраженными металлическими свойствами: </w:t>
      </w:r>
    </w:p>
    <w:p w:rsidR="00C417FE" w:rsidRPr="00C417FE" w:rsidRDefault="00C417FE" w:rsidP="00C417FE">
      <w:pP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C417F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А) калий Б) литий В) натрий Г) рубидий</w:t>
      </w:r>
    </w:p>
    <w:p w:rsidR="00C417FE" w:rsidRPr="00C417FE" w:rsidRDefault="00C417FE" w:rsidP="00C417FE">
      <w:pP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:rsidR="00C417FE" w:rsidRPr="00C417FE" w:rsidRDefault="00C417FE" w:rsidP="00C417FE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C417F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br/>
      </w:r>
      <w:r w:rsidRPr="00C417F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Тест «Щелочные металлы»</w:t>
      </w:r>
      <w:r w:rsidRPr="00C417F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br/>
      </w:r>
      <w:r w:rsidRPr="00C417FE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>II вариант</w:t>
      </w:r>
    </w:p>
    <w:p w:rsidR="00C417FE" w:rsidRPr="00C417FE" w:rsidRDefault="00C417FE" w:rsidP="00C417FE">
      <w:pP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C417F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1) Вид химической связи в простом веществе натрии:</w:t>
      </w:r>
    </w:p>
    <w:p w:rsidR="00C417FE" w:rsidRPr="00C417FE" w:rsidRDefault="00C417FE" w:rsidP="00C417FE">
      <w:pP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C417F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А) ионная                               Б) ковалентная полярная </w:t>
      </w:r>
    </w:p>
    <w:p w:rsidR="00C417FE" w:rsidRPr="00C417FE" w:rsidRDefault="00C417FE" w:rsidP="00C417FE">
      <w:pP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C417F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В) ковалентная неполярная Г) металлическая </w:t>
      </w:r>
    </w:p>
    <w:p w:rsidR="00C417FE" w:rsidRPr="00C417FE" w:rsidRDefault="00C417FE" w:rsidP="00C417FE">
      <w:pP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C417F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2) Радиус атомов элементов I группы главной подгруппы с увеличением заряда ядра: </w:t>
      </w:r>
    </w:p>
    <w:p w:rsidR="00C417FE" w:rsidRPr="00C417FE" w:rsidRDefault="00C417FE" w:rsidP="00C417FE">
      <w:pP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C417F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А) изменяется периодически Б) не изменяется</w:t>
      </w:r>
      <w:r w:rsidRPr="00C417F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br/>
      </w:r>
      <w:r w:rsidRPr="00C417F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br/>
        <w:t>3) Распределение электронов по энергетическим уровням в атоме лития: А) 2е, 3е Б) 2е, 1е В) 2е, 4е Г) 2е, 8е, 1е</w:t>
      </w:r>
    </w:p>
    <w:p w:rsidR="00C417FE" w:rsidRPr="00C417FE" w:rsidRDefault="00C417FE" w:rsidP="00C417FE">
      <w:pP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C417F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4) Наиболее энергично взаимодействует с водой: </w:t>
      </w:r>
    </w:p>
    <w:p w:rsidR="00C417FE" w:rsidRPr="00C417FE" w:rsidRDefault="00C417FE" w:rsidP="00C417FE">
      <w:pP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C417F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А) калий      Б) литий      В) натрий      Г) цезий </w:t>
      </w:r>
    </w:p>
    <w:p w:rsidR="00C417FE" w:rsidRPr="00C417FE" w:rsidRDefault="00C417FE" w:rsidP="00C417FE">
      <w:pP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C417F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5) Простое вещество с наименее выраженными металлическими свойствами:</w:t>
      </w:r>
    </w:p>
    <w:p w:rsidR="00C417FE" w:rsidRPr="00C417FE" w:rsidRDefault="00C417FE" w:rsidP="00C417FE">
      <w:pP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C417F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lastRenderedPageBreak/>
        <w:t xml:space="preserve"> А) калий      Б) литий      В) натрий       Г) рубидий.</w:t>
      </w:r>
    </w:p>
    <w:p w:rsidR="00B74AB7" w:rsidRPr="00B74AB7" w:rsidRDefault="00B74AB7" w:rsidP="00B74AB7">
      <w:pPr>
        <w:pStyle w:val="a6"/>
        <w:spacing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B74AB7" w:rsidRPr="00B74AB7" w:rsidSect="00D84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71B68"/>
    <w:multiLevelType w:val="hybridMultilevel"/>
    <w:tmpl w:val="C75CC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3622B"/>
    <w:multiLevelType w:val="hybridMultilevel"/>
    <w:tmpl w:val="C75CC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80714"/>
    <w:multiLevelType w:val="hybridMultilevel"/>
    <w:tmpl w:val="DAE4E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8B0A7A"/>
    <w:multiLevelType w:val="hybridMultilevel"/>
    <w:tmpl w:val="87228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665617"/>
    <w:multiLevelType w:val="hybridMultilevel"/>
    <w:tmpl w:val="96A84CA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DA2D4D"/>
    <w:multiLevelType w:val="hybridMultilevel"/>
    <w:tmpl w:val="C504B708"/>
    <w:lvl w:ilvl="0" w:tplc="D70C6298">
      <w:start w:val="7"/>
      <w:numFmt w:val="decimal"/>
      <w:lvlText w:val="%1."/>
      <w:lvlJc w:val="left"/>
      <w:pPr>
        <w:ind w:left="108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7342C2E"/>
    <w:multiLevelType w:val="hybridMultilevel"/>
    <w:tmpl w:val="3C6A059C"/>
    <w:lvl w:ilvl="0" w:tplc="A7B8BC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5ACA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BCE06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1B4C1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D669C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3AAA7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E30E0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2C5A9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BF802C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A26102"/>
    <w:multiLevelType w:val="hybridMultilevel"/>
    <w:tmpl w:val="80827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FB14BE"/>
    <w:multiLevelType w:val="hybridMultilevel"/>
    <w:tmpl w:val="FF62DBFC"/>
    <w:lvl w:ilvl="0" w:tplc="307A1CD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1DD0D09"/>
    <w:multiLevelType w:val="hybridMultilevel"/>
    <w:tmpl w:val="C64E58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454326"/>
    <w:multiLevelType w:val="multilevel"/>
    <w:tmpl w:val="98CC6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846484"/>
    <w:multiLevelType w:val="hybridMultilevel"/>
    <w:tmpl w:val="BF444C48"/>
    <w:lvl w:ilvl="0" w:tplc="F0AC78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6CE6D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1BCEC2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01259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F2DB3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4C011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A8EEC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4C6BA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76C2A4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5C1265F"/>
    <w:multiLevelType w:val="hybridMultilevel"/>
    <w:tmpl w:val="F41C9AD4"/>
    <w:lvl w:ilvl="0" w:tplc="351AB19A">
      <w:start w:val="7"/>
      <w:numFmt w:val="decimal"/>
      <w:lvlText w:val="%1."/>
      <w:lvlJc w:val="left"/>
      <w:pPr>
        <w:ind w:left="108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CD65329"/>
    <w:multiLevelType w:val="hybridMultilevel"/>
    <w:tmpl w:val="A31C0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E74235"/>
    <w:multiLevelType w:val="hybridMultilevel"/>
    <w:tmpl w:val="7A68650C"/>
    <w:lvl w:ilvl="0" w:tplc="1CDA22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C006E4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ACC0FC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506D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580C2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5C2D3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FE22F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C025A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84817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8027188"/>
    <w:multiLevelType w:val="hybridMultilevel"/>
    <w:tmpl w:val="DE2CED0C"/>
    <w:lvl w:ilvl="0" w:tplc="FFC4C3B8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336A27"/>
    <w:multiLevelType w:val="hybridMultilevel"/>
    <w:tmpl w:val="6E8AFE52"/>
    <w:lvl w:ilvl="0" w:tplc="34D66E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FAADA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A9245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842DD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5004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24EA4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F5CFB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662D1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FF44FD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FCB64D8"/>
    <w:multiLevelType w:val="hybridMultilevel"/>
    <w:tmpl w:val="D444E21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5"/>
  </w:num>
  <w:num w:numId="2">
    <w:abstractNumId w:val="17"/>
  </w:num>
  <w:num w:numId="3">
    <w:abstractNumId w:val="2"/>
  </w:num>
  <w:num w:numId="4">
    <w:abstractNumId w:val="13"/>
  </w:num>
  <w:num w:numId="5">
    <w:abstractNumId w:val="3"/>
  </w:num>
  <w:num w:numId="6">
    <w:abstractNumId w:val="9"/>
  </w:num>
  <w:num w:numId="7">
    <w:abstractNumId w:val="7"/>
  </w:num>
  <w:num w:numId="8">
    <w:abstractNumId w:val="8"/>
  </w:num>
  <w:num w:numId="9">
    <w:abstractNumId w:val="4"/>
  </w:num>
  <w:num w:numId="10">
    <w:abstractNumId w:val="10"/>
  </w:num>
  <w:num w:numId="11">
    <w:abstractNumId w:val="16"/>
  </w:num>
  <w:num w:numId="12">
    <w:abstractNumId w:val="14"/>
  </w:num>
  <w:num w:numId="13">
    <w:abstractNumId w:val="1"/>
  </w:num>
  <w:num w:numId="14">
    <w:abstractNumId w:val="5"/>
  </w:num>
  <w:num w:numId="15">
    <w:abstractNumId w:val="12"/>
  </w:num>
  <w:num w:numId="16">
    <w:abstractNumId w:val="6"/>
  </w:num>
  <w:num w:numId="17">
    <w:abstractNumId w:val="11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45E86"/>
    <w:rsid w:val="000C1384"/>
    <w:rsid w:val="000E4D85"/>
    <w:rsid w:val="00151BD3"/>
    <w:rsid w:val="001567A3"/>
    <w:rsid w:val="001D30DF"/>
    <w:rsid w:val="001D714E"/>
    <w:rsid w:val="002419CD"/>
    <w:rsid w:val="00284D98"/>
    <w:rsid w:val="00445E86"/>
    <w:rsid w:val="004555DC"/>
    <w:rsid w:val="0047019B"/>
    <w:rsid w:val="005B3CBE"/>
    <w:rsid w:val="00683EDD"/>
    <w:rsid w:val="00700782"/>
    <w:rsid w:val="008B5D5D"/>
    <w:rsid w:val="00B74AB7"/>
    <w:rsid w:val="00BE1E35"/>
    <w:rsid w:val="00BF0053"/>
    <w:rsid w:val="00C417FE"/>
    <w:rsid w:val="00CD6885"/>
    <w:rsid w:val="00D84839"/>
    <w:rsid w:val="00D95024"/>
    <w:rsid w:val="00E808F8"/>
    <w:rsid w:val="00F3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D28092-09D8-4CA8-8AE2-BDC3EDCDC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4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5E8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D7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D714E"/>
  </w:style>
  <w:style w:type="character" w:styleId="a5">
    <w:name w:val="Hyperlink"/>
    <w:basedOn w:val="a0"/>
    <w:uiPriority w:val="99"/>
    <w:semiHidden/>
    <w:unhideWhenUsed/>
    <w:rsid w:val="001D714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1D714E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246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3099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2006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694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5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89096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669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5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2070</Words>
  <Characters>11805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 Прокопова</cp:lastModifiedBy>
  <cp:revision>16</cp:revision>
  <dcterms:created xsi:type="dcterms:W3CDTF">2017-03-20T19:21:00Z</dcterms:created>
  <dcterms:modified xsi:type="dcterms:W3CDTF">2021-03-24T11:23:00Z</dcterms:modified>
</cp:coreProperties>
</file>