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rPr>
          <w:rFonts w:ascii="Times New Roman" w:hAnsi="Times New Roman"/>
        </w:rPr>
      </w:pPr>
    </w:p>
    <w:p>
      <w:pPr>
        <w:pStyle w:val="Normal.0"/>
        <w:spacing w:before="100" w:after="100" w:line="24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kern w:val="36"/>
        </w:rPr>
      </w:pPr>
      <w:r>
        <w:rPr>
          <w:rFonts w:ascii="Times New Roman" w:hAnsi="Times New Roman" w:hint="default"/>
          <w:b w:val="1"/>
          <w:bCs w:val="1"/>
          <w:kern w:val="36"/>
          <w:rtl w:val="0"/>
          <w:lang w:val="ru-RU"/>
        </w:rPr>
        <w:t>СОГЛАСИЕ</w:t>
      </w:r>
    </w:p>
    <w:p>
      <w:pPr>
        <w:pStyle w:val="Normal.0"/>
        <w:spacing w:before="100" w:after="100" w:line="24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на обработку и передачу персональных данных партнерам и организациям группы компаний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субъект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своей волей и в своем интересе предоставляю </w:t>
      </w:r>
      <w:r>
        <w:rPr>
          <w:rFonts w:ascii="Times New Roman" w:hAnsi="Times New Roman" w:hint="default"/>
          <w:rtl w:val="0"/>
          <w:lang w:val="ru-RU"/>
        </w:rPr>
        <w:t xml:space="preserve">ООО «СПЕЦИАЛИЗИРОВАННЫЙ ЗАСТРОЙЩИК  ДОННЕФТЕСТРОЙ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ЮГ»</w:t>
      </w:r>
      <w:r>
        <w:rPr>
          <w:rFonts w:ascii="Times New Roman" w:hAnsi="Times New Roman"/>
          <w:rtl w:val="0"/>
          <w:lang w:val="ru-RU"/>
        </w:rPr>
        <w:t xml:space="preserve">: 350080, </w:t>
      </w:r>
      <w:r>
        <w:rPr>
          <w:rFonts w:ascii="Times New Roman" w:hAnsi="Times New Roman" w:hint="default"/>
          <w:rtl w:val="0"/>
          <w:lang w:val="ru-RU"/>
        </w:rPr>
        <w:t>Россия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Краснодарский край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Краснодар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ул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Уральская</w:t>
      </w:r>
      <w:r>
        <w:rPr>
          <w:rFonts w:ascii="Times New Roman" w:hAnsi="Times New Roman"/>
          <w:rtl w:val="0"/>
          <w:lang w:val="ru-RU"/>
        </w:rPr>
        <w:t xml:space="preserve">, 166/2, </w:t>
      </w:r>
      <w:r>
        <w:rPr>
          <w:rFonts w:ascii="Times New Roman" w:hAnsi="Times New Roman" w:hint="default"/>
          <w:rtl w:val="0"/>
          <w:lang w:val="ru-RU"/>
        </w:rPr>
        <w:t>пом</w:t>
      </w:r>
      <w:r>
        <w:rPr>
          <w:rFonts w:ascii="Times New Roman" w:hAnsi="Times New Roman"/>
          <w:rtl w:val="0"/>
          <w:lang w:val="ru-RU"/>
        </w:rPr>
        <w:t>. 27-31 (</w:t>
      </w:r>
      <w:r>
        <w:rPr>
          <w:rFonts w:ascii="Times New Roman" w:hAnsi="Times New Roman" w:hint="default"/>
          <w:rtl w:val="0"/>
          <w:lang w:val="ru-RU"/>
        </w:rPr>
        <w:t xml:space="preserve">далее —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«Оператор»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согласие на обработку моих персональных данных на следующих условиях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Персональные данные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Согласие предоставляется в отношении следующих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предоставленных мной посредством сайта Оператора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фамилия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отчество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номер телефона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адрес электронной почты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содержащиеся в тексте заявки или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об интересующем объекте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желаемых характеристиках объекта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предпочтительном способе связи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дате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времени и источнике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идентификатор заявки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иные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непосредственно предоставленные мной в рамках обращения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Специальные категории персональных данных и биометрические персональные данные в рамках настоящего согласия не обрабатываются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Цели обработки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предоставляется в целях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обработки моей заявки 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информации об объектах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консультаций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подбора объектов недвижимости с учетом указанных мной параметров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осуществления обратной связи со мной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организации взаимодействия со мной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подготовки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заключения и исполнения гражданско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правовых договоров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передачи заявки и моих персональных данных организациям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для достижения указанных целей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Категории лиц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которым могут быть переданы персональные данные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выражаю свое согласие на передачу моих персональных данных следующим категориям лиц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3.1.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входящим совместно с Оператором в одну группу лиц</w:t>
      </w:r>
      <w:r>
        <w:rPr>
          <w:rFonts w:ascii="Times New Roman" w:hAnsi="Times New Roman"/>
          <w:rtl w:val="0"/>
          <w:lang w:val="ru-RU"/>
        </w:rPr>
        <w:t>/</w:t>
      </w:r>
      <w:r>
        <w:rPr>
          <w:rFonts w:ascii="Times New Roman" w:hAnsi="Times New Roman" w:hint="default"/>
          <w:rtl w:val="0"/>
          <w:lang w:val="ru-RU"/>
        </w:rPr>
        <w:t>группу компаний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3.2.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застройщиками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девелоперами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собственниками или продавцами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реализации которых Оператор либо соответствующее юридическое лицо принимает участие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3.3.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партнерами Оператора в рамках совместной реализации проектов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объектов недвижимости либо программ продаж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3.4.</w:t>
      </w:r>
      <w:r>
        <w:rPr>
          <w:rFonts w:ascii="Times New Roman" w:hAnsi="Times New Roman" w:hint="default"/>
          <w:rtl w:val="0"/>
          <w:lang w:val="ru-RU"/>
        </w:rPr>
        <w:t xml:space="preserve"> иным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осуществляющим деятельность в сфере строительства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девелопмента и реализации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 которыми Оператор имеет договорные отношения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предусматривающие взаимодействие с потенциальными покупателями объектов недвижимости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указанным лицам осуществляется исключительно в целях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предусмотренных настоящим согласием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Самостоятельность получающих операторов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 и понятно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юридические лица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 в соответствии с настоящим согласием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могут осуществлять обработку полученных персональных данных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в качестве самостоятельных операторов персональных данных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Каждый такой оператор самостоятельно определяет цели и способы обработки полученных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обеспечивает их защиту и несет предусмотренную законодательством Российской Федерации ответственность за осуществляемую им обработку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Действия с персональными данными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даю согласие на осуществление следующих действий с моими персональными данными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сбор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запись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систематизация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накопление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хранение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уточнение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обновление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изменение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извлечение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использование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доступ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обезличивание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блокирование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удаление и уничтожение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Обработка может осуществляться с использованием средств автоматизации и без их использования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Объем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Передаче подлежат только те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которые необходимы соответствующему получателю для достижения целей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указанных в настоящем согласии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осуществляется с учетом характера моего обращения и объекта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я выразил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заинтересованность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Ограничения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Мои персональные данные не передаются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 относящимся к категориям получателей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 исключением случаев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такая передача допускается законодательством Российской Федерации без моего согласия либо осуществляется на ином предусмотренном законодательством правовом основании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Срок действия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действует до достижения целей обработки персональных данных либо до прекращения необходимости в их достижении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если иной срок не установлен законодательством Российской Федерации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9.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Отзыв согласия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вправе отозвать настоящее согласие путем направления соответствующего заявления Оператору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отзыв согласия не прекращает обработку персональных данных в случаях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Оператор или соответствующий получатель вправе продолжить обработку при наличии иного предусмотренного законодательством Российской Федерации основания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10.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Подтверждение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Настоящим подтверждаю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ознакомлен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настоящим согласием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цели обработки моих персональных данных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категории лиц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получатели могут осуществлять обработку моих персональных данных в качестве самостоятельных операторов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согласен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на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передачей моих персональных данных указанным категориям лиц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предоставляю настоящее согласие 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своей волей и в своем интересе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Способ предоставления</w:t>
      </w:r>
      <w:r>
        <w:rPr>
          <w:rFonts w:ascii="Times New Roman" w:hAnsi="Times New Roman"/>
          <w:b w:val="1"/>
          <w:bCs w:val="1"/>
          <w:rtl w:val="0"/>
          <w:lang w:val="ru-RU"/>
        </w:rPr>
        <w:t>:</w:t>
      </w:r>
      <w:r>
        <w:rPr>
          <w:rFonts w:ascii="Times New Roman" w:hAnsi="Times New Roman" w:hint="default"/>
          <w:rtl w:val="0"/>
          <w:lang w:val="ru-RU"/>
        </w:rPr>
        <w:t xml:space="preserve"> проставление отметки в электронной форме на сайте Оператора и совершение действия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однозначно свидетельствующего о предоставлении настоящего согласия</w:t>
      </w:r>
      <w:r>
        <w:rPr>
          <w:rFonts w:ascii="Times New Roman" w:hAnsi="Times New Roman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