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A0" w:rsidRDefault="00C50BA0" w:rsidP="00C50BA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C50BA0" w:rsidRDefault="00C50BA0" w:rsidP="00C50BA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Директор КУ НМР </w:t>
      </w:r>
    </w:p>
    <w:p w:rsidR="00C50BA0" w:rsidRDefault="00C50BA0" w:rsidP="00C50BA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«Называевский МЦМ»      </w:t>
      </w:r>
    </w:p>
    <w:p w:rsidR="00C50BA0" w:rsidRDefault="00C50BA0" w:rsidP="00C50BA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Клевакина И.В</w:t>
      </w:r>
    </w:p>
    <w:p w:rsidR="00D95544" w:rsidRDefault="00D95544" w:rsidP="00C50BA0">
      <w:pPr>
        <w:jc w:val="center"/>
      </w:pPr>
    </w:p>
    <w:p w:rsidR="00C50BA0" w:rsidRPr="004E3BD1" w:rsidRDefault="00C50BA0" w:rsidP="00C50BA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E3BD1">
        <w:rPr>
          <w:rFonts w:ascii="Times New Roman" w:hAnsi="Times New Roman"/>
          <w:sz w:val="28"/>
          <w:szCs w:val="28"/>
        </w:rPr>
        <w:t>Положение</w:t>
      </w:r>
    </w:p>
    <w:p w:rsidR="00C50BA0" w:rsidRPr="004E3BD1" w:rsidRDefault="00C50BA0" w:rsidP="00C50BA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50BA0" w:rsidRPr="004E3BD1" w:rsidRDefault="00C50BA0" w:rsidP="00C50BA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проведении </w:t>
      </w:r>
      <w:r w:rsidR="00492869">
        <w:rPr>
          <w:rFonts w:ascii="Times New Roman" w:hAnsi="Times New Roman"/>
          <w:color w:val="000000" w:themeColor="text1"/>
          <w:sz w:val="28"/>
          <w:szCs w:val="28"/>
        </w:rPr>
        <w:t xml:space="preserve">«Дворовый </w:t>
      </w:r>
      <w:proofErr w:type="spellStart"/>
      <w:r w:rsidR="00492869">
        <w:rPr>
          <w:rFonts w:ascii="Times New Roman" w:hAnsi="Times New Roman"/>
          <w:color w:val="000000" w:themeColor="text1"/>
          <w:sz w:val="28"/>
          <w:szCs w:val="28"/>
        </w:rPr>
        <w:t>квест</w:t>
      </w:r>
      <w:proofErr w:type="spellEnd"/>
      <w:r w:rsidR="00325DD1">
        <w:rPr>
          <w:rFonts w:ascii="Times New Roman" w:hAnsi="Times New Roman"/>
          <w:color w:val="000000" w:themeColor="text1"/>
          <w:sz w:val="28"/>
          <w:szCs w:val="28"/>
        </w:rPr>
        <w:t xml:space="preserve"> - 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поиске клада»  </w:t>
      </w:r>
    </w:p>
    <w:p w:rsidR="00C50BA0" w:rsidRPr="00A10508" w:rsidRDefault="00C50BA0" w:rsidP="00C50BA0">
      <w:pPr>
        <w:pStyle w:val="a4"/>
        <w:spacing w:before="0" w:beforeAutospacing="0" w:after="150" w:afterAutospacing="0"/>
        <w:jc w:val="right"/>
        <w:rPr>
          <w:b/>
          <w:bCs/>
          <w:color w:val="262626" w:themeColor="text1" w:themeTint="D9"/>
          <w:sz w:val="22"/>
          <w:szCs w:val="22"/>
          <w:u w:val="single"/>
        </w:rPr>
      </w:pPr>
    </w:p>
    <w:p w:rsidR="00C50BA0" w:rsidRPr="00A10508" w:rsidRDefault="00C50BA0" w:rsidP="00C50BA0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b/>
          <w:bCs/>
          <w:color w:val="262626" w:themeColor="text1" w:themeTint="D9"/>
          <w:sz w:val="22"/>
          <w:szCs w:val="22"/>
          <w:u w:val="single"/>
        </w:rPr>
        <w:t>1. Общие положения</w:t>
      </w:r>
      <w:bookmarkStart w:id="0" w:name="_GoBack"/>
      <w:bookmarkEnd w:id="0"/>
    </w:p>
    <w:p w:rsidR="00C50BA0" w:rsidRPr="00A10508" w:rsidRDefault="00C50BA0" w:rsidP="00C50BA0">
      <w:pPr>
        <w:pStyle w:val="a4"/>
        <w:spacing w:before="0" w:beforeAutospacing="0" w:after="150" w:afterAutospacing="0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>1.1. Мероприятие проводится в рамках исполнения мероприятий муниципальной программы Называевского муниципального района «Развитие социально-культурной сферы Называевского муниципального района» на 2020-2026г.</w:t>
      </w:r>
    </w:p>
    <w:p w:rsidR="00C50BA0" w:rsidRPr="00A10508" w:rsidRDefault="00C50BA0" w:rsidP="00C50BA0">
      <w:pPr>
        <w:pStyle w:val="a4"/>
        <w:spacing w:before="0" w:beforeAutospacing="0" w:after="150" w:afterAutospacing="0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>1.2.Все участники мероприятия проходят регистрацию в АИС «Молодежь России»</w:t>
      </w:r>
    </w:p>
    <w:p w:rsidR="00C50BA0" w:rsidRPr="00A10508" w:rsidRDefault="00C50BA0" w:rsidP="00C50BA0">
      <w:pPr>
        <w:pStyle w:val="a4"/>
        <w:spacing w:before="0" w:beforeAutospacing="0" w:after="150" w:afterAutospacing="0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>1.3.Настоящее Положение определяет порядок проведения, цели, задачи и содержание мероприятия.</w:t>
      </w:r>
    </w:p>
    <w:p w:rsidR="00C50BA0" w:rsidRPr="00A10508" w:rsidRDefault="00C50BA0" w:rsidP="00C50BA0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b/>
          <w:bCs/>
          <w:color w:val="262626" w:themeColor="text1" w:themeTint="D9"/>
          <w:sz w:val="22"/>
          <w:szCs w:val="22"/>
          <w:u w:val="single"/>
        </w:rPr>
        <w:t>2. Цели и задачи</w:t>
      </w:r>
    </w:p>
    <w:p w:rsidR="00C50BA0" w:rsidRPr="00A10508" w:rsidRDefault="00C50BA0" w:rsidP="00C50BA0">
      <w:pPr>
        <w:pStyle w:val="a4"/>
        <w:spacing w:before="0" w:beforeAutospacing="0" w:after="150" w:afterAutospacing="0"/>
        <w:jc w:val="both"/>
        <w:rPr>
          <w:b/>
          <w:bCs/>
          <w:color w:val="262626" w:themeColor="text1" w:themeTint="D9"/>
          <w:sz w:val="22"/>
          <w:szCs w:val="22"/>
          <w:u w:val="single"/>
        </w:rPr>
      </w:pPr>
      <w:r w:rsidRPr="00A10508">
        <w:rPr>
          <w:b/>
          <w:bCs/>
          <w:color w:val="262626" w:themeColor="text1" w:themeTint="D9"/>
          <w:sz w:val="22"/>
          <w:szCs w:val="22"/>
          <w:u w:val="single"/>
        </w:rPr>
        <w:t xml:space="preserve"> Цель </w:t>
      </w:r>
    </w:p>
    <w:p w:rsidR="00C50BA0" w:rsidRPr="00A10508" w:rsidRDefault="00C50BA0" w:rsidP="00C50BA0">
      <w:pPr>
        <w:pStyle w:val="a4"/>
        <w:spacing w:before="0" w:beforeAutospacing="0" w:after="150" w:afterAutospacing="0"/>
        <w:jc w:val="both"/>
        <w:rPr>
          <w:bCs/>
          <w:color w:val="262626" w:themeColor="text1" w:themeTint="D9"/>
          <w:sz w:val="22"/>
          <w:szCs w:val="22"/>
        </w:rPr>
      </w:pPr>
      <w:r w:rsidRPr="00A10508">
        <w:rPr>
          <w:bCs/>
          <w:color w:val="262626" w:themeColor="text1" w:themeTint="D9"/>
          <w:sz w:val="22"/>
          <w:szCs w:val="22"/>
        </w:rPr>
        <w:t>Организация досуга молодёжи на территории Называевского района.</w:t>
      </w:r>
    </w:p>
    <w:p w:rsidR="00C50BA0" w:rsidRPr="00A10508" w:rsidRDefault="00C50BA0" w:rsidP="00C50BA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262626" w:themeColor="text1" w:themeTint="D9"/>
          <w:sz w:val="22"/>
          <w:szCs w:val="22"/>
          <w:u w:val="single"/>
        </w:rPr>
      </w:pPr>
      <w:r w:rsidRPr="00A10508">
        <w:rPr>
          <w:b/>
          <w:bCs/>
          <w:color w:val="262626" w:themeColor="text1" w:themeTint="D9"/>
          <w:sz w:val="22"/>
          <w:szCs w:val="22"/>
          <w:u w:val="single"/>
        </w:rPr>
        <w:t xml:space="preserve">Задачи </w:t>
      </w:r>
    </w:p>
    <w:p w:rsidR="00C50BA0" w:rsidRPr="00A10508" w:rsidRDefault="00C50BA0" w:rsidP="00C50BA0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A10508">
        <w:rPr>
          <w:color w:val="333333"/>
          <w:sz w:val="22"/>
          <w:szCs w:val="22"/>
        </w:rPr>
        <w:t>- Развивать у молодёжи ловкость, внимание, находчивость.</w:t>
      </w:r>
    </w:p>
    <w:p w:rsidR="00C50BA0" w:rsidRPr="00A10508" w:rsidRDefault="00C50BA0" w:rsidP="00C50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10508">
        <w:rPr>
          <w:rFonts w:ascii="Times New Roman" w:eastAsia="Times New Roman" w:hAnsi="Times New Roman" w:cs="Times New Roman"/>
          <w:color w:val="333333"/>
          <w:lang w:eastAsia="ru-RU"/>
        </w:rPr>
        <w:t>- Совершенствовать и закреплять навыки коллективных действий.</w:t>
      </w:r>
    </w:p>
    <w:p w:rsidR="00C50BA0" w:rsidRPr="00A10508" w:rsidRDefault="00C50BA0" w:rsidP="00C50BA0">
      <w:pPr>
        <w:pStyle w:val="a4"/>
        <w:spacing w:before="0" w:beforeAutospacing="0" w:after="150" w:afterAutospacing="0"/>
        <w:jc w:val="both"/>
        <w:rPr>
          <w:b/>
          <w:color w:val="262626" w:themeColor="text1" w:themeTint="D9"/>
          <w:sz w:val="22"/>
          <w:szCs w:val="22"/>
          <w:u w:val="single"/>
        </w:rPr>
      </w:pPr>
      <w:r w:rsidRPr="00A10508">
        <w:rPr>
          <w:b/>
          <w:color w:val="262626" w:themeColor="text1" w:themeTint="D9"/>
          <w:sz w:val="22"/>
          <w:szCs w:val="22"/>
          <w:u w:val="single"/>
        </w:rPr>
        <w:t xml:space="preserve">3 Условия проведения </w:t>
      </w:r>
    </w:p>
    <w:p w:rsidR="00C50BA0" w:rsidRPr="00A10508" w:rsidRDefault="00C50BA0" w:rsidP="00C50BA0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 xml:space="preserve">11:00 – подготовка к мероприятию </w:t>
      </w:r>
      <w:proofErr w:type="gramStart"/>
      <w:r w:rsidRPr="00A10508">
        <w:rPr>
          <w:color w:val="262626" w:themeColor="text1" w:themeTint="D9"/>
          <w:sz w:val="22"/>
          <w:szCs w:val="22"/>
        </w:rPr>
        <w:t xml:space="preserve">( </w:t>
      </w:r>
      <w:proofErr w:type="gramEnd"/>
      <w:r w:rsidRPr="00A10508">
        <w:rPr>
          <w:color w:val="262626" w:themeColor="text1" w:themeTint="D9"/>
          <w:sz w:val="22"/>
          <w:szCs w:val="22"/>
        </w:rPr>
        <w:t>нанесение грим</w:t>
      </w:r>
      <w:r w:rsidR="00E235DD" w:rsidRPr="00A10508">
        <w:rPr>
          <w:color w:val="262626" w:themeColor="text1" w:themeTint="D9"/>
          <w:sz w:val="22"/>
          <w:szCs w:val="22"/>
        </w:rPr>
        <w:t>а</w:t>
      </w:r>
      <w:r w:rsidRPr="00A10508">
        <w:rPr>
          <w:color w:val="262626" w:themeColor="text1" w:themeTint="D9"/>
          <w:sz w:val="22"/>
          <w:szCs w:val="22"/>
        </w:rPr>
        <w:t xml:space="preserve"> на актёров </w:t>
      </w:r>
      <w:proofErr w:type="spellStart"/>
      <w:r w:rsidRPr="00A10508">
        <w:rPr>
          <w:color w:val="262626" w:themeColor="text1" w:themeTint="D9"/>
          <w:sz w:val="22"/>
          <w:szCs w:val="22"/>
        </w:rPr>
        <w:t>квеста</w:t>
      </w:r>
      <w:proofErr w:type="spellEnd"/>
      <w:r w:rsidRPr="00A10508">
        <w:rPr>
          <w:color w:val="262626" w:themeColor="text1" w:themeTint="D9"/>
          <w:sz w:val="22"/>
          <w:szCs w:val="22"/>
        </w:rPr>
        <w:t>)</w:t>
      </w:r>
    </w:p>
    <w:p w:rsidR="00C50BA0" w:rsidRPr="00A10508" w:rsidRDefault="00C50BA0" w:rsidP="00C50BA0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>11:50 – выезд на площадку по адресу</w:t>
      </w:r>
      <w:r w:rsidR="00E235DD" w:rsidRPr="00A10508">
        <w:rPr>
          <w:color w:val="262626" w:themeColor="text1" w:themeTint="D9"/>
          <w:sz w:val="22"/>
          <w:szCs w:val="22"/>
        </w:rPr>
        <w:t xml:space="preserve"> ул.</w:t>
      </w:r>
      <w:r w:rsidRPr="00A10508">
        <w:rPr>
          <w:color w:val="262626" w:themeColor="text1" w:themeTint="D9"/>
          <w:sz w:val="22"/>
          <w:szCs w:val="22"/>
        </w:rPr>
        <w:t xml:space="preserve"> Ленина</w:t>
      </w:r>
      <w:r w:rsidR="00E235DD" w:rsidRPr="00A10508">
        <w:rPr>
          <w:color w:val="262626" w:themeColor="text1" w:themeTint="D9"/>
          <w:sz w:val="22"/>
          <w:szCs w:val="22"/>
        </w:rPr>
        <w:t>, д.</w:t>
      </w:r>
      <w:r w:rsidRPr="00A10508">
        <w:rPr>
          <w:color w:val="262626" w:themeColor="text1" w:themeTint="D9"/>
          <w:sz w:val="22"/>
          <w:szCs w:val="22"/>
        </w:rPr>
        <w:t xml:space="preserve"> 54 </w:t>
      </w:r>
    </w:p>
    <w:p w:rsidR="00E235DD" w:rsidRPr="00A10508" w:rsidRDefault="00E235DD" w:rsidP="00C50BA0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 xml:space="preserve">12:00- начало </w:t>
      </w:r>
      <w:proofErr w:type="spellStart"/>
      <w:r w:rsidRPr="00A10508">
        <w:rPr>
          <w:color w:val="262626" w:themeColor="text1" w:themeTint="D9"/>
          <w:sz w:val="22"/>
          <w:szCs w:val="22"/>
        </w:rPr>
        <w:t>квеста</w:t>
      </w:r>
      <w:proofErr w:type="spellEnd"/>
    </w:p>
    <w:p w:rsidR="00E235DD" w:rsidRPr="00A10508" w:rsidRDefault="00E235DD" w:rsidP="00C50BA0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 xml:space="preserve">12:40- награждение участников </w:t>
      </w:r>
    </w:p>
    <w:p w:rsidR="00E235DD" w:rsidRPr="00A10508" w:rsidRDefault="00E235DD" w:rsidP="00C50BA0">
      <w:pPr>
        <w:pStyle w:val="a4"/>
        <w:spacing w:before="0" w:beforeAutospacing="0" w:after="150" w:afterAutospacing="0"/>
        <w:jc w:val="both"/>
        <w:rPr>
          <w:color w:val="333333"/>
          <w:sz w:val="22"/>
          <w:szCs w:val="22"/>
          <w:shd w:val="clear" w:color="auto" w:fill="FFFFFF"/>
        </w:rPr>
      </w:pPr>
      <w:r w:rsidRPr="00A10508">
        <w:rPr>
          <w:color w:val="262626" w:themeColor="text1" w:themeTint="D9"/>
          <w:sz w:val="22"/>
          <w:szCs w:val="22"/>
        </w:rPr>
        <w:t xml:space="preserve">12:50- выезд на площадку по адресу </w:t>
      </w:r>
      <w:r w:rsidRPr="00A10508">
        <w:rPr>
          <w:color w:val="333333"/>
          <w:sz w:val="22"/>
          <w:szCs w:val="22"/>
          <w:shd w:val="clear" w:color="auto" w:fill="FFFFFF"/>
        </w:rPr>
        <w:t>ул. Чкалова, д. 18 </w:t>
      </w:r>
    </w:p>
    <w:p w:rsidR="00E235DD" w:rsidRPr="00A10508" w:rsidRDefault="00E235DD" w:rsidP="00C50BA0">
      <w:pPr>
        <w:pStyle w:val="a4"/>
        <w:spacing w:before="0" w:beforeAutospacing="0" w:after="150" w:afterAutospacing="0"/>
        <w:jc w:val="both"/>
        <w:rPr>
          <w:color w:val="333333"/>
          <w:sz w:val="22"/>
          <w:szCs w:val="22"/>
          <w:shd w:val="clear" w:color="auto" w:fill="FFFFFF"/>
        </w:rPr>
      </w:pPr>
      <w:r w:rsidRPr="00A10508">
        <w:rPr>
          <w:color w:val="333333"/>
          <w:sz w:val="22"/>
          <w:szCs w:val="22"/>
          <w:shd w:val="clear" w:color="auto" w:fill="FFFFFF"/>
        </w:rPr>
        <w:t xml:space="preserve">13:30- начало </w:t>
      </w:r>
      <w:proofErr w:type="spellStart"/>
      <w:r w:rsidRPr="00A10508">
        <w:rPr>
          <w:color w:val="333333"/>
          <w:sz w:val="22"/>
          <w:szCs w:val="22"/>
          <w:shd w:val="clear" w:color="auto" w:fill="FFFFFF"/>
        </w:rPr>
        <w:t>квеста</w:t>
      </w:r>
      <w:proofErr w:type="spellEnd"/>
    </w:p>
    <w:p w:rsidR="00A10508" w:rsidRPr="00A10508" w:rsidRDefault="00A10508" w:rsidP="00C50BA0">
      <w:pPr>
        <w:pStyle w:val="a4"/>
        <w:spacing w:before="0" w:beforeAutospacing="0" w:after="150" w:afterAutospacing="0"/>
        <w:jc w:val="both"/>
        <w:rPr>
          <w:color w:val="333333"/>
          <w:sz w:val="22"/>
          <w:szCs w:val="22"/>
          <w:shd w:val="clear" w:color="auto" w:fill="FFFFFF"/>
        </w:rPr>
      </w:pPr>
      <w:r w:rsidRPr="00A10508">
        <w:rPr>
          <w:color w:val="333333"/>
          <w:sz w:val="22"/>
          <w:szCs w:val="22"/>
          <w:shd w:val="clear" w:color="auto" w:fill="FFFFFF"/>
        </w:rPr>
        <w:t>14:10- награждение участников.</w:t>
      </w:r>
    </w:p>
    <w:p w:rsidR="00A10508" w:rsidRPr="00A10508" w:rsidRDefault="00A10508" w:rsidP="00A10508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b/>
          <w:bCs/>
          <w:color w:val="262626" w:themeColor="text1" w:themeTint="D9"/>
          <w:sz w:val="22"/>
          <w:szCs w:val="22"/>
          <w:u w:val="single"/>
        </w:rPr>
        <w:t>5. Организаторы</w:t>
      </w:r>
    </w:p>
    <w:p w:rsidR="00A10508" w:rsidRPr="00A10508" w:rsidRDefault="00A10508" w:rsidP="00A10508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>Казенное учреждение Называевского муниципального района «Называевский межпоселенческий цент по работе с молодежью».</w:t>
      </w:r>
    </w:p>
    <w:p w:rsidR="00A10508" w:rsidRPr="00A10508" w:rsidRDefault="00A10508" w:rsidP="00A10508">
      <w:pPr>
        <w:pStyle w:val="a4"/>
        <w:spacing w:before="0" w:beforeAutospacing="0" w:after="150" w:afterAutospacing="0"/>
        <w:jc w:val="both"/>
        <w:rPr>
          <w:rStyle w:val="a5"/>
          <w:b/>
          <w:bCs/>
          <w:color w:val="262626" w:themeColor="text1" w:themeTint="D9"/>
          <w:sz w:val="22"/>
          <w:szCs w:val="22"/>
          <w:u w:val="single"/>
        </w:rPr>
      </w:pPr>
    </w:p>
    <w:p w:rsidR="00A10508" w:rsidRPr="00A10508" w:rsidRDefault="00A10508" w:rsidP="00A10508">
      <w:pPr>
        <w:pStyle w:val="a4"/>
        <w:spacing w:before="0" w:beforeAutospacing="0" w:after="150" w:afterAutospacing="0"/>
        <w:jc w:val="both"/>
        <w:rPr>
          <w:i/>
          <w:color w:val="262626" w:themeColor="text1" w:themeTint="D9"/>
          <w:sz w:val="22"/>
          <w:szCs w:val="22"/>
        </w:rPr>
      </w:pPr>
      <w:r w:rsidRPr="00A10508">
        <w:rPr>
          <w:rStyle w:val="a5"/>
          <w:b/>
          <w:bCs/>
          <w:i w:val="0"/>
          <w:color w:val="262626" w:themeColor="text1" w:themeTint="D9"/>
          <w:sz w:val="22"/>
          <w:szCs w:val="22"/>
          <w:u w:val="single"/>
        </w:rPr>
        <w:t>6. Сроки и место проведения</w:t>
      </w:r>
      <w:r w:rsidRPr="00A10508">
        <w:rPr>
          <w:i/>
          <w:color w:val="262626" w:themeColor="text1" w:themeTint="D9"/>
          <w:sz w:val="22"/>
          <w:szCs w:val="22"/>
        </w:rPr>
        <w:t> </w:t>
      </w:r>
    </w:p>
    <w:p w:rsidR="00A10508" w:rsidRPr="00A10508" w:rsidRDefault="00A10508" w:rsidP="00A10508">
      <w:pPr>
        <w:pStyle w:val="a4"/>
        <w:spacing w:before="0" w:beforeAutospacing="0" w:after="0" w:afterAutospacing="0" w:line="180" w:lineRule="atLeast"/>
        <w:jc w:val="both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 xml:space="preserve">01.06-03.06.2023 в 12:00  на детских площадках на территории города Называевска </w:t>
      </w:r>
      <w:r w:rsidRPr="00A10508">
        <w:rPr>
          <w:sz w:val="22"/>
          <w:szCs w:val="22"/>
        </w:rPr>
        <w:t xml:space="preserve">и в сельских поселениях в период </w:t>
      </w:r>
      <w:r w:rsidRPr="00A10508">
        <w:rPr>
          <w:color w:val="262626" w:themeColor="text1" w:themeTint="D9"/>
          <w:sz w:val="22"/>
          <w:szCs w:val="22"/>
        </w:rPr>
        <w:t xml:space="preserve">01.06-03.06.2023 </w:t>
      </w:r>
      <w:r w:rsidRPr="00A10508">
        <w:rPr>
          <w:sz w:val="22"/>
          <w:szCs w:val="22"/>
        </w:rPr>
        <w:t xml:space="preserve"> (время, место проведения  по согласованию в соответствии с погодными условиями)</w:t>
      </w:r>
    </w:p>
    <w:p w:rsidR="00A10508" w:rsidRPr="00A10508" w:rsidRDefault="00A10508" w:rsidP="00A10508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b/>
          <w:bCs/>
          <w:color w:val="262626" w:themeColor="text1" w:themeTint="D9"/>
          <w:sz w:val="22"/>
          <w:szCs w:val="22"/>
          <w:u w:val="single"/>
        </w:rPr>
        <w:t>7.Возраст участников</w:t>
      </w:r>
    </w:p>
    <w:p w:rsidR="00A10508" w:rsidRPr="00A10508" w:rsidRDefault="00A10508" w:rsidP="00A10508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>10+</w:t>
      </w:r>
    </w:p>
    <w:p w:rsidR="00A10508" w:rsidRPr="00A10508" w:rsidRDefault="00A10508" w:rsidP="00A10508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b/>
          <w:color w:val="262626" w:themeColor="text1" w:themeTint="D9"/>
          <w:sz w:val="22"/>
          <w:szCs w:val="22"/>
          <w:u w:val="single"/>
        </w:rPr>
        <w:lastRenderedPageBreak/>
        <w:t>8 Финансирование</w:t>
      </w:r>
    </w:p>
    <w:p w:rsidR="00A10508" w:rsidRPr="00A10508" w:rsidRDefault="00A10508" w:rsidP="00A10508">
      <w:pPr>
        <w:pStyle w:val="a4"/>
        <w:jc w:val="both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>Финансирование мероприятия осуществляет КУ НМР «Называевский МЦМ».</w:t>
      </w:r>
    </w:p>
    <w:p w:rsidR="00A10508" w:rsidRPr="00A10508" w:rsidRDefault="00A10508" w:rsidP="00A10508">
      <w:pPr>
        <w:pStyle w:val="a4"/>
        <w:jc w:val="both"/>
        <w:rPr>
          <w:b/>
          <w:color w:val="262626" w:themeColor="text1" w:themeTint="D9"/>
          <w:sz w:val="22"/>
          <w:szCs w:val="22"/>
          <w:u w:val="single"/>
        </w:rPr>
      </w:pPr>
      <w:r w:rsidRPr="00A10508">
        <w:rPr>
          <w:b/>
          <w:color w:val="262626" w:themeColor="text1" w:themeTint="D9"/>
          <w:sz w:val="22"/>
          <w:szCs w:val="22"/>
          <w:u w:val="single"/>
        </w:rPr>
        <w:t>9 Награждение</w:t>
      </w:r>
    </w:p>
    <w:p w:rsidR="00A10508" w:rsidRPr="00A10508" w:rsidRDefault="00A10508" w:rsidP="00A10508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2"/>
          <w:szCs w:val="22"/>
        </w:rPr>
      </w:pPr>
      <w:r w:rsidRPr="00A10508">
        <w:rPr>
          <w:color w:val="262626" w:themeColor="text1" w:themeTint="D9"/>
          <w:sz w:val="22"/>
          <w:szCs w:val="22"/>
        </w:rPr>
        <w:t>Участники  награждаются сладкими призами.</w:t>
      </w:r>
    </w:p>
    <w:p w:rsidR="00A10508" w:rsidRDefault="00A10508" w:rsidP="00A10508">
      <w:pPr>
        <w:pStyle w:val="a4"/>
        <w:spacing w:before="0" w:beforeAutospacing="0" w:after="150" w:afterAutospacing="0"/>
        <w:rPr>
          <w:rFonts w:ascii="Arial" w:hAnsi="Arial" w:cs="Arial"/>
          <w:color w:val="656D78"/>
        </w:rPr>
      </w:pPr>
    </w:p>
    <w:p w:rsidR="00E235DD" w:rsidRDefault="00E235DD" w:rsidP="00C50BA0">
      <w:pPr>
        <w:pStyle w:val="a4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E235DD" w:rsidRPr="00E235DD" w:rsidRDefault="00E235DD" w:rsidP="00C50BA0">
      <w:pPr>
        <w:pStyle w:val="a4"/>
        <w:spacing w:before="0" w:beforeAutospacing="0" w:after="150" w:afterAutospacing="0"/>
        <w:jc w:val="both"/>
        <w:rPr>
          <w:color w:val="262626" w:themeColor="text1" w:themeTint="D9"/>
          <w:sz w:val="28"/>
          <w:szCs w:val="28"/>
        </w:rPr>
      </w:pPr>
    </w:p>
    <w:p w:rsidR="00C50BA0" w:rsidRDefault="00C50BA0" w:rsidP="00C50BA0">
      <w:pPr>
        <w:jc w:val="center"/>
      </w:pPr>
    </w:p>
    <w:sectPr w:rsidR="00C50BA0" w:rsidSect="001C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E39"/>
    <w:rsid w:val="001C5D28"/>
    <w:rsid w:val="00325DD1"/>
    <w:rsid w:val="00492869"/>
    <w:rsid w:val="00825E39"/>
    <w:rsid w:val="00A10508"/>
    <w:rsid w:val="00C50BA0"/>
    <w:rsid w:val="00D95544"/>
    <w:rsid w:val="00E23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BA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C5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05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BA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C5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05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2023-05-31T08:36:00Z</dcterms:created>
  <dcterms:modified xsi:type="dcterms:W3CDTF">2023-06-05T10:30:00Z</dcterms:modified>
</cp:coreProperties>
</file>