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lang w:eastAsia="en-US"/>
        </w:rPr>
        <w:t xml:space="preserve">Форма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отчета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 проведенной информационной кампании</w:t>
      </w:r>
      <w:r>
        <w:rPr>
          <w:rStyle w:val="842"/>
          <w:rFonts w:ascii="Times New Roman" w:hAnsi="Times New Roman" w:eastAsia="Times New Roman" w:cs="Times New Roman"/>
          <w:b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продвижению проекта,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представленного для участия в конкурсном отборе проектов молодежных  инициатив в рамках реализации проекта молодежного инициативного бюджетирования в Республике Карелия в 2026 году,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в социальных сетях, блогах, средствах массовой информации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</w:p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i/>
          <w:sz w:val="22"/>
          <w:szCs w:val="22"/>
        </w:rPr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</w:p>
    <w:p>
      <w:pPr>
        <w:pStyle w:val="857"/>
        <w:jc w:val="center"/>
        <w:spacing w:after="0" w:afterAutospacing="0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i/>
          <w:sz w:val="22"/>
          <w:szCs w:val="22"/>
        </w:rPr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  <w:r>
        <w:rPr>
          <w:rFonts w:ascii="Times New Roman" w:hAnsi="Times New Roman" w:cs="Times New Roman"/>
          <w:b/>
          <w:bCs/>
          <w:i/>
          <w:sz w:val="22"/>
          <w:szCs w:val="22"/>
        </w:rPr>
      </w:r>
    </w:p>
    <w:tbl>
      <w:tblPr>
        <w:tblW w:w="16215" w:type="dxa"/>
        <w:tblInd w:w="-567" w:type="dxa"/>
        <w:tblLayout w:type="fixed"/>
        <w:tblCellMar>
          <w:left w:w="0" w:type="dxa"/>
          <w:top w:w="6" w:type="dxa"/>
          <w:right w:w="36" w:type="dxa"/>
          <w:bottom w:w="0" w:type="dxa"/>
        </w:tblCellMar>
        <w:tblLook w:val="04A0" w:firstRow="1" w:lastRow="0" w:firstColumn="1" w:lastColumn="0" w:noHBand="0" w:noVBand="1"/>
      </w:tblPr>
      <w:tblGrid>
        <w:gridCol w:w="1123"/>
        <w:gridCol w:w="2409"/>
        <w:gridCol w:w="1984"/>
        <w:gridCol w:w="1984"/>
        <w:gridCol w:w="5811"/>
        <w:gridCol w:w="1417"/>
        <w:gridCol w:w="1429"/>
        <w:gridCol w:w="57"/>
      </w:tblGrid>
      <w:tr>
        <w:tblPrEx/>
        <w:trPr>
          <w:trHeight w:val="187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Этапы подготовки к участию в конкурсном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размещения: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ресурсы, СМИ,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пространства образовательной организации,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использованные в рамках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информационной кампании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Форма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(видеосюжет, публичные статьи,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фотоотчет, интервью,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стенды и т.д.)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Ссылка на публикацию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публикаций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3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811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29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Информирование заинтересованных лиц о старте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57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конкурсного отбора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пространства образовательной организации, СМИ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Публичные статьи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811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1.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9" w:tooltip="https://max.ru/c/-68581909725407/AZy9as1vSuU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https://max.ru/c/-68581909725407/AZy9as1vSuU</w:t>
              </w:r>
              <w:r>
                <w:rPr>
                  <w:rStyle w:val="839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57"/>
              <w:jc w:val="left"/>
              <w:spacing w:after="0" w:afterAutospacing="0"/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s://vk.com/wall-194146270_6777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https://vk.com/wall-194146270_6777</w:t>
              </w:r>
              <w:r>
                <w:rPr>
                  <w:rStyle w:val="839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hyperlink r:id="rId11" w:tooltip="https://vk.com/away.php?to=https%3A%2F%2Fdzen.ru%2Fb%2Fab44X7C2knFuZ9Ke&amp;utf=1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https://dzen.ru/b/ab44X7C2knFuZ9Ke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05.03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57"/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18.03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21.03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29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3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пространства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Публичные статьи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811" w:type="dxa"/>
            <w:textDirection w:val="lrTb"/>
            <w:noWrap w:val="false"/>
          </w:tcPr>
          <w:p>
            <w:pPr>
              <w:pStyle w:val="857"/>
              <w:ind w:left="0" w:firstLine="0"/>
              <w:jc w:val="left"/>
              <w:spacing w:after="0" w:afterAutospacing="0"/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" w:tooltip="https://vk.com/wall-194146270_6800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https://vk.com/wall-194146270_6800</w:t>
              </w:r>
              <w:r>
                <w:rPr>
                  <w:rStyle w:val="839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3" w:tooltip="https://max.ru/id1001041361_gos/AZ0rCaYlffo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https://max.ru/id1001041361_gos/AZ0rCaYlffo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4" w:tooltip="https://vk.ru/wall629337384_69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https://vk.ru/wall629337384_69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5" w:tooltip="https://vk.com/wall-16155569_1121343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https://vk.com/wall-16155569_1121343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  (СМИ)</w:t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6" w:tooltip="https://vk.ru/club237127776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https://vk.ru/club237127776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7" w:tooltip="https://vk.ru/wall770801927_530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https://vk.ru/wall770801927_530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https://max.ru/id1001041361_gos/AZ1NsZ9mDjk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hyperlink r:id="rId18" w:tooltip="https://vk.ru/away.php?to=https%3A%2F%2Frk.karelia.ru%2Fsocial%2Fpadavany-shkoly-dzhedaev-budut-borotsya-s-bullingom-v-petrozavodske%2F&amp;utf=1" w:history="1">
              <w:r>
                <w:rPr>
                  <w:rStyle w:val="839"/>
                  <w:rFonts w:ascii="Arial" w:hAnsi="Arial" w:eastAsia="Arial" w:cs="Arial"/>
                  <w:color w:val="2a5885"/>
                  <w:spacing w:val="-1"/>
                  <w:sz w:val="20"/>
                  <w:highlight w:val="white"/>
                  <w:u w:val="none"/>
                </w:rPr>
                <w:t xml:space="preserve">https://rk.karelia.ru/social/padavany-shkoly-dzhedaev-budut-borotsya-s-bullingom-v-petrozavodske/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(СМИ)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19" w:tooltip="https://vk.ru/wall-28174864_149645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https://vk.ru/wall-28174864_149645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 (СМИ)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0" w:tooltip="https://vk.ru/wall-194146270_6837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https://vk.ru/wall-194146270_6837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1" w:tooltip="https://max.ru/id1001041361_gos/AZ1E4YG7aDo" w:history="1"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https://max.ru/id1001041361_gos/AZ1E4YG7aDo</w:t>
              </w:r>
              <w:r>
                <w:rPr>
                  <w:rStyle w:val="839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(СМИ)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12. </w:t>
            </w:r>
            <w:hyperlink r:id="rId22" w:tooltip="https://vk.ru/away.php?to=https%3A%2F%2Fsampotv360.ru%2F2026%2F03%2F31%2Fv-petrozavodske-ucheniki-shkoly-%25e2%2584%25963-sozdali-mediaproekt-protiv-bullinga%2F&amp;utf=1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https://sampotv360.ru/2026/03/31/v-petrozavodske-ucheniki-shkoly-%e2%84%963-sozdali-mediaproekt-protiv-bullinga/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hyperlink r:id="rId23" w:tooltip="https://vk.ru/wall-89382245_19270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  <w:t xml:space="preserve">https://vk.ru/wall-89382245_19270</w:t>
              </w:r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 (СМИ)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hyperlink r:id="rId24" w:tooltip="https://vk.ru/wall-194146270_6848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  <w:t xml:space="preserve">https://vk.ru/wall-194146270_6848</w:t>
              </w:r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15.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https://max.ru/id1001041361_gos/AZ1NsZ9mDjk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Style w:val="839"/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Style w:val="839"/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0" w:firstLine="0"/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23.03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26.03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26.03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29.03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31.03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31.03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31.03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31.03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02.04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02.04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02.04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29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Голосование внутри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СМИ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пространства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Публичные статьи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811" w:type="dxa"/>
            <w:textDirection w:val="lrTb"/>
            <w:noWrap w:val="false"/>
          </w:tcPr>
          <w:p>
            <w:pPr>
              <w:pStyle w:val="857"/>
              <w:numPr>
                <w:ilvl w:val="0"/>
                <w:numId w:val="4"/>
              </w:numPr>
              <w:jc w:val="left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hyperlink r:id="rId25" w:tooltip="https://vk.com/away.php?to=https%3A%2F%2Fptzgovorit.ru%2Fnews%2Fv-shkole-petrozavodska-sozdali-mediaproekt-protiv-bullinga&amp;utf=1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pacing w:val="-1"/>
                  <w:sz w:val="22"/>
                  <w:szCs w:val="22"/>
                  <w:highlight w:val="white"/>
                  <w:u w:val="none"/>
                </w:rPr>
                <w:t xml:space="preserve">https://ptzgovorit.ru/news/v-shkole-petrozavodska-sozdali-mediaproekt-protiv-bullinga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1"/>
              <w:numPr>
                <w:ilvl w:val="0"/>
                <w:numId w:val="4"/>
              </w:numPr>
              <w:jc w:val="left"/>
              <w:spacing w:after="0" w:afterAutospacing="0"/>
              <w:rPr>
                <w:rStyle w:val="839"/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hyperlink r:id="rId26" w:tooltip="https://max.ru/id1001041361_gos/AZ0kKehDdrQ" w:history="1">
              <w:r>
                <w:rPr>
                  <w:rStyle w:val="839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  <w:t xml:space="preserve">https://max.ru/id1001041361_gos/AZ0kKehDdrQ</w:t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2"/>
                  <w:szCs w:val="22"/>
                  <w:highlight w:val="white"/>
                </w:rPr>
              </w:r>
              <w:r>
                <w:rPr>
                  <w:rStyle w:val="839"/>
                  <w:rFonts w:ascii="Times New Roman" w:hAnsi="Times New Roman" w:cs="Times New Roman"/>
                  <w:color w:val="000000" w:themeColor="text1"/>
                  <w:sz w:val="22"/>
                  <w:szCs w:val="22"/>
                  <w:highlight w:val="white"/>
                </w:rPr>
              </w:r>
            </w:hyperlink>
            <w:r>
              <w:rPr>
                <w:rStyle w:val="839"/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39"/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jc w:val="left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26.03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29" w:type="dxa"/>
            <w:textDirection w:val="lrTb"/>
            <w:noWrap w:val="false"/>
          </w:tcPr>
          <w:p>
            <w:pPr>
              <w:pStyle w:val="857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textDirection w:val="lrTb"/>
            <w:noWrap w:val="false"/>
          </w:tcPr>
          <w:p>
            <w:pPr>
              <w:pStyle w:val="857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7"/>
        <w:jc w:val="both"/>
        <w:rPr>
          <w:bCs/>
          <w:sz w:val="28"/>
          <w:szCs w:val="28"/>
        </w:rPr>
      </w:pPr>
      <w:r>
        <w:rPr>
          <w:rStyle w:val="863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*При размещении информационных постов необходимо указывать следующие хештеги: #МИБ_Карелия, #МолодоСеверно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7"/>
    <w:next w:val="857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7"/>
    <w:next w:val="857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No Spacing"/>
    <w:basedOn w:val="857"/>
    <w:uiPriority w:val="1"/>
    <w:qFormat/>
    <w:pPr>
      <w:spacing w:after="0" w:line="240" w:lineRule="auto"/>
    </w:pPr>
  </w:style>
  <w:style w:type="paragraph" w:styleId="861">
    <w:name w:val="List Paragraph"/>
    <w:basedOn w:val="857"/>
    <w:uiPriority w:val="34"/>
    <w:qFormat/>
    <w:pPr>
      <w:contextualSpacing/>
      <w:ind w:left="720"/>
    </w:pPr>
  </w:style>
  <w:style w:type="character" w:styleId="862" w:default="1">
    <w:name w:val="Default Paragraph Font"/>
    <w:uiPriority w:val="1"/>
    <w:semiHidden/>
    <w:unhideWhenUsed/>
  </w:style>
  <w:style w:type="character" w:styleId="863" w:customStyle="1">
    <w:name w:val="Символ сноски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ax.ru/c/-68581909725407/AZy9as1vSuU" TargetMode="External"/><Relationship Id="rId10" Type="http://schemas.openxmlformats.org/officeDocument/2006/relationships/hyperlink" Target="https://vk.com/wall-194146270_6777" TargetMode="External"/><Relationship Id="rId11" Type="http://schemas.openxmlformats.org/officeDocument/2006/relationships/hyperlink" Target="https://vk.com/away.php?to=https%3A%2F%2Fdzen.ru%2Fb%2Fab44X7C2knFuZ9Ke&amp;utf=1" TargetMode="External"/><Relationship Id="rId12" Type="http://schemas.openxmlformats.org/officeDocument/2006/relationships/hyperlink" Target="https://vk.com/wall-194146270_6800" TargetMode="External"/><Relationship Id="rId13" Type="http://schemas.openxmlformats.org/officeDocument/2006/relationships/hyperlink" Target="https://max.ru/id1001041361_gos/AZ0rCaYlffo" TargetMode="External"/><Relationship Id="rId14" Type="http://schemas.openxmlformats.org/officeDocument/2006/relationships/hyperlink" Target="https://vk.ru/wall629337384_69" TargetMode="External"/><Relationship Id="rId15" Type="http://schemas.openxmlformats.org/officeDocument/2006/relationships/hyperlink" Target="https://vk.com/wall-16155569_1121343" TargetMode="External"/><Relationship Id="rId16" Type="http://schemas.openxmlformats.org/officeDocument/2006/relationships/hyperlink" Target="https://vk.ru/club237127776" TargetMode="External"/><Relationship Id="rId17" Type="http://schemas.openxmlformats.org/officeDocument/2006/relationships/hyperlink" Target="https://vk.ru/wall770801927_530" TargetMode="External"/><Relationship Id="rId18" Type="http://schemas.openxmlformats.org/officeDocument/2006/relationships/hyperlink" Target="https://vk.ru/away.php?to=https%3A%2F%2Frk.karelia.ru%2Fsocial%2Fpadavany-shkoly-dzhedaev-budut-borotsya-s-bullingom-v-petrozavodske%2F&amp;utf=1" TargetMode="External"/><Relationship Id="rId19" Type="http://schemas.openxmlformats.org/officeDocument/2006/relationships/hyperlink" Target="https://vk.ru/wall-28174864_149645" TargetMode="External"/><Relationship Id="rId20" Type="http://schemas.openxmlformats.org/officeDocument/2006/relationships/hyperlink" Target="https://vk.ru/wall-194146270_6837" TargetMode="External"/><Relationship Id="rId21" Type="http://schemas.openxmlformats.org/officeDocument/2006/relationships/hyperlink" Target="https://max.ru/id1001041361_gos/AZ1E4YG7aDo" TargetMode="External"/><Relationship Id="rId22" Type="http://schemas.openxmlformats.org/officeDocument/2006/relationships/hyperlink" Target="https://vk.ru/away.php?to=https%3A%2F%2Fsampotv360.ru%2F2026%2F03%2F31%2Fv-petrozavodske-ucheniki-shkoly-%25e2%2584%25963-sozdali-mediaproekt-protiv-bullinga%2F&amp;utf=1" TargetMode="External"/><Relationship Id="rId23" Type="http://schemas.openxmlformats.org/officeDocument/2006/relationships/hyperlink" Target="https://vk.ru/wall-89382245_19270" TargetMode="External"/><Relationship Id="rId24" Type="http://schemas.openxmlformats.org/officeDocument/2006/relationships/hyperlink" Target="https://vk.ru/wall-194146270_6848" TargetMode="External"/><Relationship Id="rId25" Type="http://schemas.openxmlformats.org/officeDocument/2006/relationships/hyperlink" Target="https://vk.com/away.php?to=https%3A%2F%2Fptzgovorit.ru%2Fnews%2Fv-shkole-petrozavodska-sozdali-mediaproekt-protiv-bullinga&amp;utf=1" TargetMode="External"/><Relationship Id="rId26" Type="http://schemas.openxmlformats.org/officeDocument/2006/relationships/hyperlink" Target="https://max.ru/id1001041361_gos/AZ0kKehDdr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Флярчинская А.Г.</cp:lastModifiedBy>
  <cp:revision>6</cp:revision>
  <dcterms:modified xsi:type="dcterms:W3CDTF">2026-04-02T10:21:28Z</dcterms:modified>
</cp:coreProperties>
</file>