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6B" w:rsidRDefault="0081366B" w:rsidP="0081366B">
      <w:pPr>
        <w:pStyle w:val="a3"/>
        <w:ind w:left="-567" w:firstLine="567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Положение о </w:t>
      </w:r>
      <w:r w:rsidR="001A3D80">
        <w:rPr>
          <w:rFonts w:ascii="Times New Roman" w:hAnsi="Times New Roman" w:cs="Times New Roman"/>
          <w:b/>
          <w:iCs/>
          <w:sz w:val="28"/>
        </w:rPr>
        <w:t xml:space="preserve">проведении </w:t>
      </w:r>
      <w:r w:rsidR="001A3D80" w:rsidRPr="0081366B">
        <w:rPr>
          <w:rFonts w:ascii="Times New Roman" w:hAnsi="Times New Roman" w:cs="Times New Roman"/>
          <w:b/>
          <w:iCs/>
          <w:sz w:val="28"/>
        </w:rPr>
        <w:t>р</w:t>
      </w:r>
      <w:r w:rsidR="001A3D80">
        <w:rPr>
          <w:rFonts w:ascii="Times New Roman" w:hAnsi="Times New Roman" w:cs="Times New Roman"/>
          <w:b/>
          <w:iCs/>
          <w:sz w:val="28"/>
        </w:rPr>
        <w:t>айонных</w:t>
      </w:r>
      <w:r w:rsidR="001A3D80" w:rsidRPr="0081366B">
        <w:rPr>
          <w:rFonts w:ascii="Times New Roman" w:hAnsi="Times New Roman" w:cs="Times New Roman"/>
          <w:b/>
          <w:iCs/>
          <w:sz w:val="28"/>
        </w:rPr>
        <w:t xml:space="preserve"> д</w:t>
      </w:r>
      <w:r w:rsidR="001A3D80">
        <w:rPr>
          <w:rFonts w:ascii="Times New Roman" w:hAnsi="Times New Roman" w:cs="Times New Roman"/>
          <w:b/>
          <w:iCs/>
          <w:sz w:val="28"/>
        </w:rPr>
        <w:t>етских состязаний</w:t>
      </w:r>
      <w:r w:rsidR="001A3D80" w:rsidRPr="0081366B">
        <w:rPr>
          <w:rFonts w:ascii="Times New Roman" w:hAnsi="Times New Roman" w:cs="Times New Roman"/>
          <w:b/>
          <w:iCs/>
          <w:sz w:val="28"/>
        </w:rPr>
        <w:t xml:space="preserve"> по </w:t>
      </w:r>
      <w:proofErr w:type="spellStart"/>
      <w:r w:rsidR="001A3D80" w:rsidRPr="0081366B">
        <w:rPr>
          <w:rFonts w:ascii="Times New Roman" w:hAnsi="Times New Roman" w:cs="Times New Roman"/>
          <w:b/>
          <w:iCs/>
          <w:sz w:val="28"/>
        </w:rPr>
        <w:t>шорским</w:t>
      </w:r>
      <w:proofErr w:type="spellEnd"/>
      <w:r w:rsidR="001A3D80" w:rsidRPr="0081366B">
        <w:rPr>
          <w:rFonts w:ascii="Times New Roman" w:hAnsi="Times New Roman" w:cs="Times New Roman"/>
          <w:b/>
          <w:iCs/>
          <w:sz w:val="28"/>
        </w:rPr>
        <w:t xml:space="preserve"> национальным играм </w:t>
      </w:r>
      <w:r w:rsidR="001A3D80">
        <w:rPr>
          <w:rFonts w:ascii="Times New Roman" w:hAnsi="Times New Roman" w:cs="Times New Roman"/>
          <w:b/>
          <w:iCs/>
          <w:sz w:val="28"/>
        </w:rPr>
        <w:t>и видам спорта</w:t>
      </w:r>
      <w:r w:rsidR="001A3D80" w:rsidRPr="0081366B">
        <w:rPr>
          <w:rFonts w:ascii="Times New Roman" w:hAnsi="Times New Roman" w:cs="Times New Roman"/>
          <w:b/>
          <w:iCs/>
          <w:sz w:val="28"/>
        </w:rPr>
        <w:t xml:space="preserve"> «</w:t>
      </w:r>
      <w:proofErr w:type="spellStart"/>
      <w:r w:rsidR="001A3D80" w:rsidRPr="0081366B">
        <w:rPr>
          <w:rFonts w:ascii="Times New Roman" w:hAnsi="Times New Roman" w:cs="Times New Roman"/>
          <w:b/>
          <w:iCs/>
          <w:sz w:val="28"/>
        </w:rPr>
        <w:t>Соганым</w:t>
      </w:r>
      <w:proofErr w:type="spellEnd"/>
      <w:r w:rsidR="001A3D80" w:rsidRPr="0081366B">
        <w:rPr>
          <w:rFonts w:ascii="Times New Roman" w:hAnsi="Times New Roman" w:cs="Times New Roman"/>
          <w:b/>
          <w:iCs/>
          <w:sz w:val="28"/>
        </w:rPr>
        <w:t xml:space="preserve"> </w:t>
      </w:r>
      <w:proofErr w:type="spellStart"/>
      <w:r w:rsidR="001A3D80">
        <w:rPr>
          <w:rFonts w:ascii="Times New Roman" w:hAnsi="Times New Roman" w:cs="Times New Roman"/>
          <w:b/>
          <w:iCs/>
          <w:sz w:val="28"/>
        </w:rPr>
        <w:t>пазагы</w:t>
      </w:r>
      <w:proofErr w:type="spellEnd"/>
      <w:r w:rsidR="001A3D80">
        <w:rPr>
          <w:rFonts w:ascii="Times New Roman" w:hAnsi="Times New Roman" w:cs="Times New Roman"/>
          <w:b/>
          <w:iCs/>
          <w:sz w:val="28"/>
        </w:rPr>
        <w:t>» (</w:t>
      </w:r>
      <w:r w:rsidRPr="0081366B">
        <w:rPr>
          <w:rFonts w:ascii="Times New Roman" w:hAnsi="Times New Roman" w:cs="Times New Roman"/>
          <w:b/>
          <w:iCs/>
          <w:sz w:val="28"/>
        </w:rPr>
        <w:t>«</w:t>
      </w:r>
      <w:r w:rsidR="001A3D80">
        <w:rPr>
          <w:rFonts w:ascii="Times New Roman" w:hAnsi="Times New Roman" w:cs="Times New Roman"/>
          <w:b/>
          <w:iCs/>
          <w:sz w:val="28"/>
        </w:rPr>
        <w:t>Стрелы будущего»)</w:t>
      </w:r>
      <w:r w:rsidR="00844D8D">
        <w:rPr>
          <w:rFonts w:ascii="Times New Roman" w:hAnsi="Times New Roman" w:cs="Times New Roman"/>
          <w:b/>
          <w:iCs/>
          <w:sz w:val="28"/>
        </w:rPr>
        <w:t>, посвящённых 300-летию Кузбасса</w:t>
      </w:r>
    </w:p>
    <w:p w:rsidR="001A3D80" w:rsidRPr="0081366B" w:rsidRDefault="001A3D80" w:rsidP="0081366B">
      <w:pPr>
        <w:pStyle w:val="a3"/>
        <w:ind w:left="-567" w:firstLine="567"/>
        <w:jc w:val="center"/>
        <w:rPr>
          <w:rFonts w:ascii="Times New Roman" w:hAnsi="Times New Roman" w:cs="Times New Roman"/>
          <w:b/>
          <w:iCs/>
          <w:sz w:val="28"/>
        </w:rPr>
      </w:pPr>
    </w:p>
    <w:p w:rsidR="0081366B" w:rsidRDefault="001A3D80" w:rsidP="001A3D80">
      <w:pPr>
        <w:pStyle w:val="a3"/>
        <w:numPr>
          <w:ilvl w:val="0"/>
          <w:numId w:val="2"/>
        </w:numPr>
        <w:ind w:right="282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Общие положения</w:t>
      </w:r>
    </w:p>
    <w:p w:rsidR="001A3D80" w:rsidRDefault="001A3D80" w:rsidP="00C547C0">
      <w:pPr>
        <w:pStyle w:val="a3"/>
        <w:numPr>
          <w:ilvl w:val="1"/>
          <w:numId w:val="2"/>
        </w:numPr>
        <w:ind w:left="709"/>
        <w:rPr>
          <w:rFonts w:ascii="Times New Roman" w:hAnsi="Times New Roman" w:cs="Times New Roman"/>
          <w:iCs/>
          <w:sz w:val="28"/>
        </w:rPr>
      </w:pPr>
      <w:r w:rsidRPr="001A3D80">
        <w:rPr>
          <w:rFonts w:ascii="Times New Roman" w:hAnsi="Times New Roman" w:cs="Times New Roman"/>
          <w:iCs/>
          <w:sz w:val="28"/>
        </w:rPr>
        <w:t xml:space="preserve">Настоящее Положение определяет цель, задачи, порядок организации и проведения районных детских состязаний по </w:t>
      </w:r>
      <w:proofErr w:type="spellStart"/>
      <w:r w:rsidRPr="001A3D80">
        <w:rPr>
          <w:rFonts w:ascii="Times New Roman" w:hAnsi="Times New Roman" w:cs="Times New Roman"/>
          <w:iCs/>
          <w:sz w:val="28"/>
        </w:rPr>
        <w:t>шорским</w:t>
      </w:r>
      <w:proofErr w:type="spellEnd"/>
      <w:r w:rsidRPr="001A3D80">
        <w:rPr>
          <w:rFonts w:ascii="Times New Roman" w:hAnsi="Times New Roman" w:cs="Times New Roman"/>
          <w:iCs/>
          <w:sz w:val="28"/>
        </w:rPr>
        <w:t xml:space="preserve"> национальным играм и видам спорта «</w:t>
      </w:r>
      <w:proofErr w:type="spellStart"/>
      <w:r w:rsidRPr="001A3D80">
        <w:rPr>
          <w:rFonts w:ascii="Times New Roman" w:hAnsi="Times New Roman" w:cs="Times New Roman"/>
          <w:iCs/>
          <w:sz w:val="28"/>
        </w:rPr>
        <w:t>Соганым</w:t>
      </w:r>
      <w:proofErr w:type="spellEnd"/>
      <w:r w:rsidRPr="001A3D80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1A3D80">
        <w:rPr>
          <w:rFonts w:ascii="Times New Roman" w:hAnsi="Times New Roman" w:cs="Times New Roman"/>
          <w:iCs/>
          <w:sz w:val="28"/>
        </w:rPr>
        <w:t>пазагы</w:t>
      </w:r>
      <w:proofErr w:type="spellEnd"/>
      <w:r w:rsidRPr="001A3D80">
        <w:rPr>
          <w:rFonts w:ascii="Times New Roman" w:hAnsi="Times New Roman" w:cs="Times New Roman"/>
          <w:iCs/>
          <w:sz w:val="28"/>
        </w:rPr>
        <w:t>» («Стрелы будущего»)</w:t>
      </w:r>
      <w:r>
        <w:rPr>
          <w:rFonts w:ascii="Times New Roman" w:hAnsi="Times New Roman" w:cs="Times New Roman"/>
          <w:iCs/>
          <w:sz w:val="28"/>
        </w:rPr>
        <w:t xml:space="preserve"> (далее Мероприятие), порядок участия в мероприятии и критерии оценки.</w:t>
      </w:r>
    </w:p>
    <w:p w:rsidR="001A3D80" w:rsidRDefault="001A3D80" w:rsidP="00C547C0">
      <w:pPr>
        <w:pStyle w:val="a3"/>
        <w:numPr>
          <w:ilvl w:val="1"/>
          <w:numId w:val="2"/>
        </w:numPr>
        <w:ind w:left="709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Мероприятие проводится среди образовательных организаций </w:t>
      </w:r>
      <w:proofErr w:type="spellStart"/>
      <w:r>
        <w:rPr>
          <w:rFonts w:ascii="Times New Roman" w:hAnsi="Times New Roman" w:cs="Times New Roman"/>
          <w:iCs/>
          <w:sz w:val="28"/>
        </w:rPr>
        <w:t>Таштагольского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муниципального района.</w:t>
      </w:r>
    </w:p>
    <w:p w:rsidR="001A3D80" w:rsidRDefault="001A3D80" w:rsidP="00C547C0">
      <w:pPr>
        <w:pStyle w:val="a3"/>
        <w:numPr>
          <w:ilvl w:val="1"/>
          <w:numId w:val="2"/>
        </w:numPr>
        <w:ind w:left="709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Организатором конкурса является Муниципальное бюджетное учреждение дополнительного образования «Центр развития творчества детей и юношества» </w:t>
      </w:r>
      <w:proofErr w:type="spellStart"/>
      <w:r>
        <w:rPr>
          <w:rFonts w:ascii="Times New Roman" w:hAnsi="Times New Roman" w:cs="Times New Roman"/>
          <w:iCs/>
          <w:sz w:val="28"/>
        </w:rPr>
        <w:t>пгт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</w:rPr>
        <w:t>Шерегеш</w:t>
      </w:r>
      <w:proofErr w:type="spellEnd"/>
      <w:r>
        <w:rPr>
          <w:rFonts w:ascii="Times New Roman" w:hAnsi="Times New Roman" w:cs="Times New Roman"/>
          <w:iCs/>
          <w:sz w:val="28"/>
        </w:rPr>
        <w:t>.</w:t>
      </w:r>
    </w:p>
    <w:p w:rsidR="001A3D80" w:rsidRDefault="001A3D80" w:rsidP="001A3D80">
      <w:pPr>
        <w:pStyle w:val="a3"/>
        <w:ind w:left="1440"/>
        <w:rPr>
          <w:rFonts w:ascii="Times New Roman" w:hAnsi="Times New Roman" w:cs="Times New Roman"/>
          <w:iCs/>
          <w:sz w:val="28"/>
        </w:rPr>
      </w:pPr>
    </w:p>
    <w:p w:rsidR="001A3D80" w:rsidRPr="001A3D80" w:rsidRDefault="001A3D80" w:rsidP="001A3D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Cs/>
          <w:sz w:val="28"/>
        </w:rPr>
      </w:pPr>
      <w:r w:rsidRPr="001A3D80">
        <w:rPr>
          <w:rFonts w:ascii="Times New Roman" w:hAnsi="Times New Roman" w:cs="Times New Roman"/>
          <w:b/>
          <w:iCs/>
          <w:sz w:val="28"/>
        </w:rPr>
        <w:t>Цель и задачи конкурса</w:t>
      </w:r>
    </w:p>
    <w:p w:rsidR="001A3D80" w:rsidRPr="001A3D80" w:rsidRDefault="001A3D80" w:rsidP="00C547C0">
      <w:pPr>
        <w:pStyle w:val="a3"/>
        <w:numPr>
          <w:ilvl w:val="1"/>
          <w:numId w:val="2"/>
        </w:numPr>
        <w:ind w:left="567" w:right="282" w:hanging="567"/>
        <w:rPr>
          <w:rFonts w:ascii="Times New Roman" w:hAnsi="Times New Roman" w:cs="Times New Roman"/>
          <w:sz w:val="28"/>
        </w:rPr>
      </w:pPr>
      <w:r w:rsidRPr="0014789A">
        <w:rPr>
          <w:rFonts w:ascii="Times New Roman" w:hAnsi="Times New Roman" w:cs="Times New Roman"/>
          <w:iCs/>
          <w:sz w:val="28"/>
        </w:rPr>
        <w:t>Мероприятие проводится с целью</w:t>
      </w:r>
      <w:r w:rsidRPr="001A3D80">
        <w:rPr>
          <w:rFonts w:ascii="Times New Roman" w:hAnsi="Times New Roman" w:cs="Times New Roman"/>
          <w:b/>
          <w:iCs/>
          <w:sz w:val="28"/>
        </w:rPr>
        <w:t xml:space="preserve"> </w:t>
      </w:r>
      <w:r w:rsidRPr="0014789A">
        <w:rPr>
          <w:rFonts w:ascii="Times New Roman" w:hAnsi="Times New Roman" w:cs="Times New Roman"/>
          <w:iCs/>
          <w:sz w:val="28"/>
        </w:rPr>
        <w:t>с</w:t>
      </w:r>
      <w:r w:rsidRPr="001A3D80">
        <w:rPr>
          <w:rFonts w:ascii="Times New Roman" w:hAnsi="Times New Roman" w:cs="Times New Roman"/>
          <w:sz w:val="28"/>
        </w:rPr>
        <w:t>одействия в укреплении межнационального согласия и взаимодействия в молодежной среде.</w:t>
      </w:r>
    </w:p>
    <w:p w:rsidR="001A3D80" w:rsidRPr="00C547C0" w:rsidRDefault="001A3D80" w:rsidP="00C547C0">
      <w:pPr>
        <w:pStyle w:val="a3"/>
        <w:numPr>
          <w:ilvl w:val="1"/>
          <w:numId w:val="2"/>
        </w:numPr>
        <w:ind w:left="567" w:right="282" w:hanging="567"/>
        <w:rPr>
          <w:rFonts w:ascii="Times New Roman" w:hAnsi="Times New Roman" w:cs="Times New Roman"/>
          <w:iCs/>
          <w:sz w:val="28"/>
        </w:rPr>
      </w:pPr>
      <w:r w:rsidRPr="00C547C0">
        <w:rPr>
          <w:rFonts w:ascii="Times New Roman" w:hAnsi="Times New Roman" w:cs="Times New Roman"/>
          <w:iCs/>
          <w:sz w:val="28"/>
        </w:rPr>
        <w:t>Задачи Мероприятия:</w:t>
      </w:r>
    </w:p>
    <w:p w:rsidR="001A3D80" w:rsidRPr="0014789A" w:rsidRDefault="001A3D80" w:rsidP="00C547C0">
      <w:pPr>
        <w:pStyle w:val="a3"/>
        <w:numPr>
          <w:ilvl w:val="0"/>
          <w:numId w:val="3"/>
        </w:numPr>
        <w:ind w:left="567" w:right="282" w:hanging="567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профилактике</w:t>
      </w:r>
      <w:r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проявлений в молодежной среде</w:t>
      </w:r>
      <w:r w:rsidR="00147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89A" w:rsidRPr="001A3D80" w:rsidRDefault="0014789A" w:rsidP="00C547C0">
      <w:pPr>
        <w:pStyle w:val="a3"/>
        <w:numPr>
          <w:ilvl w:val="0"/>
          <w:numId w:val="3"/>
        </w:numPr>
        <w:ind w:left="567" w:right="282" w:hanging="567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возможность для расширения знаний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среди школьников района;</w:t>
      </w:r>
    </w:p>
    <w:p w:rsidR="001A3D80" w:rsidRPr="001A3D80" w:rsidRDefault="00C547C0" w:rsidP="00C547C0">
      <w:pPr>
        <w:pStyle w:val="a3"/>
        <w:numPr>
          <w:ilvl w:val="0"/>
          <w:numId w:val="3"/>
        </w:numPr>
        <w:ind w:left="567" w:right="282" w:hanging="567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</w:t>
      </w:r>
      <w:r w:rsidR="0081366B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 и толерантности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детей;</w:t>
      </w:r>
    </w:p>
    <w:p w:rsidR="0081366B" w:rsidRPr="00C547C0" w:rsidRDefault="0014789A" w:rsidP="00C547C0">
      <w:pPr>
        <w:pStyle w:val="a3"/>
        <w:numPr>
          <w:ilvl w:val="0"/>
          <w:numId w:val="3"/>
        </w:numPr>
        <w:ind w:left="567" w:right="282" w:hanging="567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интерес</w:t>
      </w:r>
      <w:r w:rsid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1366B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и здоров</w:t>
      </w:r>
      <w:r w:rsidR="0081366B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1366B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366B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спорту</w:t>
      </w:r>
      <w:r w:rsidR="0081366B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7C0" w:rsidRDefault="00C547C0" w:rsidP="00C547C0">
      <w:pPr>
        <w:pStyle w:val="a3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7C0" w:rsidRPr="00C547C0" w:rsidRDefault="00C547C0" w:rsidP="00C547C0">
      <w:pPr>
        <w:pStyle w:val="a3"/>
        <w:ind w:left="709" w:right="282"/>
        <w:jc w:val="center"/>
        <w:rPr>
          <w:rFonts w:ascii="Times New Roman" w:hAnsi="Times New Roman" w:cs="Times New Roman"/>
          <w:b/>
          <w:iCs/>
          <w:sz w:val="28"/>
        </w:rPr>
      </w:pPr>
      <w:r w:rsidRPr="00C5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</w:t>
      </w:r>
      <w:r w:rsidR="007D0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:rsidR="00CC5C71" w:rsidRDefault="0081366B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C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C5C71" w:rsidRPr="00CC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среди учащихся образовательных учреждений </w:t>
      </w:r>
      <w:proofErr w:type="spellStart"/>
      <w:r w:rsidR="00CC5C71" w:rsidRPr="00CC5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CC5C71" w:rsidRPr="00CC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12-14 лет.</w:t>
      </w:r>
    </w:p>
    <w:p w:rsidR="00CC5C71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Pr="00CC5C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Мероприятии может быть только командное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состоит из 8-10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C71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проведения: очная</w:t>
      </w:r>
    </w:p>
    <w:p w:rsidR="00CC5C71" w:rsidRPr="00CC5C71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C71" w:rsidRPr="00CC5C71" w:rsidRDefault="00CC5C71" w:rsidP="00CC5C71">
      <w:pPr>
        <w:pStyle w:val="a3"/>
        <w:numPr>
          <w:ilvl w:val="0"/>
          <w:numId w:val="4"/>
        </w:numPr>
        <w:spacing w:after="0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Участия в Мероприятии</w:t>
      </w:r>
    </w:p>
    <w:p w:rsidR="00CC5C71" w:rsidRDefault="000B2BB4" w:rsidP="007D02EB">
      <w:pPr>
        <w:pStyle w:val="a3"/>
        <w:numPr>
          <w:ilvl w:val="1"/>
          <w:numId w:val="4"/>
        </w:numPr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7D0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2 этапа</w:t>
      </w:r>
    </w:p>
    <w:p w:rsidR="00844D8D" w:rsidRDefault="000B2BB4" w:rsidP="00844D8D">
      <w:pPr>
        <w:pStyle w:val="a3"/>
        <w:spacing w:after="0"/>
        <w:ind w:left="108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Заявочный </w:t>
      </w:r>
      <w:r w:rsid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2021 года – информирование заинтересованных лиц и организаций о мероприятии, прием и регистрация заявок</w:t>
      </w:r>
      <w:r w:rsid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BB4" w:rsidRPr="00844D8D" w:rsidRDefault="000B2BB4" w:rsidP="00844D8D">
      <w:pPr>
        <w:pStyle w:val="a3"/>
        <w:spacing w:after="0"/>
        <w:ind w:left="108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Финальный </w:t>
      </w:r>
      <w:r w:rsid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30 апреля 2021 года в 10.00. часов в </w:t>
      </w:r>
      <w:r w:rsidR="00844D8D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</w:t>
      </w:r>
      <w:r w:rsidR="00844D8D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«ЦРТДЮ» </w:t>
      </w:r>
      <w:proofErr w:type="spellStart"/>
      <w:r w:rsidR="00844D8D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844D8D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844D8D"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ерегеш</w:t>
      </w:r>
      <w:proofErr w:type="spellEnd"/>
      <w:r w:rsid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44D8D" w:rsidRPr="00844D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мероприятия, подведение итогов.</w:t>
      </w:r>
    </w:p>
    <w:p w:rsidR="00844D8D" w:rsidRPr="007D02EB" w:rsidRDefault="00844D8D" w:rsidP="00844D8D">
      <w:pPr>
        <w:pStyle w:val="a3"/>
        <w:numPr>
          <w:ilvl w:val="1"/>
          <w:numId w:val="4"/>
        </w:numPr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71" w:rsidRPr="00CC5C71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заранее рассылаются методические материалы  (буклет и видеоролик) с заданиями игр. Участники заранее присылают заявки на участие в играх.</w:t>
      </w:r>
    </w:p>
    <w:p w:rsidR="00CC5C71" w:rsidRPr="008412D2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капитана,</w:t>
      </w: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визитную карточку команды (название, девиз, эмблему).</w:t>
      </w:r>
    </w:p>
    <w:p w:rsidR="00CC5C71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C71" w:rsidRDefault="00CC5C71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66B" w:rsidRPr="008412D2" w:rsidRDefault="0081366B" w:rsidP="00CC5C71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и место проведения: 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Pr="008412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Pr="008412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в 11.00ч. 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5.Определение победителей: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наибольшей сумме набранных очков. Команда, не принявшая участие в одном из видов, не участвует в командной борьбе.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6.Награждение: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 награждаются дипломами победителя или участника, а также поощрительными подарками.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активное участие могут быть отмечены отдельные участники команд.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7.Программа соревнований:</w:t>
      </w:r>
    </w:p>
    <w:p w:rsidR="0081366B" w:rsidRPr="008412D2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своей команды (название, девиз, эмблема)</w:t>
      </w: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на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шорских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лыжах (эстафета) </w:t>
      </w: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Соганма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атканы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(Стрельба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лука)</w:t>
      </w:r>
      <w:r w:rsidRPr="004F7F8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тутканы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(Плётка) </w:t>
      </w: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«Набивание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валанчика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Тайак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тартышканы</w:t>
      </w:r>
      <w:proofErr w:type="spell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</w:t>
      </w:r>
      <w:proofErr w:type="gramEnd"/>
      <w:r w:rsidRPr="0084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перетягивание палки) </w:t>
      </w:r>
    </w:p>
    <w:p w:rsidR="0081366B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Пайбаба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(Состязание на мешках)</w:t>
      </w:r>
    </w:p>
    <w:p w:rsidR="0081366B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(эстафета)</w:t>
      </w:r>
    </w:p>
    <w:p w:rsidR="0081366B" w:rsidRPr="008412D2" w:rsidRDefault="0081366B" w:rsidP="0081366B">
      <w:pPr>
        <w:numPr>
          <w:ilvl w:val="0"/>
          <w:numId w:val="1"/>
        </w:num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Сооктер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(кости)</w:t>
      </w:r>
    </w:p>
    <w:p w:rsidR="0081366B" w:rsidRPr="008412D2" w:rsidRDefault="0081366B" w:rsidP="0081366B">
      <w:p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B" w:rsidRPr="008412D2" w:rsidRDefault="0081366B" w:rsidP="0081366B">
      <w:pPr>
        <w:spacing w:after="0"/>
        <w:ind w:left="-567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6B" w:rsidRDefault="0081366B" w:rsidP="0081366B">
      <w:pPr>
        <w:spacing w:after="0"/>
        <w:ind w:left="-567" w:right="28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Важным условием является то, что участники  не должны повторяться в конкурсах. А также индивидуальный подход к каждому виду состязания (относительно возраста участника).</w:t>
      </w:r>
    </w:p>
    <w:p w:rsidR="0081366B" w:rsidRDefault="0081366B" w:rsidP="0081366B"/>
    <w:p w:rsidR="00795FB5" w:rsidRDefault="00795FB5"/>
    <w:sectPr w:rsidR="007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2E2"/>
    <w:multiLevelType w:val="multilevel"/>
    <w:tmpl w:val="59CC4A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2F7134"/>
    <w:multiLevelType w:val="hybridMultilevel"/>
    <w:tmpl w:val="622CC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277D2"/>
    <w:multiLevelType w:val="hybridMultilevel"/>
    <w:tmpl w:val="E92A86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6A36B83"/>
    <w:multiLevelType w:val="multilevel"/>
    <w:tmpl w:val="7F1E1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76"/>
    <w:rsid w:val="000B2BB4"/>
    <w:rsid w:val="0014789A"/>
    <w:rsid w:val="001A3D80"/>
    <w:rsid w:val="0067107B"/>
    <w:rsid w:val="00795FB5"/>
    <w:rsid w:val="007D02EB"/>
    <w:rsid w:val="0081366B"/>
    <w:rsid w:val="00844D8D"/>
    <w:rsid w:val="00A45576"/>
    <w:rsid w:val="00C547C0"/>
    <w:rsid w:val="00C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россия</cp:lastModifiedBy>
  <cp:revision>5</cp:revision>
  <dcterms:created xsi:type="dcterms:W3CDTF">2021-03-01T07:18:00Z</dcterms:created>
  <dcterms:modified xsi:type="dcterms:W3CDTF">2021-03-02T07:09:00Z</dcterms:modified>
</cp:coreProperties>
</file>