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0A" w:rsidRPr="004A294F" w:rsidRDefault="003F1B0A" w:rsidP="003F1B0A">
      <w:pPr>
        <w:pStyle w:val="a4"/>
        <w:jc w:val="center"/>
        <w:rPr>
          <w:lang w:eastAsia="ru-RU"/>
        </w:rPr>
      </w:pPr>
      <w:r w:rsidRPr="004A294F">
        <w:rPr>
          <w:lang w:eastAsia="ru-RU"/>
        </w:rPr>
        <w:t>Программа</w:t>
      </w:r>
    </w:p>
    <w:p w:rsidR="003F1B0A" w:rsidRPr="004A294F" w:rsidRDefault="003F1B0A" w:rsidP="003F1B0A">
      <w:pPr>
        <w:pStyle w:val="a4"/>
        <w:jc w:val="center"/>
        <w:rPr>
          <w:lang w:eastAsia="ru-RU"/>
        </w:rPr>
      </w:pPr>
    </w:p>
    <w:p w:rsidR="003F1B0A" w:rsidRPr="004A294F" w:rsidRDefault="005F7569" w:rsidP="003F1B0A">
      <w:pPr>
        <w:pStyle w:val="a4"/>
        <w:jc w:val="center"/>
        <w:rPr>
          <w:bCs/>
          <w:shd w:val="clear" w:color="auto" w:fill="F9F9F9"/>
          <w:lang w:eastAsia="ru-RU"/>
        </w:rPr>
      </w:pPr>
      <w:r w:rsidRPr="004A294F">
        <w:rPr>
          <w:lang w:eastAsia="ru-RU"/>
        </w:rPr>
        <w:fldChar w:fldCharType="begin"/>
      </w:r>
      <w:r w:rsidR="003F1B0A" w:rsidRPr="004A294F">
        <w:rPr>
          <w:lang w:eastAsia="ru-RU"/>
        </w:rPr>
        <w:instrText xml:space="preserve"> HYPERLINK "https://dobro.ru/event/10222755" </w:instrText>
      </w:r>
      <w:r w:rsidRPr="004A294F">
        <w:rPr>
          <w:lang w:eastAsia="ru-RU"/>
        </w:rPr>
        <w:fldChar w:fldCharType="separate"/>
      </w:r>
      <w:r w:rsidR="003F1B0A" w:rsidRPr="004A294F">
        <w:rPr>
          <w:bCs/>
          <w:shd w:val="clear" w:color="auto" w:fill="F9F9F9"/>
          <w:lang w:eastAsia="ru-RU"/>
        </w:rPr>
        <w:t>Встречи «</w:t>
      </w:r>
      <w:r w:rsidR="003F1B0A" w:rsidRPr="004A294F">
        <w:rPr>
          <w:bCs/>
          <w:lang w:eastAsia="ru-RU"/>
        </w:rPr>
        <w:t>Волонтерство в деле сохранения культурного наследия</w:t>
      </w:r>
      <w:bookmarkStart w:id="0" w:name="_Hlt114152068"/>
      <w:bookmarkStart w:id="1" w:name="_Hlt114152069"/>
      <w:bookmarkStart w:id="2" w:name="_Hlt114152074"/>
      <w:bookmarkStart w:id="3" w:name="_Hlt114152075"/>
      <w:bookmarkStart w:id="4" w:name="_Hlt114152076"/>
      <w:bookmarkStart w:id="5" w:name="_Hlt114152077"/>
      <w:bookmarkStart w:id="6" w:name="_Hlt114152078"/>
      <w:bookmarkEnd w:id="0"/>
      <w:bookmarkEnd w:id="1"/>
      <w:bookmarkEnd w:id="2"/>
      <w:bookmarkEnd w:id="3"/>
      <w:bookmarkEnd w:id="4"/>
      <w:bookmarkEnd w:id="5"/>
      <w:bookmarkEnd w:id="6"/>
      <w:r w:rsidR="003F1B0A" w:rsidRPr="004A294F">
        <w:rPr>
          <w:bCs/>
          <w:lang w:eastAsia="ru-RU"/>
        </w:rPr>
        <w:t>»</w:t>
      </w:r>
    </w:p>
    <w:p w:rsidR="00536512" w:rsidRPr="004A294F" w:rsidRDefault="003F1B0A" w:rsidP="003F1B0A">
      <w:pPr>
        <w:pStyle w:val="a4"/>
        <w:jc w:val="center"/>
        <w:rPr>
          <w:bCs/>
          <w:shd w:val="clear" w:color="auto" w:fill="F9F9F9"/>
          <w:lang w:eastAsia="ru-RU"/>
        </w:rPr>
      </w:pPr>
      <w:r w:rsidRPr="00B2140D">
        <w:rPr>
          <w:bCs/>
          <w:lang w:eastAsia="ru-RU"/>
        </w:rPr>
        <w:t xml:space="preserve">22 сентября 2022 г., </w:t>
      </w:r>
      <w:r w:rsidR="00536512" w:rsidRPr="00B2140D">
        <w:rPr>
          <w:bCs/>
          <w:lang w:eastAsia="ru-RU"/>
        </w:rPr>
        <w:t>16.00-17.30 ч., М</w:t>
      </w:r>
      <w:r w:rsidRPr="00B2140D">
        <w:rPr>
          <w:bCs/>
          <w:lang w:eastAsia="ru-RU"/>
        </w:rPr>
        <w:t>узей имени М.А. Врубеля</w:t>
      </w:r>
      <w:r w:rsidRPr="004A294F">
        <w:rPr>
          <w:bCs/>
          <w:shd w:val="clear" w:color="auto" w:fill="F9F9F9"/>
          <w:lang w:eastAsia="ru-RU"/>
        </w:rPr>
        <w:t xml:space="preserve"> </w:t>
      </w:r>
      <w:r w:rsidR="00536512" w:rsidRPr="004A294F">
        <w:rPr>
          <w:bCs/>
          <w:shd w:val="clear" w:color="auto" w:fill="F9F9F9"/>
          <w:lang w:eastAsia="ru-RU"/>
        </w:rPr>
        <w:t xml:space="preserve"> </w:t>
      </w:r>
    </w:p>
    <w:p w:rsidR="003F1B0A" w:rsidRPr="004A294F" w:rsidRDefault="003F1B0A" w:rsidP="003F1B0A">
      <w:pPr>
        <w:pStyle w:val="a4"/>
        <w:jc w:val="center"/>
        <w:rPr>
          <w:bCs/>
          <w:shd w:val="clear" w:color="auto" w:fill="F9F9F9"/>
          <w:lang w:eastAsia="ru-RU"/>
        </w:rPr>
      </w:pPr>
      <w:r w:rsidRPr="004A294F">
        <w:rPr>
          <w:bCs/>
          <w:shd w:val="clear" w:color="auto" w:fill="F9F9F9"/>
          <w:lang w:eastAsia="ru-RU"/>
        </w:rPr>
        <w:t>(</w:t>
      </w:r>
      <w:proofErr w:type="spellStart"/>
      <w:r w:rsidRPr="00B2140D">
        <w:rPr>
          <w:bCs/>
          <w:lang w:eastAsia="ru-RU"/>
        </w:rPr>
        <w:t>Врубелевский</w:t>
      </w:r>
      <w:proofErr w:type="spellEnd"/>
      <w:r w:rsidRPr="00B2140D">
        <w:rPr>
          <w:bCs/>
          <w:lang w:eastAsia="ru-RU"/>
        </w:rPr>
        <w:t xml:space="preserve"> корпус, ул. Ленина,3</w:t>
      </w:r>
      <w:r w:rsidRPr="004A294F">
        <w:rPr>
          <w:bCs/>
          <w:shd w:val="clear" w:color="auto" w:fill="F9F9F9"/>
          <w:lang w:eastAsia="ru-RU"/>
        </w:rPr>
        <w:t>)</w:t>
      </w:r>
      <w:bookmarkStart w:id="7" w:name="_Hlt114152131"/>
      <w:bookmarkEnd w:id="7"/>
      <w:r w:rsidRPr="004A294F">
        <w:rPr>
          <w:bCs/>
          <w:shd w:val="clear" w:color="auto" w:fill="F9F9F9"/>
          <w:lang w:eastAsia="ru-RU"/>
        </w:rPr>
        <w:t xml:space="preserve"> </w:t>
      </w:r>
    </w:p>
    <w:p w:rsidR="003F1B0A" w:rsidRPr="004A294F" w:rsidRDefault="003F1B0A" w:rsidP="003F1B0A">
      <w:pPr>
        <w:pStyle w:val="a4"/>
        <w:jc w:val="center"/>
        <w:rPr>
          <w:bCs/>
          <w:shd w:val="clear" w:color="auto" w:fill="F9F9F9"/>
          <w:lang w:eastAsia="ru-RU"/>
        </w:rPr>
      </w:pPr>
    </w:p>
    <w:tbl>
      <w:tblPr>
        <w:tblStyle w:val="-5"/>
        <w:tblW w:w="9755" w:type="dxa"/>
        <w:tblLayout w:type="fixed"/>
        <w:tblLook w:val="04A0"/>
      </w:tblPr>
      <w:tblGrid>
        <w:gridCol w:w="675"/>
        <w:gridCol w:w="4395"/>
        <w:gridCol w:w="4685"/>
      </w:tblGrid>
      <w:tr w:rsidR="00B2140D" w:rsidRPr="005214AF" w:rsidTr="00F97FF4">
        <w:trPr>
          <w:cnfStyle w:val="100000000000"/>
          <w:trHeight w:val="168"/>
        </w:trPr>
        <w:tc>
          <w:tcPr>
            <w:cnfStyle w:val="001000000100"/>
            <w:tcW w:w="675" w:type="dxa"/>
          </w:tcPr>
          <w:p w:rsidR="00B2140D" w:rsidRPr="005214AF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5214A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</w:rPr>
              <w:t> №</w:t>
            </w:r>
          </w:p>
        </w:tc>
        <w:tc>
          <w:tcPr>
            <w:tcW w:w="439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Т</w:t>
            </w:r>
            <w:r w:rsidRPr="00F97F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ема</w:t>
            </w:r>
            <w:r w:rsidRPr="00F97F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F97F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Спикер</w:t>
            </w:r>
          </w:p>
        </w:tc>
      </w:tr>
      <w:tr w:rsidR="00B2140D" w:rsidRPr="005214AF" w:rsidTr="00F97FF4">
        <w:trPr>
          <w:cnfStyle w:val="000000100000"/>
          <w:trHeight w:val="168"/>
        </w:trPr>
        <w:tc>
          <w:tcPr>
            <w:cnfStyle w:val="001000000000"/>
            <w:tcW w:w="675" w:type="dxa"/>
          </w:tcPr>
          <w:p w:rsidR="00B2140D" w:rsidRPr="00270009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</w:rPr>
            </w:pPr>
            <w:r w:rsidRPr="00270009">
              <w:rPr>
                <w:rFonts w:ascii="Times New Roman" w:eastAsia="Times New Roman" w:hAnsi="Times New Roman" w:cs="Times New Roman"/>
                <w:color w:val="FFC000"/>
                <w:sz w:val="24"/>
              </w:rPr>
              <w:t>1</w:t>
            </w:r>
          </w:p>
        </w:tc>
        <w:tc>
          <w:tcPr>
            <w:tcW w:w="439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Вступительное слово организатора</w:t>
            </w:r>
          </w:p>
        </w:tc>
        <w:tc>
          <w:tcPr>
            <w:tcW w:w="4685" w:type="dxa"/>
          </w:tcPr>
          <w:p w:rsidR="00B2140D" w:rsidRPr="00F97FF4" w:rsidRDefault="00F97FF4" w:rsidP="00F97F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Екатерина Калашникова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к</w:t>
            </w:r>
            <w:r w:rsidRPr="00F97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уратор ВЦ музея им. М.А. Врубеля </w:t>
            </w:r>
          </w:p>
        </w:tc>
      </w:tr>
      <w:tr w:rsidR="00B2140D" w:rsidRPr="005214AF" w:rsidTr="00F97FF4">
        <w:trPr>
          <w:trHeight w:val="168"/>
        </w:trPr>
        <w:tc>
          <w:tcPr>
            <w:cnfStyle w:val="001000000000"/>
            <w:tcW w:w="675" w:type="dxa"/>
          </w:tcPr>
          <w:p w:rsidR="00B2140D" w:rsidRPr="00270009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</w:rPr>
            </w:pPr>
            <w:r w:rsidRPr="00270009">
              <w:rPr>
                <w:rFonts w:ascii="Times New Roman" w:eastAsia="Times New Roman" w:hAnsi="Times New Roman" w:cs="Times New Roman"/>
                <w:color w:val="FFC000"/>
                <w:sz w:val="24"/>
              </w:rPr>
              <w:t>2</w:t>
            </w:r>
          </w:p>
        </w:tc>
        <w:tc>
          <w:tcPr>
            <w:tcW w:w="439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общественности в процесс сохранения объектов культурного наследия на примере реализации проекта «Волонтеры наследия Карелии»</w:t>
            </w:r>
          </w:p>
        </w:tc>
        <w:tc>
          <w:tcPr>
            <w:tcW w:w="468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r w:rsid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Ткач</w:t>
            </w: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специалист отдела популяризации, проектов и программ в сфере охраны объектов культурного наследия ГКУ РК "Республиканский центр по государственной охране объектов культурного наследия"</w:t>
            </w:r>
          </w:p>
        </w:tc>
      </w:tr>
      <w:tr w:rsidR="00B2140D" w:rsidRPr="005214AF" w:rsidTr="00F97FF4">
        <w:trPr>
          <w:cnfStyle w:val="000000100000"/>
          <w:trHeight w:val="168"/>
        </w:trPr>
        <w:tc>
          <w:tcPr>
            <w:cnfStyle w:val="001000000000"/>
            <w:tcW w:w="675" w:type="dxa"/>
          </w:tcPr>
          <w:p w:rsidR="00B2140D" w:rsidRPr="00270009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</w:rPr>
            </w:pPr>
            <w:r w:rsidRPr="00270009">
              <w:rPr>
                <w:rFonts w:ascii="Times New Roman" w:eastAsia="Times New Roman" w:hAnsi="Times New Roman" w:cs="Times New Roman"/>
                <w:color w:val="FFC000"/>
                <w:sz w:val="24"/>
              </w:rPr>
              <w:t>3</w:t>
            </w:r>
          </w:p>
        </w:tc>
        <w:tc>
          <w:tcPr>
            <w:tcW w:w="439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proofErr w:type="spellStart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</w:t>
            </w:r>
            <w:proofErr w:type="spellEnd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</w:t>
            </w:r>
            <w:proofErr w:type="spellEnd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фестиваль восстановления исторической среды</w:t>
            </w:r>
          </w:p>
        </w:tc>
        <w:tc>
          <w:tcPr>
            <w:tcW w:w="468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Жанна</w:t>
            </w:r>
            <w:r w:rsid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Рыжкова</w:t>
            </w: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координатор движения «Том </w:t>
            </w:r>
            <w:proofErr w:type="spellStart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</w:t>
            </w:r>
            <w:proofErr w:type="spellEnd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</w:t>
            </w:r>
            <w:proofErr w:type="spellEnd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в </w:t>
            </w:r>
            <w:proofErr w:type="gramStart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Краснодар</w:t>
            </w:r>
          </w:p>
        </w:tc>
      </w:tr>
      <w:tr w:rsidR="00B2140D" w:rsidRPr="005214AF" w:rsidTr="00F97FF4">
        <w:trPr>
          <w:trHeight w:val="168"/>
        </w:trPr>
        <w:tc>
          <w:tcPr>
            <w:cnfStyle w:val="001000000000"/>
            <w:tcW w:w="675" w:type="dxa"/>
          </w:tcPr>
          <w:p w:rsidR="00B2140D" w:rsidRPr="00270009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</w:rPr>
            </w:pPr>
            <w:r w:rsidRPr="00270009">
              <w:rPr>
                <w:rFonts w:ascii="Times New Roman" w:eastAsia="Times New Roman" w:hAnsi="Times New Roman" w:cs="Times New Roman"/>
                <w:color w:val="FFC000"/>
                <w:sz w:val="24"/>
              </w:rPr>
              <w:t>4</w:t>
            </w:r>
          </w:p>
        </w:tc>
        <w:tc>
          <w:tcPr>
            <w:tcW w:w="439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«Волонтеры наследия. Херсонес-2022». Вспомни, где все начиналось.  Опыт личного участия.</w:t>
            </w:r>
          </w:p>
        </w:tc>
        <w:tc>
          <w:tcPr>
            <w:tcW w:w="4685" w:type="dxa"/>
          </w:tcPr>
          <w:p w:rsidR="00B2140D" w:rsidRPr="00F97FF4" w:rsidRDefault="00F97FF4" w:rsidP="00F97F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Кучева</w:t>
            </w:r>
            <w:proofErr w:type="spellEnd"/>
            <w:r w:rsidR="00B2140D"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Анна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Вдовина,</w:t>
            </w:r>
            <w:r w:rsidR="00B2140D"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студенты ОмГУ им. Ф.М. Достоевского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140D"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направление подготовки «</w:t>
            </w:r>
            <w:proofErr w:type="spellStart"/>
            <w:r w:rsidR="00B2140D"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Музеология</w:t>
            </w:r>
            <w:proofErr w:type="spellEnd"/>
            <w:r w:rsidR="00B2140D"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охрана объектов культурного и природного наследия»</w:t>
            </w:r>
          </w:p>
        </w:tc>
      </w:tr>
      <w:tr w:rsidR="00B2140D" w:rsidRPr="005214AF" w:rsidTr="00F97FF4">
        <w:trPr>
          <w:cnfStyle w:val="000000100000"/>
          <w:trHeight w:val="168"/>
        </w:trPr>
        <w:tc>
          <w:tcPr>
            <w:cnfStyle w:val="001000000000"/>
            <w:tcW w:w="675" w:type="dxa"/>
          </w:tcPr>
          <w:p w:rsidR="00B2140D" w:rsidRPr="00270009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</w:rPr>
            </w:pPr>
            <w:r w:rsidRPr="00270009">
              <w:rPr>
                <w:rFonts w:ascii="Times New Roman" w:eastAsia="Times New Roman" w:hAnsi="Times New Roman" w:cs="Times New Roman"/>
                <w:color w:val="FFC000"/>
                <w:sz w:val="24"/>
              </w:rPr>
              <w:t>5</w:t>
            </w:r>
          </w:p>
        </w:tc>
        <w:tc>
          <w:tcPr>
            <w:tcW w:w="439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Культурный субботник как форма сохранения культурного наследия</w:t>
            </w:r>
          </w:p>
        </w:tc>
        <w:tc>
          <w:tcPr>
            <w:tcW w:w="468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Ксения</w:t>
            </w:r>
            <w:r w:rsid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Веселовская</w:t>
            </w: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студентка Омского ГАУ имени П.А. Столыпина направление подготовки «Землеустройство и кадастры»</w:t>
            </w:r>
          </w:p>
        </w:tc>
      </w:tr>
      <w:tr w:rsidR="00B2140D" w:rsidRPr="005214AF" w:rsidTr="00F97FF4">
        <w:trPr>
          <w:trHeight w:val="168"/>
        </w:trPr>
        <w:tc>
          <w:tcPr>
            <w:cnfStyle w:val="001000000000"/>
            <w:tcW w:w="675" w:type="dxa"/>
          </w:tcPr>
          <w:p w:rsidR="00B2140D" w:rsidRPr="00270009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</w:rPr>
            </w:pPr>
            <w:r w:rsidRPr="00270009">
              <w:rPr>
                <w:rFonts w:ascii="Times New Roman" w:eastAsia="Times New Roman" w:hAnsi="Times New Roman" w:cs="Times New Roman"/>
                <w:color w:val="FFC000"/>
                <w:sz w:val="24"/>
              </w:rPr>
              <w:t>6</w:t>
            </w:r>
          </w:p>
        </w:tc>
        <w:tc>
          <w:tcPr>
            <w:tcW w:w="439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gramEnd"/>
            <w:r w:rsidRPr="00B2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волонтерский лагерь-2022</w:t>
            </w: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2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r w:rsidRPr="00B2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</w:t>
            </w: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2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добров</w:t>
            </w: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ольческих движений </w:t>
            </w:r>
            <w:r w:rsidRPr="00B2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сохране</w:t>
            </w: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культурного наследия</w:t>
            </w:r>
          </w:p>
        </w:tc>
        <w:tc>
          <w:tcPr>
            <w:tcW w:w="4685" w:type="dxa"/>
          </w:tcPr>
          <w:p w:rsidR="00B2140D" w:rsidRPr="00F97FF4" w:rsidRDefault="00B2140D" w:rsidP="00F97F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 </w:t>
            </w:r>
            <w:r w:rsid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</w:t>
            </w: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студент ОмГУ им. Ф.М. Достоевского</w:t>
            </w:r>
            <w:r w:rsid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направление подготовки «</w:t>
            </w:r>
            <w:proofErr w:type="spellStart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Музеология</w:t>
            </w:r>
            <w:proofErr w:type="spellEnd"/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охрана  объектов культурного и природного наследия»</w:t>
            </w:r>
          </w:p>
        </w:tc>
      </w:tr>
      <w:tr w:rsidR="00B2140D" w:rsidRPr="005214AF" w:rsidTr="00F97FF4">
        <w:trPr>
          <w:cnfStyle w:val="000000100000"/>
          <w:trHeight w:val="168"/>
        </w:trPr>
        <w:tc>
          <w:tcPr>
            <w:cnfStyle w:val="001000000000"/>
            <w:tcW w:w="675" w:type="dxa"/>
          </w:tcPr>
          <w:p w:rsidR="00B2140D" w:rsidRPr="00270009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</w:rPr>
            </w:pPr>
            <w:r w:rsidRPr="00270009">
              <w:rPr>
                <w:rFonts w:ascii="Times New Roman" w:eastAsia="Times New Roman" w:hAnsi="Times New Roman" w:cs="Times New Roman"/>
                <w:color w:val="FFC000"/>
                <w:sz w:val="24"/>
              </w:rPr>
              <w:t>7</w:t>
            </w:r>
          </w:p>
        </w:tc>
        <w:tc>
          <w:tcPr>
            <w:tcW w:w="4395" w:type="dxa"/>
          </w:tcPr>
          <w:p w:rsidR="00B2140D" w:rsidRPr="00F97FF4" w:rsidRDefault="00B2140D" w:rsidP="002257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слово организатора</w:t>
            </w:r>
          </w:p>
        </w:tc>
        <w:tc>
          <w:tcPr>
            <w:tcW w:w="4685" w:type="dxa"/>
          </w:tcPr>
          <w:p w:rsidR="00B2140D" w:rsidRPr="00F97FF4" w:rsidRDefault="00F97FF4" w:rsidP="00F97F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Ландик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="005214AF"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преподаватель кафедры этнологии, антропологии, археологии и </w:t>
            </w:r>
            <w:proofErr w:type="spellStart"/>
            <w:r w:rsidR="005214AF"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музеологии</w:t>
            </w:r>
            <w:proofErr w:type="spellEnd"/>
            <w:r w:rsidR="005214AF"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ОмГУ им. Ф.М. Достоевского </w:t>
            </w:r>
          </w:p>
        </w:tc>
      </w:tr>
    </w:tbl>
    <w:p w:rsidR="003F1B0A" w:rsidRPr="004A294F" w:rsidRDefault="003F1B0A" w:rsidP="003F1B0A">
      <w:pPr>
        <w:pStyle w:val="a4"/>
        <w:jc w:val="center"/>
        <w:rPr>
          <w:bCs/>
          <w:shd w:val="clear" w:color="auto" w:fill="F9F9F9"/>
          <w:lang w:eastAsia="ru-RU"/>
        </w:rPr>
      </w:pPr>
    </w:p>
    <w:p w:rsidR="00602097" w:rsidRPr="004A294F" w:rsidRDefault="00602097" w:rsidP="005050F9">
      <w:pPr>
        <w:pStyle w:val="a4"/>
        <w:ind w:left="720"/>
        <w:jc w:val="both"/>
        <w:rPr>
          <w:bCs/>
          <w:shd w:val="clear" w:color="auto" w:fill="F9F9F9"/>
          <w:lang w:eastAsia="ru-RU"/>
        </w:rPr>
      </w:pPr>
    </w:p>
    <w:p w:rsidR="006C1AB9" w:rsidRPr="004A294F" w:rsidRDefault="006C1AB9" w:rsidP="00536512">
      <w:pPr>
        <w:pStyle w:val="a4"/>
        <w:jc w:val="both"/>
        <w:rPr>
          <w:bCs/>
          <w:shd w:val="clear" w:color="auto" w:fill="F9F9F9"/>
          <w:lang w:eastAsia="ru-RU"/>
        </w:rPr>
      </w:pPr>
    </w:p>
    <w:p w:rsidR="003F1B0A" w:rsidRPr="004A294F" w:rsidRDefault="003F1B0A" w:rsidP="003F1B0A">
      <w:pPr>
        <w:pStyle w:val="a4"/>
        <w:jc w:val="center"/>
        <w:rPr>
          <w:shd w:val="clear" w:color="auto" w:fill="F9F9F9"/>
          <w:lang w:eastAsia="ru-RU"/>
        </w:rPr>
      </w:pPr>
    </w:p>
    <w:p w:rsidR="001D3989" w:rsidRPr="004A294F" w:rsidRDefault="005F7569" w:rsidP="003F1B0A">
      <w:pPr>
        <w:pStyle w:val="a4"/>
        <w:jc w:val="center"/>
      </w:pPr>
      <w:r w:rsidRPr="004A294F">
        <w:rPr>
          <w:lang w:eastAsia="ru-RU"/>
        </w:rPr>
        <w:fldChar w:fldCharType="end"/>
      </w:r>
    </w:p>
    <w:sectPr w:rsidR="001D3989" w:rsidRPr="004A294F" w:rsidSect="001D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A7534"/>
    <w:multiLevelType w:val="hybridMultilevel"/>
    <w:tmpl w:val="29B0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342A"/>
    <w:multiLevelType w:val="multilevel"/>
    <w:tmpl w:val="E70E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1B0A"/>
    <w:rsid w:val="001D3989"/>
    <w:rsid w:val="00270009"/>
    <w:rsid w:val="003F1B0A"/>
    <w:rsid w:val="0045033D"/>
    <w:rsid w:val="004A294F"/>
    <w:rsid w:val="005050F9"/>
    <w:rsid w:val="005214AF"/>
    <w:rsid w:val="00524DA6"/>
    <w:rsid w:val="00536512"/>
    <w:rsid w:val="005F7569"/>
    <w:rsid w:val="00602097"/>
    <w:rsid w:val="006C1AB9"/>
    <w:rsid w:val="00B2140D"/>
    <w:rsid w:val="00DE75C0"/>
    <w:rsid w:val="00F9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0D"/>
    <w:rPr>
      <w:rFonts w:asciiTheme="minorHAnsi" w:hAnsiTheme="minorHAnsi" w:cstheme="minorBidi"/>
      <w:sz w:val="22"/>
      <w:szCs w:val="22"/>
    </w:rPr>
  </w:style>
  <w:style w:type="paragraph" w:styleId="4">
    <w:name w:val="heading 4"/>
    <w:basedOn w:val="a"/>
    <w:link w:val="40"/>
    <w:uiPriority w:val="9"/>
    <w:qFormat/>
    <w:rsid w:val="003F1B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1B0A"/>
    <w:rPr>
      <w:rFonts w:eastAsia="Times New Roman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3F1B0A"/>
    <w:rPr>
      <w:color w:val="0000FF"/>
      <w:u w:val="single"/>
    </w:rPr>
  </w:style>
  <w:style w:type="paragraph" w:styleId="a4">
    <w:name w:val="No Spacing"/>
    <w:uiPriority w:val="1"/>
    <w:qFormat/>
    <w:rsid w:val="003F1B0A"/>
    <w:pPr>
      <w:spacing w:after="0" w:line="240" w:lineRule="auto"/>
    </w:pPr>
  </w:style>
  <w:style w:type="table" w:styleId="a5">
    <w:name w:val="Table Grid"/>
    <w:basedOn w:val="a1"/>
    <w:uiPriority w:val="59"/>
    <w:rsid w:val="00B2140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Shading Accent 5"/>
    <w:basedOn w:val="a1"/>
    <w:uiPriority w:val="71"/>
    <w:rsid w:val="00F97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A7BC1-0CA2-4A86-B867-3992CCFF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Ландик ОА</dc:creator>
  <cp:keywords/>
  <dc:description/>
  <cp:lastModifiedBy>Ландик ОА</cp:lastModifiedBy>
  <cp:revision>8</cp:revision>
  <dcterms:created xsi:type="dcterms:W3CDTF">2022-09-15T12:33:00Z</dcterms:created>
  <dcterms:modified xsi:type="dcterms:W3CDTF">2022-09-20T20:24:00Z</dcterms:modified>
</cp:coreProperties>
</file>