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034" w:rsidRDefault="00163034" w:rsidP="00163034">
      <w:pPr>
        <w:pStyle w:val="a8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8A350F3" wp14:editId="7C652642">
            <wp:extent cx="504825" cy="628650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034" w:rsidRDefault="00163034" w:rsidP="0016303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Сахалинская область</w:t>
      </w:r>
    </w:p>
    <w:p w:rsidR="003513F8" w:rsidRDefault="003513F8" w:rsidP="00351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C56E5">
        <w:rPr>
          <w:b/>
          <w:sz w:val="28"/>
          <w:szCs w:val="28"/>
        </w:rPr>
        <w:t>МУНИЦИПАЛЬНОЕ БЮДЖЕТНОЕ УЧРЕЖДЕНИЕ</w:t>
      </w:r>
    </w:p>
    <w:p w:rsidR="003513F8" w:rsidRDefault="003513F8" w:rsidP="00351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СПОРТИВНАЯ ШКОЛА ИМЕНИ ЗАСЛУЖЕННОГО ТРЕНЕРА</w:t>
      </w:r>
    </w:p>
    <w:p w:rsidR="003513F8" w:rsidRDefault="003513F8" w:rsidP="00351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РОССИИ Н.П. КАРПЕНКО УГЛЕГОРСКОГО ГОРОДСКОГО ОКРУГА</w:t>
      </w:r>
    </w:p>
    <w:p w:rsidR="003513F8" w:rsidRPr="009C56E5" w:rsidRDefault="003513F8" w:rsidP="003513F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САХАЛИНСКОЙ ОБЛАСТИ</w:t>
      </w:r>
    </w:p>
    <w:p w:rsidR="00163034" w:rsidRDefault="00163034" w:rsidP="00163034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</w:p>
    <w:p w:rsidR="00163034" w:rsidRDefault="00163034" w:rsidP="00163034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4E0C9E" w:rsidRPr="00E74D76" w:rsidRDefault="004E0C9E" w:rsidP="004E0C9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6504CB">
        <w:rPr>
          <w:sz w:val="28"/>
          <w:szCs w:val="28"/>
        </w:rPr>
        <w:t xml:space="preserve">№ </w:t>
      </w:r>
      <w:r w:rsidR="006504CB" w:rsidRPr="006504CB">
        <w:rPr>
          <w:sz w:val="28"/>
          <w:szCs w:val="28"/>
          <w:u w:val="single"/>
        </w:rPr>
        <w:t>30</w:t>
      </w:r>
      <w:r w:rsidRPr="006504CB">
        <w:rPr>
          <w:sz w:val="28"/>
          <w:szCs w:val="28"/>
          <w:u w:val="single"/>
        </w:rPr>
        <w:t>-С</w:t>
      </w:r>
      <w:r w:rsidRPr="006504CB">
        <w:rPr>
          <w:sz w:val="28"/>
          <w:szCs w:val="28"/>
        </w:rPr>
        <w:t xml:space="preserve"> от </w:t>
      </w:r>
      <w:r w:rsidRPr="006504CB">
        <w:rPr>
          <w:sz w:val="28"/>
          <w:szCs w:val="28"/>
          <w:u w:val="single"/>
        </w:rPr>
        <w:t>01.03</w:t>
      </w:r>
      <w:r w:rsidRPr="00E74D76">
        <w:rPr>
          <w:sz w:val="28"/>
          <w:szCs w:val="28"/>
          <w:u w:val="single"/>
        </w:rPr>
        <w:t>.2021 г.</w:t>
      </w:r>
    </w:p>
    <w:p w:rsidR="004E0C9E" w:rsidRPr="00E74D76" w:rsidRDefault="004E0C9E" w:rsidP="004E0C9E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4E0C9E" w:rsidRPr="00E74D76" w:rsidTr="004E0C9E">
        <w:tc>
          <w:tcPr>
            <w:tcW w:w="4219" w:type="dxa"/>
          </w:tcPr>
          <w:p w:rsidR="004E0C9E" w:rsidRPr="00E74D76" w:rsidRDefault="004E0C9E" w:rsidP="00276B34">
            <w:pPr>
              <w:widowControl w:val="0"/>
              <w:autoSpaceDE w:val="0"/>
              <w:autoSpaceDN w:val="0"/>
              <w:adjustRightInd w:val="0"/>
              <w:spacing w:after="480"/>
              <w:jc w:val="both"/>
              <w:rPr>
                <w:sz w:val="28"/>
                <w:szCs w:val="28"/>
              </w:rPr>
            </w:pPr>
            <w:r w:rsidRPr="00E74D76">
              <w:rPr>
                <w:sz w:val="28"/>
                <w:szCs w:val="28"/>
              </w:rPr>
              <w:t xml:space="preserve">О проведении </w:t>
            </w:r>
            <w:r>
              <w:rPr>
                <w:sz w:val="28"/>
                <w:szCs w:val="28"/>
              </w:rPr>
              <w:t>спортивного</w:t>
            </w:r>
            <w:r w:rsidRPr="00E74D76">
              <w:rPr>
                <w:sz w:val="28"/>
                <w:szCs w:val="28"/>
              </w:rPr>
              <w:t xml:space="preserve"> мероприятия «</w:t>
            </w:r>
            <w:r>
              <w:rPr>
                <w:sz w:val="28"/>
                <w:szCs w:val="28"/>
              </w:rPr>
              <w:t xml:space="preserve">Первенство </w:t>
            </w:r>
            <w:r w:rsidRPr="00E74D76">
              <w:rPr>
                <w:sz w:val="28"/>
                <w:szCs w:val="28"/>
              </w:rPr>
              <w:t>Углегорского городского округа по баскетболу</w:t>
            </w:r>
            <w:r w:rsidR="003513F8">
              <w:rPr>
                <w:sz w:val="28"/>
                <w:szCs w:val="28"/>
              </w:rPr>
              <w:t xml:space="preserve"> среди мужчин и женщин»</w:t>
            </w:r>
          </w:p>
        </w:tc>
        <w:tc>
          <w:tcPr>
            <w:tcW w:w="4643" w:type="dxa"/>
          </w:tcPr>
          <w:p w:rsidR="004E0C9E" w:rsidRPr="00E74D76" w:rsidRDefault="004E0C9E" w:rsidP="00276B34">
            <w:pPr>
              <w:widowControl w:val="0"/>
              <w:autoSpaceDE w:val="0"/>
              <w:autoSpaceDN w:val="0"/>
              <w:adjustRightInd w:val="0"/>
              <w:spacing w:after="480"/>
              <w:rPr>
                <w:sz w:val="28"/>
                <w:szCs w:val="28"/>
              </w:rPr>
            </w:pPr>
          </w:p>
        </w:tc>
      </w:tr>
    </w:tbl>
    <w:p w:rsidR="004E0C9E" w:rsidRPr="00E74D76" w:rsidRDefault="004E0C9E" w:rsidP="004E0C9E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 xml:space="preserve">В соответствии с Календарным планом </w:t>
      </w:r>
      <w:r>
        <w:rPr>
          <w:sz w:val="28"/>
          <w:szCs w:val="28"/>
        </w:rPr>
        <w:t>официальных физкультурных и спортивных мероприятий Углегорского городского округа</w:t>
      </w:r>
      <w:r w:rsidRPr="00E74D76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E74D76">
        <w:rPr>
          <w:sz w:val="28"/>
          <w:szCs w:val="28"/>
        </w:rPr>
        <w:t xml:space="preserve"> год и в целях реализации пункта 1.1. мероприятий муниципальной программы «Развитие физической культуры, спорта и молодежной политики в Углегорском городском округе</w:t>
      </w:r>
      <w:r>
        <w:rPr>
          <w:sz w:val="28"/>
          <w:szCs w:val="28"/>
        </w:rPr>
        <w:t xml:space="preserve">», </w:t>
      </w:r>
      <w:r w:rsidRPr="00E74D76">
        <w:rPr>
          <w:b/>
          <w:sz w:val="28"/>
          <w:szCs w:val="28"/>
        </w:rPr>
        <w:t>приказываю:</w:t>
      </w:r>
    </w:p>
    <w:p w:rsidR="004E0C9E" w:rsidRDefault="004E0C9E" w:rsidP="004E0C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 xml:space="preserve">1. Провести </w:t>
      </w:r>
      <w:r w:rsidR="006504CB">
        <w:rPr>
          <w:sz w:val="28"/>
          <w:szCs w:val="28"/>
        </w:rPr>
        <w:t xml:space="preserve">с 14 марта по 18 апреля </w:t>
      </w:r>
      <w:r>
        <w:rPr>
          <w:sz w:val="28"/>
          <w:szCs w:val="28"/>
        </w:rPr>
        <w:t>2021</w:t>
      </w:r>
      <w:r w:rsidRPr="00E74D76">
        <w:rPr>
          <w:sz w:val="28"/>
          <w:szCs w:val="28"/>
        </w:rPr>
        <w:t xml:space="preserve"> года </w:t>
      </w:r>
      <w:r w:rsidR="003513F8">
        <w:rPr>
          <w:sz w:val="28"/>
          <w:szCs w:val="28"/>
        </w:rPr>
        <w:t>спортивное</w:t>
      </w:r>
      <w:r w:rsidRPr="00E74D76">
        <w:rPr>
          <w:sz w:val="28"/>
          <w:szCs w:val="28"/>
        </w:rPr>
        <w:t xml:space="preserve"> мероприятие «</w:t>
      </w:r>
      <w:r w:rsidR="006504CB">
        <w:rPr>
          <w:sz w:val="28"/>
          <w:szCs w:val="28"/>
        </w:rPr>
        <w:t xml:space="preserve">Первенство </w:t>
      </w:r>
      <w:r w:rsidR="006504CB" w:rsidRPr="00E74D76">
        <w:rPr>
          <w:sz w:val="28"/>
          <w:szCs w:val="28"/>
        </w:rPr>
        <w:t>Углегорского городского округа по баскетболу</w:t>
      </w:r>
      <w:r w:rsidR="006504CB">
        <w:rPr>
          <w:sz w:val="28"/>
          <w:szCs w:val="28"/>
        </w:rPr>
        <w:t xml:space="preserve"> среди мужчин и женщин</w:t>
      </w:r>
      <w:r w:rsidRPr="00E74D76">
        <w:rPr>
          <w:sz w:val="28"/>
          <w:szCs w:val="28"/>
        </w:rPr>
        <w:t>».</w:t>
      </w:r>
    </w:p>
    <w:p w:rsidR="004E0C9E" w:rsidRPr="00E74D76" w:rsidRDefault="004E0C9E" w:rsidP="004E0C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 xml:space="preserve">2. Утвердить Положение «О проведении </w:t>
      </w:r>
      <w:r w:rsidR="006504CB">
        <w:rPr>
          <w:sz w:val="28"/>
          <w:szCs w:val="28"/>
        </w:rPr>
        <w:t>спо</w:t>
      </w:r>
      <w:r w:rsidRPr="00E74D76">
        <w:rPr>
          <w:sz w:val="28"/>
          <w:szCs w:val="28"/>
        </w:rPr>
        <w:t>р</w:t>
      </w:r>
      <w:r w:rsidR="006504CB">
        <w:rPr>
          <w:sz w:val="28"/>
          <w:szCs w:val="28"/>
        </w:rPr>
        <w:t>тив</w:t>
      </w:r>
      <w:r w:rsidRPr="00E74D76">
        <w:rPr>
          <w:sz w:val="28"/>
          <w:szCs w:val="28"/>
        </w:rPr>
        <w:t>ного мероприятия «</w:t>
      </w:r>
      <w:r w:rsidR="006504CB">
        <w:rPr>
          <w:sz w:val="28"/>
          <w:szCs w:val="28"/>
        </w:rPr>
        <w:t xml:space="preserve">Первенство </w:t>
      </w:r>
      <w:r w:rsidR="006504CB" w:rsidRPr="00E74D76">
        <w:rPr>
          <w:sz w:val="28"/>
          <w:szCs w:val="28"/>
        </w:rPr>
        <w:t>Углегорского городского округа по баскетболу</w:t>
      </w:r>
      <w:r w:rsidR="006504CB">
        <w:rPr>
          <w:sz w:val="28"/>
          <w:szCs w:val="28"/>
        </w:rPr>
        <w:t xml:space="preserve"> среди мужчин и женщин</w:t>
      </w:r>
      <w:r w:rsidRPr="00E74D76">
        <w:rPr>
          <w:sz w:val="28"/>
          <w:szCs w:val="28"/>
        </w:rPr>
        <w:t>» (далее – мероприятие) (прилагается).</w:t>
      </w:r>
    </w:p>
    <w:p w:rsidR="004E0C9E" w:rsidRPr="00E74D76" w:rsidRDefault="004E0C9E" w:rsidP="004E0C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>3. Инструктору-методисту муниципального бюджетного учреждения</w:t>
      </w:r>
      <w:r>
        <w:rPr>
          <w:sz w:val="28"/>
          <w:szCs w:val="28"/>
        </w:rPr>
        <w:t xml:space="preserve"> Спортивная школа имени Заслуженного тренера России Н.П. Карпенко Углегорского городского округа Сахалинской области </w:t>
      </w:r>
      <w:r w:rsidRPr="00E74D76">
        <w:rPr>
          <w:sz w:val="28"/>
          <w:szCs w:val="28"/>
        </w:rPr>
        <w:t>С.В. Макарову обеспечить подготовку и проведение мероприятия.</w:t>
      </w:r>
    </w:p>
    <w:p w:rsidR="004E0C9E" w:rsidRPr="00E74D76" w:rsidRDefault="004E0C9E" w:rsidP="004E0C9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>4.  Уведомить отдел министерства внутренних дел Российской Федерации по Сахалинской области в Углегорском городском округе (В.С. Уваров) о дате и времени проведения мероприятия.</w:t>
      </w:r>
    </w:p>
    <w:p w:rsidR="004E0C9E" w:rsidRPr="00E74D76" w:rsidRDefault="004E0C9E" w:rsidP="004E0C9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 xml:space="preserve">5. Муниципальному казенному учреждению «Централизованная бухгалтерия» Углегорского городского округа (Ю.Н. Поветкина) профинансировать мероприятие из средств муниципальной программы </w:t>
      </w:r>
      <w:r w:rsidRPr="00E74D76">
        <w:rPr>
          <w:sz w:val="28"/>
          <w:szCs w:val="28"/>
        </w:rPr>
        <w:lastRenderedPageBreak/>
        <w:t>«Развитие физической культуры, спорта и молодежной политики в Углегорском городского округа» в соответствии со сметой расходов.</w:t>
      </w:r>
    </w:p>
    <w:p w:rsidR="004E0C9E" w:rsidRPr="00E74D76" w:rsidRDefault="004E0C9E" w:rsidP="004E0C9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4D76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E74D76">
        <w:rPr>
          <w:sz w:val="28"/>
          <w:szCs w:val="28"/>
        </w:rPr>
        <w:t xml:space="preserve">Контроль исполнения настоящего приказа </w:t>
      </w:r>
      <w:r>
        <w:rPr>
          <w:sz w:val="28"/>
          <w:szCs w:val="28"/>
        </w:rPr>
        <w:t xml:space="preserve">возложить на заместителя директора по спортивной работе </w:t>
      </w:r>
      <w:r w:rsidRPr="00E74D76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Спортивная школа имени Заслуженного тренера России Н.П. Карпенко Углегорского городского округа Сахалинской области К.А. Бондарева.</w:t>
      </w:r>
    </w:p>
    <w:p w:rsidR="004E0C9E" w:rsidRPr="00E74D76" w:rsidRDefault="004E0C9E" w:rsidP="004E0C9E">
      <w:pPr>
        <w:spacing w:before="720"/>
        <w:rPr>
          <w:sz w:val="28"/>
          <w:szCs w:val="28"/>
        </w:rPr>
      </w:pPr>
      <w:r w:rsidRPr="00E74D76">
        <w:rPr>
          <w:sz w:val="28"/>
          <w:szCs w:val="28"/>
        </w:rPr>
        <w:t>Директор</w:t>
      </w:r>
    </w:p>
    <w:p w:rsidR="00163034" w:rsidRPr="00B07901" w:rsidRDefault="004E0C9E" w:rsidP="004E0C9E">
      <w:pPr>
        <w:spacing w:after="120"/>
        <w:rPr>
          <w:sz w:val="30"/>
          <w:szCs w:val="30"/>
        </w:rPr>
      </w:pPr>
      <w:r w:rsidRPr="00E74D76">
        <w:rPr>
          <w:sz w:val="28"/>
          <w:szCs w:val="28"/>
        </w:rPr>
        <w:t>МБУ</w:t>
      </w:r>
      <w:r>
        <w:rPr>
          <w:sz w:val="28"/>
          <w:szCs w:val="28"/>
        </w:rPr>
        <w:t xml:space="preserve"> СШ им. Н.П. Карпенко </w:t>
      </w:r>
      <w:r w:rsidRPr="00E74D76">
        <w:rPr>
          <w:sz w:val="28"/>
          <w:szCs w:val="28"/>
        </w:rPr>
        <w:t xml:space="preserve">УГО                  </w:t>
      </w:r>
      <w:r w:rsidRPr="00E74D76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>С.Г. Мелешина</w:t>
      </w:r>
    </w:p>
    <w:p w:rsidR="00AA3FDB" w:rsidRPr="00B07901" w:rsidRDefault="00AA3FDB" w:rsidP="00AA3FDB">
      <w:pPr>
        <w:rPr>
          <w:sz w:val="30"/>
          <w:szCs w:val="30"/>
        </w:rPr>
      </w:pPr>
    </w:p>
    <w:p w:rsidR="00AA3FDB" w:rsidRPr="00B07901" w:rsidRDefault="00AA3FDB" w:rsidP="00AA3FDB">
      <w:pPr>
        <w:rPr>
          <w:sz w:val="30"/>
          <w:szCs w:val="30"/>
        </w:rPr>
      </w:pPr>
    </w:p>
    <w:p w:rsidR="00AA3FDB" w:rsidRPr="00B07901" w:rsidRDefault="00AA3FDB" w:rsidP="00AA3FDB">
      <w:pPr>
        <w:rPr>
          <w:sz w:val="30"/>
          <w:szCs w:val="30"/>
        </w:rPr>
      </w:pPr>
    </w:p>
    <w:p w:rsidR="00AA3FDB" w:rsidRPr="00B07901" w:rsidRDefault="00AA3FDB" w:rsidP="00AA3FDB">
      <w:pPr>
        <w:rPr>
          <w:sz w:val="30"/>
          <w:szCs w:val="30"/>
        </w:rPr>
      </w:pPr>
    </w:p>
    <w:p w:rsidR="00AA3FDB" w:rsidRPr="00B07901" w:rsidRDefault="00AA3FDB" w:rsidP="00AA3FDB">
      <w:pPr>
        <w:rPr>
          <w:sz w:val="30"/>
          <w:szCs w:val="30"/>
        </w:rPr>
      </w:pPr>
    </w:p>
    <w:p w:rsidR="00AA3FDB" w:rsidRPr="00CF0740" w:rsidRDefault="00AA3FDB" w:rsidP="00AA3FDB">
      <w:pPr>
        <w:spacing w:after="120"/>
        <w:jc w:val="right"/>
        <w:rPr>
          <w:sz w:val="28"/>
          <w:szCs w:val="28"/>
        </w:rPr>
      </w:pPr>
      <w:r>
        <w:br w:type="page"/>
      </w:r>
      <w:r w:rsidRPr="00CF0740">
        <w:rPr>
          <w:sz w:val="28"/>
          <w:szCs w:val="28"/>
        </w:rPr>
        <w:lastRenderedPageBreak/>
        <w:t xml:space="preserve">УТВЕРЖДЕНО </w:t>
      </w:r>
    </w:p>
    <w:p w:rsidR="00AA3FDB" w:rsidRPr="00CF0740" w:rsidRDefault="00475D61" w:rsidP="00AA3FDB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D4AC0">
        <w:rPr>
          <w:sz w:val="28"/>
          <w:szCs w:val="28"/>
        </w:rPr>
        <w:t>риказом МБУ</w:t>
      </w:r>
      <w:r>
        <w:rPr>
          <w:sz w:val="28"/>
          <w:szCs w:val="28"/>
        </w:rPr>
        <w:t xml:space="preserve"> СШ им. Н.П. Карпенко </w:t>
      </w:r>
      <w:r w:rsidR="00B07901">
        <w:rPr>
          <w:sz w:val="28"/>
          <w:szCs w:val="28"/>
        </w:rPr>
        <w:t>УГО</w:t>
      </w:r>
    </w:p>
    <w:p w:rsidR="00AA3FDB" w:rsidRPr="009A1EB8" w:rsidRDefault="00AA3FDB" w:rsidP="00AA3FD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  <w:r w:rsidRPr="009A1EB8">
        <w:rPr>
          <w:sz w:val="28"/>
          <w:szCs w:val="28"/>
        </w:rPr>
        <w:t xml:space="preserve">от </w:t>
      </w:r>
      <w:r w:rsidR="00475D61">
        <w:rPr>
          <w:sz w:val="28"/>
          <w:szCs w:val="28"/>
          <w:u w:val="single"/>
        </w:rPr>
        <w:t>01</w:t>
      </w:r>
      <w:r w:rsidR="0059265C">
        <w:rPr>
          <w:sz w:val="28"/>
          <w:szCs w:val="28"/>
          <w:u w:val="single"/>
        </w:rPr>
        <w:t>.0</w:t>
      </w:r>
      <w:r w:rsidR="00475D61">
        <w:rPr>
          <w:sz w:val="28"/>
          <w:szCs w:val="28"/>
          <w:u w:val="single"/>
        </w:rPr>
        <w:t>3</w:t>
      </w:r>
      <w:r w:rsidR="0059265C">
        <w:rPr>
          <w:sz w:val="28"/>
          <w:szCs w:val="28"/>
          <w:u w:val="single"/>
        </w:rPr>
        <w:t>.202</w:t>
      </w:r>
      <w:r w:rsidR="00475D61">
        <w:rPr>
          <w:sz w:val="28"/>
          <w:szCs w:val="28"/>
          <w:u w:val="single"/>
        </w:rPr>
        <w:t>1</w:t>
      </w:r>
      <w:r w:rsidR="00B07901">
        <w:rPr>
          <w:sz w:val="28"/>
          <w:szCs w:val="28"/>
          <w:u w:val="single"/>
        </w:rPr>
        <w:t xml:space="preserve"> </w:t>
      </w:r>
      <w:r w:rsidRPr="009A1EB8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</w:t>
      </w:r>
      <w:r w:rsidRPr="006504CB">
        <w:rPr>
          <w:sz w:val="28"/>
          <w:szCs w:val="28"/>
        </w:rPr>
        <w:t xml:space="preserve">№ </w:t>
      </w:r>
      <w:r w:rsidR="006504CB" w:rsidRPr="006504CB">
        <w:rPr>
          <w:sz w:val="28"/>
          <w:szCs w:val="28"/>
          <w:u w:val="single"/>
        </w:rPr>
        <w:t>3</w:t>
      </w:r>
      <w:r w:rsidR="00475D61" w:rsidRPr="006504CB">
        <w:rPr>
          <w:sz w:val="28"/>
          <w:szCs w:val="28"/>
          <w:u w:val="single"/>
        </w:rPr>
        <w:t>0-С</w:t>
      </w:r>
    </w:p>
    <w:p w:rsidR="00AA3FDB" w:rsidRDefault="00AA3FDB" w:rsidP="00AA3FD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3FDB" w:rsidRPr="00D42664" w:rsidRDefault="00AA3FDB" w:rsidP="00AA3FDB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  <w:u w:val="single"/>
        </w:rPr>
      </w:pPr>
    </w:p>
    <w:p w:rsidR="00B94BD7" w:rsidRDefault="00B94BD7" w:rsidP="00AA3FDB">
      <w:pPr>
        <w:rPr>
          <w:sz w:val="28"/>
          <w:szCs w:val="28"/>
        </w:rPr>
      </w:pPr>
    </w:p>
    <w:p w:rsidR="00AA3FDB" w:rsidRDefault="00AA3FDB" w:rsidP="00AA3FDB">
      <w:pPr>
        <w:pStyle w:val="3"/>
        <w:rPr>
          <w:szCs w:val="28"/>
        </w:rPr>
      </w:pPr>
    </w:p>
    <w:p w:rsidR="00AA3FDB" w:rsidRPr="00CF0740" w:rsidRDefault="00AA3FDB" w:rsidP="00AA3FDB">
      <w:pPr>
        <w:pStyle w:val="3"/>
        <w:rPr>
          <w:szCs w:val="28"/>
        </w:rPr>
      </w:pPr>
      <w:r w:rsidRPr="00CF0740">
        <w:rPr>
          <w:szCs w:val="28"/>
        </w:rPr>
        <w:t>ПОЛОЖЕНИЕ</w:t>
      </w:r>
    </w:p>
    <w:p w:rsidR="00AA3FDB" w:rsidRPr="00CF0740" w:rsidRDefault="00AA3FDB" w:rsidP="00AA3FDB">
      <w:pPr>
        <w:jc w:val="center"/>
        <w:rPr>
          <w:b/>
          <w:sz w:val="28"/>
          <w:szCs w:val="28"/>
        </w:rPr>
      </w:pPr>
      <w:r w:rsidRPr="00CF0740">
        <w:rPr>
          <w:b/>
          <w:sz w:val="28"/>
          <w:szCs w:val="28"/>
        </w:rPr>
        <w:t xml:space="preserve">о проведении </w:t>
      </w:r>
      <w:r w:rsidR="00DC14AE">
        <w:rPr>
          <w:b/>
          <w:sz w:val="28"/>
          <w:szCs w:val="28"/>
        </w:rPr>
        <w:t>спортив</w:t>
      </w:r>
      <w:r w:rsidR="00C91C8A" w:rsidRPr="00FA55B1">
        <w:rPr>
          <w:b/>
          <w:sz w:val="28"/>
          <w:szCs w:val="28"/>
        </w:rPr>
        <w:t xml:space="preserve">ного </w:t>
      </w:r>
      <w:r w:rsidR="00C91C8A" w:rsidRPr="000D4AC0">
        <w:rPr>
          <w:b/>
          <w:sz w:val="28"/>
          <w:szCs w:val="28"/>
        </w:rPr>
        <w:t xml:space="preserve">мероприятия </w:t>
      </w:r>
      <w:r w:rsidR="00DC14AE" w:rsidRPr="000D4AC0">
        <w:rPr>
          <w:b/>
          <w:sz w:val="28"/>
          <w:szCs w:val="28"/>
        </w:rPr>
        <w:t>«</w:t>
      </w:r>
      <w:r w:rsidR="000D4AC0" w:rsidRPr="000D4AC0">
        <w:rPr>
          <w:b/>
          <w:sz w:val="28"/>
          <w:szCs w:val="28"/>
        </w:rPr>
        <w:t xml:space="preserve">Первенство Углегорского </w:t>
      </w:r>
      <w:r w:rsidR="000F5A32">
        <w:rPr>
          <w:b/>
          <w:sz w:val="28"/>
          <w:szCs w:val="28"/>
        </w:rPr>
        <w:t xml:space="preserve">городского округа по </w:t>
      </w:r>
      <w:r w:rsidR="000F5A32" w:rsidRPr="0059265C">
        <w:rPr>
          <w:b/>
          <w:sz w:val="28"/>
          <w:szCs w:val="28"/>
        </w:rPr>
        <w:t>баскетболу</w:t>
      </w:r>
      <w:r w:rsidR="0059265C" w:rsidRPr="0059265C">
        <w:rPr>
          <w:b/>
          <w:sz w:val="28"/>
          <w:szCs w:val="28"/>
        </w:rPr>
        <w:t xml:space="preserve"> </w:t>
      </w:r>
      <w:r w:rsidR="0059265C" w:rsidRPr="0059265C">
        <w:rPr>
          <w:b/>
          <w:sz w:val="30"/>
          <w:szCs w:val="30"/>
        </w:rPr>
        <w:t xml:space="preserve">среди </w:t>
      </w:r>
      <w:r w:rsidR="00475D61">
        <w:rPr>
          <w:b/>
          <w:sz w:val="30"/>
          <w:szCs w:val="30"/>
        </w:rPr>
        <w:t>мужчин и женщин</w:t>
      </w:r>
      <w:r w:rsidR="000D4AC0" w:rsidRPr="0059265C">
        <w:rPr>
          <w:b/>
          <w:sz w:val="28"/>
          <w:szCs w:val="28"/>
        </w:rPr>
        <w:t>»</w:t>
      </w:r>
    </w:p>
    <w:p w:rsidR="00475D61" w:rsidRPr="00CF0740" w:rsidRDefault="00475D61" w:rsidP="00475D61">
      <w:pPr>
        <w:rPr>
          <w:b/>
          <w:sz w:val="28"/>
          <w:szCs w:val="28"/>
        </w:rPr>
      </w:pPr>
    </w:p>
    <w:p w:rsidR="00AA3FDB" w:rsidRPr="00CF0740" w:rsidRDefault="00AA3FDB" w:rsidP="00AA3FDB">
      <w:pPr>
        <w:spacing w:after="240"/>
        <w:jc w:val="center"/>
        <w:rPr>
          <w:b/>
          <w:sz w:val="28"/>
          <w:szCs w:val="28"/>
        </w:rPr>
      </w:pPr>
      <w:r w:rsidRPr="00CF0740">
        <w:rPr>
          <w:b/>
          <w:sz w:val="28"/>
          <w:szCs w:val="28"/>
        </w:rPr>
        <w:t>1.</w:t>
      </w:r>
      <w:r w:rsidR="00475D61">
        <w:rPr>
          <w:b/>
          <w:sz w:val="28"/>
          <w:szCs w:val="28"/>
        </w:rPr>
        <w:t> </w:t>
      </w:r>
      <w:r w:rsidRPr="00CF0740">
        <w:rPr>
          <w:b/>
          <w:sz w:val="28"/>
          <w:szCs w:val="28"/>
        </w:rPr>
        <w:t>ЦЕЛИ И ЗАДАЧИ</w:t>
      </w:r>
    </w:p>
    <w:p w:rsidR="00AA3FDB" w:rsidRDefault="00AA3FDB" w:rsidP="00DC14AE">
      <w:pPr>
        <w:pStyle w:val="aa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 w:rsidRPr="00DC14AE">
        <w:rPr>
          <w:sz w:val="28"/>
          <w:szCs w:val="28"/>
        </w:rPr>
        <w:t>популяризация</w:t>
      </w:r>
      <w:r w:rsidR="00475D61">
        <w:rPr>
          <w:sz w:val="28"/>
          <w:szCs w:val="28"/>
        </w:rPr>
        <w:t xml:space="preserve"> и развитие</w:t>
      </w:r>
      <w:r w:rsidRPr="00DC14AE">
        <w:rPr>
          <w:sz w:val="28"/>
          <w:szCs w:val="28"/>
        </w:rPr>
        <w:t xml:space="preserve"> баскетбола </w:t>
      </w:r>
      <w:r w:rsidR="00475D61">
        <w:rPr>
          <w:sz w:val="28"/>
          <w:szCs w:val="28"/>
        </w:rPr>
        <w:t>на территории У</w:t>
      </w:r>
      <w:r w:rsidR="000D4AC0">
        <w:rPr>
          <w:sz w:val="28"/>
          <w:szCs w:val="28"/>
        </w:rPr>
        <w:t>глегорского городского округа</w:t>
      </w:r>
      <w:r w:rsidRPr="00DC14AE">
        <w:rPr>
          <w:sz w:val="28"/>
          <w:szCs w:val="28"/>
        </w:rPr>
        <w:t>;</w:t>
      </w:r>
    </w:p>
    <w:p w:rsidR="00AA3FDB" w:rsidRDefault="00AA3FDB" w:rsidP="00DC14AE">
      <w:pPr>
        <w:pStyle w:val="aa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 w:rsidRPr="00DC14AE">
        <w:rPr>
          <w:sz w:val="28"/>
          <w:szCs w:val="28"/>
        </w:rPr>
        <w:t xml:space="preserve">привлечение </w:t>
      </w:r>
      <w:r w:rsidR="000F5A32">
        <w:rPr>
          <w:sz w:val="28"/>
          <w:szCs w:val="28"/>
        </w:rPr>
        <w:t>детей и молодё</w:t>
      </w:r>
      <w:r w:rsidRPr="00DC14AE">
        <w:rPr>
          <w:sz w:val="28"/>
          <w:szCs w:val="28"/>
        </w:rPr>
        <w:t xml:space="preserve">жи к систематическим занятиям </w:t>
      </w:r>
      <w:r w:rsidR="000F5A32">
        <w:rPr>
          <w:sz w:val="28"/>
          <w:szCs w:val="28"/>
        </w:rPr>
        <w:t>видом спорта баскетбол;</w:t>
      </w:r>
    </w:p>
    <w:p w:rsidR="00475D61" w:rsidRDefault="00475D61" w:rsidP="00DC14AE">
      <w:pPr>
        <w:pStyle w:val="aa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баскетбола, как способа активного образа жизни и средств укрепления здоровья;</w:t>
      </w:r>
    </w:p>
    <w:p w:rsidR="000F5A32" w:rsidRPr="00DC14AE" w:rsidRDefault="000F5A32" w:rsidP="00DC14AE">
      <w:pPr>
        <w:pStyle w:val="aa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повышения мастерства спортсменов, улучшения спортивных показателей;</w:t>
      </w:r>
    </w:p>
    <w:p w:rsidR="00475D61" w:rsidRDefault="00475D61" w:rsidP="00475D61">
      <w:pPr>
        <w:pStyle w:val="aa"/>
        <w:numPr>
          <w:ilvl w:val="0"/>
          <w:numId w:val="1"/>
        </w:numPr>
        <w:ind w:left="709" w:hanging="283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0F5A32">
        <w:rPr>
          <w:sz w:val="28"/>
          <w:szCs w:val="28"/>
        </w:rPr>
        <w:t xml:space="preserve"> сильнейших команд.</w:t>
      </w:r>
    </w:p>
    <w:p w:rsidR="00475D61" w:rsidRPr="00475D61" w:rsidRDefault="00475D61" w:rsidP="00475D61">
      <w:pPr>
        <w:pStyle w:val="aa"/>
        <w:ind w:left="709"/>
        <w:jc w:val="both"/>
        <w:rPr>
          <w:sz w:val="28"/>
          <w:szCs w:val="28"/>
        </w:rPr>
      </w:pPr>
    </w:p>
    <w:p w:rsidR="00AA3FDB" w:rsidRPr="00CF0740" w:rsidRDefault="00AA3FDB" w:rsidP="00AA3FD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75D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МЕСТО И СРОКИ ПРОВЕДЕНИЯ МЕРОПРИЯТИЯ</w:t>
      </w:r>
    </w:p>
    <w:p w:rsidR="00475D61" w:rsidRDefault="00AA3FDB" w:rsidP="00AA3FDB">
      <w:pPr>
        <w:jc w:val="both"/>
        <w:rPr>
          <w:sz w:val="28"/>
          <w:szCs w:val="28"/>
        </w:rPr>
      </w:pPr>
      <w:r w:rsidRPr="00CF0740">
        <w:rPr>
          <w:sz w:val="28"/>
          <w:szCs w:val="28"/>
        </w:rPr>
        <w:tab/>
      </w:r>
      <w:r>
        <w:rPr>
          <w:sz w:val="28"/>
          <w:szCs w:val="28"/>
        </w:rPr>
        <w:t>Мероприятие</w:t>
      </w:r>
      <w:r w:rsidRPr="00CF0740">
        <w:rPr>
          <w:sz w:val="28"/>
          <w:szCs w:val="28"/>
        </w:rPr>
        <w:t xml:space="preserve"> </w:t>
      </w:r>
      <w:r w:rsidRPr="003E7B4E">
        <w:rPr>
          <w:sz w:val="28"/>
          <w:szCs w:val="28"/>
        </w:rPr>
        <w:t xml:space="preserve">проводится </w:t>
      </w:r>
      <w:r w:rsidR="00F95EBA" w:rsidRPr="006504CB">
        <w:rPr>
          <w:b/>
          <w:sz w:val="28"/>
          <w:szCs w:val="28"/>
        </w:rPr>
        <w:t>с</w:t>
      </w:r>
      <w:r w:rsidR="00F95EBA" w:rsidRPr="003E7B4E">
        <w:rPr>
          <w:sz w:val="28"/>
          <w:szCs w:val="28"/>
        </w:rPr>
        <w:t xml:space="preserve"> </w:t>
      </w:r>
      <w:r w:rsidR="006504CB" w:rsidRPr="006504CB">
        <w:rPr>
          <w:b/>
          <w:sz w:val="28"/>
          <w:szCs w:val="28"/>
        </w:rPr>
        <w:t>14 марта по 18 апреля 2021 года</w:t>
      </w:r>
      <w:r w:rsidR="00475D61">
        <w:rPr>
          <w:sz w:val="28"/>
          <w:szCs w:val="28"/>
        </w:rPr>
        <w:t xml:space="preserve">, согласно расписанию, утвержденному главным судьей. Первый тур состоится 14 марта </w:t>
      </w:r>
      <w:r w:rsidR="00B94BD7">
        <w:rPr>
          <w:sz w:val="28"/>
          <w:szCs w:val="28"/>
        </w:rPr>
        <w:t>в</w:t>
      </w:r>
      <w:r w:rsidR="00475D61">
        <w:rPr>
          <w:sz w:val="28"/>
          <w:szCs w:val="28"/>
        </w:rPr>
        <w:t xml:space="preserve"> спортивном комплексе «Углегорский» по адресу ул. Победы, 238. Начало в 11.00 часов.</w:t>
      </w:r>
    </w:p>
    <w:p w:rsidR="00475D61" w:rsidRPr="00FE72DB" w:rsidRDefault="00475D61" w:rsidP="00AA3FDB">
      <w:pPr>
        <w:jc w:val="both"/>
        <w:rPr>
          <w:sz w:val="28"/>
          <w:szCs w:val="28"/>
        </w:rPr>
      </w:pPr>
    </w:p>
    <w:p w:rsidR="00AA3FDB" w:rsidRPr="00CF0740" w:rsidRDefault="00AA3FDB" w:rsidP="00AA3FDB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75D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ОРГАНИЗАТОРЫ МЕРОПРИЯТИЯ</w:t>
      </w:r>
    </w:p>
    <w:p w:rsidR="00AA3FDB" w:rsidRDefault="00AA3FDB" w:rsidP="00AA3FDB">
      <w:pPr>
        <w:jc w:val="both"/>
        <w:rPr>
          <w:sz w:val="28"/>
          <w:szCs w:val="28"/>
        </w:rPr>
      </w:pPr>
      <w:r w:rsidRPr="00CF0740">
        <w:rPr>
          <w:sz w:val="28"/>
          <w:szCs w:val="28"/>
        </w:rPr>
        <w:tab/>
      </w:r>
      <w:r w:rsidRPr="0035541B">
        <w:rPr>
          <w:sz w:val="28"/>
          <w:szCs w:val="28"/>
        </w:rPr>
        <w:t xml:space="preserve">Общее руководство по проведению и подготовке </w:t>
      </w:r>
      <w:r>
        <w:rPr>
          <w:sz w:val="28"/>
          <w:szCs w:val="28"/>
        </w:rPr>
        <w:t>мероприятия</w:t>
      </w:r>
      <w:r w:rsidRPr="0035541B">
        <w:rPr>
          <w:sz w:val="28"/>
          <w:szCs w:val="28"/>
        </w:rPr>
        <w:t xml:space="preserve"> осуществляет </w:t>
      </w:r>
      <w:r w:rsidR="00475D61">
        <w:rPr>
          <w:sz w:val="28"/>
          <w:szCs w:val="28"/>
        </w:rPr>
        <w:t>МБУ СШ им. Н.П. Карпенко УГО.</w:t>
      </w:r>
    </w:p>
    <w:p w:rsidR="0059265C" w:rsidRDefault="00AA3FDB" w:rsidP="00475D61">
      <w:pPr>
        <w:ind w:firstLine="708"/>
        <w:jc w:val="both"/>
        <w:rPr>
          <w:sz w:val="28"/>
          <w:szCs w:val="28"/>
        </w:rPr>
      </w:pPr>
      <w:r w:rsidRPr="0035541B">
        <w:rPr>
          <w:sz w:val="28"/>
          <w:szCs w:val="28"/>
        </w:rPr>
        <w:t xml:space="preserve">Непосредственное проведение </w:t>
      </w:r>
      <w:r>
        <w:rPr>
          <w:sz w:val="28"/>
          <w:szCs w:val="28"/>
        </w:rPr>
        <w:t>мероприятия</w:t>
      </w:r>
      <w:r w:rsidRPr="0035541B">
        <w:rPr>
          <w:sz w:val="28"/>
          <w:szCs w:val="28"/>
        </w:rPr>
        <w:t xml:space="preserve"> осуществляет судейская коллегия.</w:t>
      </w:r>
    </w:p>
    <w:p w:rsidR="00475D61" w:rsidRDefault="00475D61" w:rsidP="00475D61">
      <w:pPr>
        <w:ind w:firstLine="708"/>
        <w:jc w:val="both"/>
        <w:rPr>
          <w:sz w:val="28"/>
          <w:szCs w:val="28"/>
        </w:rPr>
      </w:pPr>
    </w:p>
    <w:p w:rsidR="00AA3FDB" w:rsidRPr="00CF0740" w:rsidRDefault="00AA3FDB" w:rsidP="0059265C">
      <w:pPr>
        <w:spacing w:after="200" w:line="276" w:lineRule="auto"/>
        <w:jc w:val="center"/>
        <w:rPr>
          <w:sz w:val="28"/>
          <w:szCs w:val="28"/>
        </w:rPr>
      </w:pPr>
      <w:r w:rsidRPr="00CF0740">
        <w:rPr>
          <w:b/>
          <w:sz w:val="28"/>
          <w:szCs w:val="28"/>
        </w:rPr>
        <w:t>4.</w:t>
      </w:r>
      <w:r w:rsidR="00475D6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 xml:space="preserve">ТРЕБОВАНИЯ К </w:t>
      </w:r>
      <w:r w:rsidRPr="00CF0740">
        <w:rPr>
          <w:b/>
          <w:sz w:val="28"/>
          <w:szCs w:val="28"/>
        </w:rPr>
        <w:t>УЧАСТНИК</w:t>
      </w:r>
      <w:r>
        <w:rPr>
          <w:b/>
          <w:sz w:val="28"/>
          <w:szCs w:val="28"/>
        </w:rPr>
        <w:t>АМ</w:t>
      </w:r>
      <w:r w:rsidRPr="00CF0740">
        <w:rPr>
          <w:b/>
          <w:sz w:val="28"/>
          <w:szCs w:val="28"/>
        </w:rPr>
        <w:t xml:space="preserve"> </w:t>
      </w:r>
      <w:r w:rsidR="00B94BD7">
        <w:rPr>
          <w:b/>
          <w:sz w:val="28"/>
          <w:szCs w:val="28"/>
        </w:rPr>
        <w:t xml:space="preserve">МЕРОПРИЯТИЯ И УСЛОВИЯ </w:t>
      </w:r>
      <w:r>
        <w:rPr>
          <w:b/>
          <w:sz w:val="28"/>
          <w:szCs w:val="28"/>
        </w:rPr>
        <w:t>ИХ ДОПУСКА</w:t>
      </w:r>
    </w:p>
    <w:p w:rsidR="00AF62A7" w:rsidRDefault="00AA3FDB" w:rsidP="00AF62A7">
      <w:pPr>
        <w:pStyle w:val="2"/>
        <w:rPr>
          <w:sz w:val="28"/>
          <w:szCs w:val="28"/>
        </w:rPr>
      </w:pPr>
      <w:r w:rsidRPr="0035541B">
        <w:rPr>
          <w:sz w:val="28"/>
          <w:szCs w:val="28"/>
        </w:rPr>
        <w:t xml:space="preserve">К участию в </w:t>
      </w:r>
      <w:r>
        <w:rPr>
          <w:sz w:val="28"/>
          <w:szCs w:val="28"/>
        </w:rPr>
        <w:t>мероприятии</w:t>
      </w:r>
      <w:r w:rsidRPr="0035541B">
        <w:rPr>
          <w:sz w:val="28"/>
          <w:szCs w:val="28"/>
        </w:rPr>
        <w:t xml:space="preserve"> допускаются </w:t>
      </w:r>
      <w:r w:rsidR="00AF62A7">
        <w:rPr>
          <w:sz w:val="28"/>
          <w:szCs w:val="28"/>
        </w:rPr>
        <w:t xml:space="preserve">мужские и женские команды Углегорского городского округа, выполнившие требования настоящего Положения. </w:t>
      </w:r>
      <w:r w:rsidR="006504CB">
        <w:rPr>
          <w:sz w:val="28"/>
          <w:szCs w:val="28"/>
        </w:rPr>
        <w:t xml:space="preserve">Участниками мероприятия не могут быть лица, не имеющие прописку или не работающие на территории Углегорского городского округа. </w:t>
      </w:r>
      <w:r w:rsidR="00AF62A7">
        <w:rPr>
          <w:sz w:val="28"/>
          <w:szCs w:val="28"/>
        </w:rPr>
        <w:t xml:space="preserve">Возраст участников составляет от 13 лет и старше. В случае если </w:t>
      </w:r>
      <w:r w:rsidR="00AF62A7">
        <w:rPr>
          <w:sz w:val="28"/>
          <w:szCs w:val="28"/>
        </w:rPr>
        <w:lastRenderedPageBreak/>
        <w:t>участнику команды меньше 18 лет, такой участник обязан предоставить письменное разрешение на участие от родителей или законных представителей в свободной форме. Количественный состав команды не более 12 человек.</w:t>
      </w:r>
    </w:p>
    <w:p w:rsidR="00AF62A7" w:rsidRDefault="00AF62A7" w:rsidP="00AF62A7">
      <w:pPr>
        <w:pStyle w:val="2"/>
        <w:rPr>
          <w:sz w:val="28"/>
          <w:szCs w:val="28"/>
        </w:rPr>
      </w:pPr>
      <w:r>
        <w:rPr>
          <w:sz w:val="28"/>
          <w:szCs w:val="28"/>
        </w:rPr>
        <w:t>В случае выявленных нарушений по допуску участников, результаты команды аннулируются, и команда снимается с соревнований.</w:t>
      </w:r>
    </w:p>
    <w:p w:rsidR="00AA3FDB" w:rsidRPr="00FE72DB" w:rsidRDefault="00DB1947" w:rsidP="00AF62A7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Каждой </w:t>
      </w:r>
      <w:r w:rsidR="00AC7D65">
        <w:rPr>
          <w:sz w:val="28"/>
          <w:szCs w:val="28"/>
        </w:rPr>
        <w:t xml:space="preserve">мужской </w:t>
      </w:r>
      <w:r>
        <w:rPr>
          <w:sz w:val="28"/>
          <w:szCs w:val="28"/>
        </w:rPr>
        <w:t xml:space="preserve">команде необходимо предоставить минимум </w:t>
      </w:r>
      <w:r w:rsidR="00AF62A7">
        <w:rPr>
          <w:sz w:val="28"/>
          <w:szCs w:val="28"/>
        </w:rPr>
        <w:t>двух</w:t>
      </w:r>
      <w:r>
        <w:rPr>
          <w:sz w:val="28"/>
          <w:szCs w:val="28"/>
        </w:rPr>
        <w:t xml:space="preserve"> суд</w:t>
      </w:r>
      <w:r w:rsidR="00AF62A7">
        <w:rPr>
          <w:sz w:val="28"/>
          <w:szCs w:val="28"/>
        </w:rPr>
        <w:t>ей</w:t>
      </w:r>
      <w:r w:rsidR="00AC7D65">
        <w:rPr>
          <w:sz w:val="28"/>
          <w:szCs w:val="28"/>
        </w:rPr>
        <w:t xml:space="preserve"> на игру</w:t>
      </w:r>
      <w:r>
        <w:rPr>
          <w:sz w:val="28"/>
          <w:szCs w:val="28"/>
        </w:rPr>
        <w:t>.</w:t>
      </w:r>
      <w:bookmarkStart w:id="0" w:name="_GoBack"/>
      <w:bookmarkEnd w:id="0"/>
    </w:p>
    <w:p w:rsidR="00B94BD7" w:rsidRDefault="00B94BD7" w:rsidP="00AA3FDB">
      <w:pPr>
        <w:pStyle w:val="2"/>
        <w:spacing w:before="120" w:after="120"/>
        <w:ind w:firstLine="0"/>
        <w:jc w:val="center"/>
        <w:rPr>
          <w:b/>
          <w:sz w:val="28"/>
          <w:szCs w:val="28"/>
        </w:rPr>
      </w:pPr>
    </w:p>
    <w:p w:rsidR="00AA3FDB" w:rsidRPr="00CF0740" w:rsidRDefault="00AA3FDB" w:rsidP="00AA3FDB">
      <w:pPr>
        <w:pStyle w:val="2"/>
        <w:spacing w:before="120" w:after="120"/>
        <w:ind w:firstLine="0"/>
        <w:jc w:val="center"/>
        <w:rPr>
          <w:sz w:val="28"/>
          <w:szCs w:val="28"/>
        </w:rPr>
      </w:pPr>
      <w:r w:rsidRPr="00CF0740">
        <w:rPr>
          <w:b/>
          <w:sz w:val="28"/>
          <w:szCs w:val="28"/>
        </w:rPr>
        <w:t>5.</w:t>
      </w:r>
      <w:r w:rsidR="00AF62A7">
        <w:rPr>
          <w:b/>
          <w:sz w:val="28"/>
          <w:szCs w:val="28"/>
        </w:rPr>
        <w:t> </w:t>
      </w:r>
      <w:r w:rsidRPr="00CF0740">
        <w:rPr>
          <w:b/>
          <w:sz w:val="28"/>
          <w:szCs w:val="28"/>
        </w:rPr>
        <w:t xml:space="preserve">ПРОГРАММА </w:t>
      </w:r>
      <w:r>
        <w:rPr>
          <w:b/>
          <w:sz w:val="28"/>
          <w:szCs w:val="28"/>
        </w:rPr>
        <w:t>МЕРОПРИЯТИЯ</w:t>
      </w:r>
    </w:p>
    <w:p w:rsidR="000720C0" w:rsidRDefault="00AA3FDB" w:rsidP="009B29F1">
      <w:pPr>
        <w:pStyle w:val="a4"/>
        <w:ind w:firstLine="720"/>
        <w:rPr>
          <w:b w:val="0"/>
          <w:szCs w:val="28"/>
        </w:rPr>
      </w:pPr>
      <w:r w:rsidRPr="000D4AC0">
        <w:rPr>
          <w:b w:val="0"/>
          <w:szCs w:val="28"/>
        </w:rPr>
        <w:t xml:space="preserve">Мероприятие проводится по </w:t>
      </w:r>
      <w:r w:rsidR="0059265C">
        <w:rPr>
          <w:b w:val="0"/>
          <w:szCs w:val="28"/>
        </w:rPr>
        <w:t xml:space="preserve">действующим официальным правилам баскетбола </w:t>
      </w:r>
      <w:r w:rsidR="00A67963">
        <w:rPr>
          <w:b w:val="0"/>
          <w:szCs w:val="28"/>
        </w:rPr>
        <w:t>с учетом всех официальных изменений, уточнений, дополнений и интерпретаций по отдельным статьям, а также в соответствии с настоящим Положением.</w:t>
      </w:r>
    </w:p>
    <w:p w:rsidR="00AF62A7" w:rsidRDefault="00AF62A7" w:rsidP="00AF62A7">
      <w:pPr>
        <w:pStyle w:val="a4"/>
        <w:ind w:firstLine="708"/>
        <w:rPr>
          <w:b w:val="0"/>
          <w:szCs w:val="28"/>
        </w:rPr>
      </w:pPr>
      <w:r>
        <w:rPr>
          <w:b w:val="0"/>
          <w:szCs w:val="28"/>
        </w:rPr>
        <w:t>Система розыгрыша зависит от количества команд.</w:t>
      </w:r>
    </w:p>
    <w:p w:rsidR="00AF62A7" w:rsidRDefault="00AF62A7" w:rsidP="00AF62A7">
      <w:pPr>
        <w:pStyle w:val="a4"/>
        <w:ind w:firstLine="708"/>
        <w:rPr>
          <w:b w:val="0"/>
          <w:szCs w:val="28"/>
        </w:rPr>
      </w:pPr>
      <w:r>
        <w:rPr>
          <w:b w:val="0"/>
          <w:szCs w:val="28"/>
        </w:rPr>
        <w:t xml:space="preserve">При участии двух команд, система розыгрыша – Олимпийская (серия игр до трех побед). 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 xml:space="preserve">При участии трёх команд, система розыгрыша – круговая, проводится три круга – </w:t>
      </w:r>
      <w:r w:rsidR="006504CB">
        <w:rPr>
          <w:b w:val="0"/>
          <w:szCs w:val="28"/>
        </w:rPr>
        <w:t>9</w:t>
      </w:r>
      <w:r>
        <w:rPr>
          <w:b w:val="0"/>
          <w:szCs w:val="28"/>
        </w:rPr>
        <w:t xml:space="preserve"> туров (игровых дней)</w:t>
      </w:r>
      <w:r w:rsidR="006504CB">
        <w:rPr>
          <w:b w:val="0"/>
          <w:szCs w:val="28"/>
        </w:rPr>
        <w:t xml:space="preserve"> среди мужчин и два круга – 6 туров (игровых дней) среди женщин.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>При участии четырех команд, система розыгрыша – круговая, проводится два круга – 6 туров (игровых дней).</w:t>
      </w:r>
    </w:p>
    <w:p w:rsidR="00AF62A7" w:rsidRP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 xml:space="preserve">При участии пяти </w:t>
      </w:r>
      <w:r w:rsidRPr="00AF62A7">
        <w:rPr>
          <w:b w:val="0"/>
          <w:szCs w:val="28"/>
        </w:rPr>
        <w:t>и более команд, система розыгрыша – круговая, проводится один круг – 6 туров (игровых дней).</w:t>
      </w:r>
    </w:p>
    <w:p w:rsidR="00AF62A7" w:rsidRDefault="00AF62A7" w:rsidP="00AF62A7">
      <w:pPr>
        <w:pStyle w:val="a4"/>
        <w:ind w:firstLine="709"/>
        <w:rPr>
          <w:b w:val="0"/>
          <w:szCs w:val="28"/>
        </w:rPr>
      </w:pPr>
      <w:r w:rsidRPr="00AF62A7">
        <w:rPr>
          <w:b w:val="0"/>
          <w:szCs w:val="28"/>
        </w:rPr>
        <w:t xml:space="preserve">Мероприятие проводится в соответствии с требованиями территориальных управлений Роспотребнадзора в условиях сохранения рисков распространения </w:t>
      </w:r>
      <w:r w:rsidRPr="00AF62A7">
        <w:rPr>
          <w:b w:val="0"/>
          <w:szCs w:val="28"/>
          <w:lang w:val="en-US"/>
        </w:rPr>
        <w:t>COVID</w:t>
      </w:r>
      <w:r w:rsidRPr="00AF62A7">
        <w:rPr>
          <w:b w:val="0"/>
          <w:szCs w:val="28"/>
        </w:rPr>
        <w:t>-19.</w:t>
      </w:r>
    </w:p>
    <w:p w:rsidR="00425BBF" w:rsidRDefault="00425BBF" w:rsidP="00AF62A7">
      <w:pPr>
        <w:pStyle w:val="a4"/>
        <w:ind w:firstLine="709"/>
        <w:rPr>
          <w:b w:val="0"/>
          <w:szCs w:val="28"/>
        </w:rPr>
      </w:pPr>
    </w:p>
    <w:p w:rsidR="00AF62A7" w:rsidRPr="00782D2C" w:rsidRDefault="00AF62A7" w:rsidP="00AF62A7">
      <w:pPr>
        <w:pStyle w:val="a4"/>
        <w:spacing w:before="120" w:after="120"/>
        <w:jc w:val="center"/>
        <w:rPr>
          <w:szCs w:val="28"/>
        </w:rPr>
      </w:pPr>
      <w:r w:rsidRPr="00782D2C">
        <w:rPr>
          <w:szCs w:val="28"/>
        </w:rPr>
        <w:t>6.</w:t>
      </w:r>
      <w:r>
        <w:rPr>
          <w:szCs w:val="28"/>
        </w:rPr>
        <w:t> ОПРЕДЕЛЕНИЕ ПОБЕДИТЕЛЕЙ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>При проведении мероприятия по Олимпийской системе, команда, победившая в трех матчах, занимает первое место. Проигравшая команда занимает второе место.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>При проведении мероприятия по круговой системе, за победу с</w:t>
      </w:r>
      <w:r w:rsidR="005A1193">
        <w:rPr>
          <w:b w:val="0"/>
          <w:szCs w:val="28"/>
        </w:rPr>
        <w:t xml:space="preserve"> любым счетом </w:t>
      </w:r>
      <w:r>
        <w:rPr>
          <w:b w:val="0"/>
          <w:szCs w:val="28"/>
        </w:rPr>
        <w:t xml:space="preserve">команде начисляется </w:t>
      </w:r>
      <w:r w:rsidR="005A1193">
        <w:rPr>
          <w:b w:val="0"/>
          <w:szCs w:val="28"/>
        </w:rPr>
        <w:t>2</w:t>
      </w:r>
      <w:r>
        <w:rPr>
          <w:b w:val="0"/>
          <w:szCs w:val="28"/>
        </w:rPr>
        <w:t xml:space="preserve"> очка, за поражение с</w:t>
      </w:r>
      <w:r w:rsidR="005A1193">
        <w:rPr>
          <w:b w:val="0"/>
          <w:szCs w:val="28"/>
        </w:rPr>
        <w:t xml:space="preserve"> любым счетом </w:t>
      </w:r>
      <w:r>
        <w:rPr>
          <w:b w:val="0"/>
          <w:szCs w:val="28"/>
        </w:rPr>
        <w:t>команде начисляется 1 очко</w:t>
      </w:r>
      <w:r w:rsidR="005A1193">
        <w:rPr>
          <w:b w:val="0"/>
          <w:szCs w:val="28"/>
        </w:rPr>
        <w:t xml:space="preserve">. </w:t>
      </w:r>
      <w:r w:rsidR="006504CB">
        <w:rPr>
          <w:b w:val="0"/>
          <w:szCs w:val="28"/>
        </w:rPr>
        <w:t xml:space="preserve">За неявку команды присуждается 0 очков. </w:t>
      </w:r>
      <w:r>
        <w:rPr>
          <w:b w:val="0"/>
          <w:szCs w:val="28"/>
        </w:rPr>
        <w:t>Места команд распределяются по наибольшему количеству очков. В случае равенства очков места определяются последовательно по: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ab/>
        <w:t>-</w:t>
      </w:r>
      <w:r w:rsidR="005A1193">
        <w:rPr>
          <w:b w:val="0"/>
          <w:szCs w:val="28"/>
        </w:rPr>
        <w:t> </w:t>
      </w:r>
      <w:r>
        <w:rPr>
          <w:b w:val="0"/>
          <w:szCs w:val="28"/>
        </w:rPr>
        <w:t>количеству побед;</w:t>
      </w:r>
    </w:p>
    <w:p w:rsidR="00AF62A7" w:rsidRDefault="00AF62A7" w:rsidP="005A1193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ab/>
        <w:t>-</w:t>
      </w:r>
      <w:r w:rsidR="005A1193">
        <w:rPr>
          <w:b w:val="0"/>
          <w:szCs w:val="28"/>
        </w:rPr>
        <w:t> </w:t>
      </w:r>
      <w:r>
        <w:rPr>
          <w:b w:val="0"/>
          <w:szCs w:val="28"/>
        </w:rPr>
        <w:t>соотношению мячей во всех встречах;</w:t>
      </w:r>
    </w:p>
    <w:p w:rsidR="00AF62A7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t xml:space="preserve">За неявку на игру, команде засчитывается </w:t>
      </w:r>
      <w:r w:rsidR="005A1193">
        <w:rPr>
          <w:b w:val="0"/>
          <w:szCs w:val="28"/>
        </w:rPr>
        <w:t xml:space="preserve">техническое </w:t>
      </w:r>
      <w:r>
        <w:rPr>
          <w:b w:val="0"/>
          <w:szCs w:val="28"/>
        </w:rPr>
        <w:t>поражение</w:t>
      </w:r>
      <w:r w:rsidR="005A1193">
        <w:rPr>
          <w:b w:val="0"/>
          <w:szCs w:val="28"/>
        </w:rPr>
        <w:t xml:space="preserve"> со счетом</w:t>
      </w:r>
      <w:r>
        <w:rPr>
          <w:b w:val="0"/>
          <w:szCs w:val="28"/>
        </w:rPr>
        <w:t xml:space="preserve"> 0:</w:t>
      </w:r>
      <w:r w:rsidR="005A1193">
        <w:rPr>
          <w:b w:val="0"/>
          <w:szCs w:val="28"/>
        </w:rPr>
        <w:t>20</w:t>
      </w:r>
      <w:r>
        <w:rPr>
          <w:b w:val="0"/>
          <w:szCs w:val="28"/>
        </w:rPr>
        <w:t xml:space="preserve">, а команде-сопернице присуждается победа </w:t>
      </w:r>
      <w:r w:rsidR="005A1193">
        <w:rPr>
          <w:b w:val="0"/>
          <w:szCs w:val="28"/>
        </w:rPr>
        <w:t>20</w:t>
      </w:r>
      <w:r>
        <w:rPr>
          <w:b w:val="0"/>
          <w:szCs w:val="28"/>
        </w:rPr>
        <w:t>:0. За повторную неявку, команда снимается с соревнований и ее результаты в текущем круге аннулируются.</w:t>
      </w:r>
    </w:p>
    <w:p w:rsidR="00E91050" w:rsidRDefault="00AF62A7" w:rsidP="00AF62A7">
      <w:pPr>
        <w:pStyle w:val="a4"/>
        <w:ind w:firstLine="720"/>
        <w:rPr>
          <w:b w:val="0"/>
          <w:szCs w:val="28"/>
        </w:rPr>
      </w:pPr>
      <w:r>
        <w:rPr>
          <w:b w:val="0"/>
          <w:szCs w:val="28"/>
        </w:rPr>
        <w:lastRenderedPageBreak/>
        <w:t>За неявку на игру в серии, проводимой по Олимпийской системе,</w:t>
      </w:r>
      <w:r w:rsidR="005A1193">
        <w:rPr>
          <w:b w:val="0"/>
          <w:szCs w:val="28"/>
        </w:rPr>
        <w:t xml:space="preserve"> команда</w:t>
      </w:r>
      <w:r>
        <w:rPr>
          <w:b w:val="0"/>
          <w:szCs w:val="28"/>
        </w:rPr>
        <w:t xml:space="preserve"> считается проигравшей во всей серии.</w:t>
      </w:r>
    </w:p>
    <w:p w:rsidR="00425BBF" w:rsidRPr="00782D2C" w:rsidRDefault="00425BBF" w:rsidP="00AF62A7">
      <w:pPr>
        <w:pStyle w:val="a4"/>
        <w:ind w:firstLine="720"/>
        <w:rPr>
          <w:b w:val="0"/>
          <w:szCs w:val="28"/>
        </w:rPr>
      </w:pPr>
    </w:p>
    <w:p w:rsidR="00AA3FDB" w:rsidRPr="00782D2C" w:rsidRDefault="00AF62A7" w:rsidP="00AA3FDB">
      <w:pPr>
        <w:pStyle w:val="a4"/>
        <w:spacing w:before="120" w:after="120"/>
        <w:jc w:val="center"/>
        <w:rPr>
          <w:szCs w:val="28"/>
        </w:rPr>
      </w:pPr>
      <w:r>
        <w:rPr>
          <w:szCs w:val="28"/>
        </w:rPr>
        <w:t>7</w:t>
      </w:r>
      <w:r w:rsidR="00AA3FDB" w:rsidRPr="00782D2C">
        <w:rPr>
          <w:szCs w:val="28"/>
        </w:rPr>
        <w:t>.</w:t>
      </w:r>
      <w:r>
        <w:rPr>
          <w:szCs w:val="28"/>
        </w:rPr>
        <w:t> </w:t>
      </w:r>
      <w:r w:rsidR="00AA3FDB" w:rsidRPr="00782D2C">
        <w:rPr>
          <w:szCs w:val="28"/>
        </w:rPr>
        <w:t>НАГРАЖДЕНИЕ</w:t>
      </w:r>
    </w:p>
    <w:p w:rsidR="00AA3FDB" w:rsidRPr="007561B1" w:rsidRDefault="00AF62A7" w:rsidP="00273F40">
      <w:pPr>
        <w:pStyle w:val="a4"/>
        <w:ind w:firstLine="709"/>
        <w:rPr>
          <w:b w:val="0"/>
          <w:szCs w:val="28"/>
        </w:rPr>
      </w:pPr>
      <w:r>
        <w:rPr>
          <w:b w:val="0"/>
          <w:szCs w:val="28"/>
        </w:rPr>
        <w:t>Мужские и женские к</w:t>
      </w:r>
      <w:r w:rsidR="00AA3FDB" w:rsidRPr="00782D2C">
        <w:rPr>
          <w:b w:val="0"/>
          <w:szCs w:val="28"/>
        </w:rPr>
        <w:t>оманд</w:t>
      </w:r>
      <w:r w:rsidR="00DC14AE" w:rsidRPr="00782D2C">
        <w:rPr>
          <w:b w:val="0"/>
          <w:szCs w:val="28"/>
        </w:rPr>
        <w:t>ы, занявшие призовые места</w:t>
      </w:r>
      <w:r w:rsidR="00AA3FDB" w:rsidRPr="00782D2C">
        <w:rPr>
          <w:b w:val="0"/>
          <w:szCs w:val="28"/>
        </w:rPr>
        <w:t>, награждаются куб</w:t>
      </w:r>
      <w:r w:rsidR="00DC14AE" w:rsidRPr="00782D2C">
        <w:rPr>
          <w:b w:val="0"/>
          <w:szCs w:val="28"/>
        </w:rPr>
        <w:t>ками</w:t>
      </w:r>
      <w:r w:rsidR="00DC14AE" w:rsidRPr="007561B1">
        <w:rPr>
          <w:b w:val="0"/>
          <w:szCs w:val="28"/>
        </w:rPr>
        <w:t xml:space="preserve"> и грамотами </w:t>
      </w:r>
      <w:r>
        <w:rPr>
          <w:b w:val="0"/>
          <w:szCs w:val="28"/>
        </w:rPr>
        <w:t>МБУ СШ им. Н.П. Карпенко УГО.</w:t>
      </w:r>
    </w:p>
    <w:p w:rsidR="00AA3FDB" w:rsidRPr="007561B1" w:rsidRDefault="00AA3FDB" w:rsidP="00AA3FDB">
      <w:pPr>
        <w:pStyle w:val="a4"/>
        <w:ind w:firstLine="708"/>
        <w:rPr>
          <w:b w:val="0"/>
          <w:szCs w:val="28"/>
        </w:rPr>
      </w:pPr>
      <w:r w:rsidRPr="007561B1">
        <w:rPr>
          <w:b w:val="0"/>
          <w:szCs w:val="28"/>
        </w:rPr>
        <w:t>Игроки</w:t>
      </w:r>
      <w:r w:rsidR="00AF62A7">
        <w:rPr>
          <w:b w:val="0"/>
          <w:szCs w:val="28"/>
        </w:rPr>
        <w:t xml:space="preserve"> мужских и женских команд</w:t>
      </w:r>
      <w:r w:rsidR="00DC14AE" w:rsidRPr="007561B1">
        <w:rPr>
          <w:b w:val="0"/>
          <w:szCs w:val="28"/>
        </w:rPr>
        <w:t>, занявшие призовые места</w:t>
      </w:r>
      <w:r w:rsidRPr="007561B1">
        <w:rPr>
          <w:b w:val="0"/>
          <w:szCs w:val="28"/>
        </w:rPr>
        <w:t>, наг</w:t>
      </w:r>
      <w:r w:rsidR="000F6761" w:rsidRPr="007561B1">
        <w:rPr>
          <w:b w:val="0"/>
          <w:szCs w:val="28"/>
        </w:rPr>
        <w:t>раждаются медалями и грамотами</w:t>
      </w:r>
      <w:r w:rsidRPr="007561B1">
        <w:rPr>
          <w:b w:val="0"/>
          <w:szCs w:val="28"/>
        </w:rPr>
        <w:t xml:space="preserve"> </w:t>
      </w:r>
      <w:r w:rsidR="00AF62A7">
        <w:rPr>
          <w:b w:val="0"/>
          <w:szCs w:val="28"/>
        </w:rPr>
        <w:t>МБУ СШ им. Н.П. Карпенко УГО.</w:t>
      </w:r>
    </w:p>
    <w:p w:rsidR="00DC14AE" w:rsidRDefault="00425BBF" w:rsidP="00AA3FDB">
      <w:pPr>
        <w:pStyle w:val="a4"/>
        <w:ind w:firstLine="708"/>
        <w:rPr>
          <w:b w:val="0"/>
          <w:szCs w:val="28"/>
        </w:rPr>
      </w:pPr>
      <w:r>
        <w:rPr>
          <w:b w:val="0"/>
          <w:szCs w:val="28"/>
        </w:rPr>
        <w:t>Шест</w:t>
      </w:r>
      <w:r w:rsidR="006504CB">
        <w:rPr>
          <w:b w:val="0"/>
          <w:szCs w:val="28"/>
        </w:rPr>
        <w:t>ь</w:t>
      </w:r>
      <w:r>
        <w:rPr>
          <w:b w:val="0"/>
          <w:szCs w:val="28"/>
        </w:rPr>
        <w:t xml:space="preserve"> игроков среди мужских и женских команд, призн</w:t>
      </w:r>
      <w:r w:rsidR="00DC14AE" w:rsidRPr="007561B1">
        <w:rPr>
          <w:b w:val="0"/>
          <w:szCs w:val="28"/>
        </w:rPr>
        <w:t>анные организаторами и судейской коллегией</w:t>
      </w:r>
      <w:r w:rsidR="00F95EBA" w:rsidRPr="007561B1">
        <w:rPr>
          <w:b w:val="0"/>
          <w:szCs w:val="28"/>
        </w:rPr>
        <w:t xml:space="preserve"> лучшими по итогам Первенства, награждаются призами и грамотами </w:t>
      </w:r>
      <w:r w:rsidR="00AF62A7">
        <w:rPr>
          <w:b w:val="0"/>
          <w:szCs w:val="28"/>
        </w:rPr>
        <w:t>МБУ СШ им. Н.П. Карпенко УГО.</w:t>
      </w:r>
    </w:p>
    <w:p w:rsidR="00E91050" w:rsidRPr="007561B1" w:rsidRDefault="00E91050" w:rsidP="00AA3FDB">
      <w:pPr>
        <w:pStyle w:val="a4"/>
        <w:ind w:firstLine="708"/>
        <w:rPr>
          <w:b w:val="0"/>
          <w:szCs w:val="28"/>
        </w:rPr>
      </w:pPr>
    </w:p>
    <w:p w:rsidR="00AA3FDB" w:rsidRPr="00CF0740" w:rsidRDefault="00AF62A7" w:rsidP="00AA3FDB">
      <w:pPr>
        <w:pStyle w:val="a4"/>
        <w:spacing w:before="120" w:after="120"/>
        <w:jc w:val="center"/>
        <w:rPr>
          <w:szCs w:val="28"/>
        </w:rPr>
      </w:pPr>
      <w:r>
        <w:rPr>
          <w:szCs w:val="28"/>
        </w:rPr>
        <w:t>8</w:t>
      </w:r>
      <w:r w:rsidR="00AA3FDB">
        <w:rPr>
          <w:szCs w:val="28"/>
        </w:rPr>
        <w:t>.</w:t>
      </w:r>
      <w:r>
        <w:rPr>
          <w:szCs w:val="28"/>
        </w:rPr>
        <w:t> </w:t>
      </w:r>
      <w:r w:rsidR="00EF65C8">
        <w:rPr>
          <w:szCs w:val="28"/>
        </w:rPr>
        <w:t>РАСХОДЫ</w:t>
      </w:r>
    </w:p>
    <w:p w:rsidR="00AA3FDB" w:rsidRDefault="00AA3FDB" w:rsidP="00AA3FDB">
      <w:pPr>
        <w:pStyle w:val="a4"/>
        <w:ind w:firstLine="708"/>
        <w:rPr>
          <w:b w:val="0"/>
          <w:szCs w:val="28"/>
        </w:rPr>
      </w:pPr>
      <w:r>
        <w:rPr>
          <w:b w:val="0"/>
          <w:szCs w:val="28"/>
        </w:rPr>
        <w:t>Расходы, связанные с командированием участников, несут командирующие организации.</w:t>
      </w:r>
    </w:p>
    <w:p w:rsidR="00AA3FDB" w:rsidRDefault="00AA3FDB" w:rsidP="00AA3FDB">
      <w:pPr>
        <w:pStyle w:val="a4"/>
        <w:ind w:firstLine="708"/>
        <w:rPr>
          <w:b w:val="0"/>
          <w:szCs w:val="28"/>
        </w:rPr>
      </w:pPr>
      <w:r w:rsidRPr="00E13FD5">
        <w:rPr>
          <w:b w:val="0"/>
          <w:szCs w:val="28"/>
        </w:rPr>
        <w:t xml:space="preserve">Расходы, связанные с организацией и проведением </w:t>
      </w:r>
      <w:r>
        <w:rPr>
          <w:b w:val="0"/>
          <w:szCs w:val="28"/>
        </w:rPr>
        <w:t>мероприятия,</w:t>
      </w:r>
      <w:r w:rsidRPr="00E13FD5">
        <w:rPr>
          <w:b w:val="0"/>
          <w:szCs w:val="28"/>
        </w:rPr>
        <w:t xml:space="preserve"> производятся за счет средств муниципальной программы «</w:t>
      </w:r>
      <w:r w:rsidRPr="00FE72DB">
        <w:rPr>
          <w:b w:val="0"/>
          <w:szCs w:val="28"/>
        </w:rPr>
        <w:t xml:space="preserve">Развитие физической культуры, спорта и молодежной политики в Углегорском </w:t>
      </w:r>
      <w:r w:rsidR="000D4AC0">
        <w:rPr>
          <w:b w:val="0"/>
          <w:szCs w:val="28"/>
        </w:rPr>
        <w:t>городском округе</w:t>
      </w:r>
      <w:r w:rsidRPr="00E13FD5">
        <w:rPr>
          <w:b w:val="0"/>
          <w:szCs w:val="28"/>
        </w:rPr>
        <w:t>».</w:t>
      </w:r>
    </w:p>
    <w:p w:rsidR="00E91050" w:rsidRPr="00E30343" w:rsidRDefault="00E91050" w:rsidP="00AF62A7">
      <w:pPr>
        <w:pStyle w:val="a4"/>
        <w:rPr>
          <w:b w:val="0"/>
          <w:szCs w:val="28"/>
        </w:rPr>
      </w:pPr>
    </w:p>
    <w:p w:rsidR="006504CB" w:rsidRPr="006504CB" w:rsidRDefault="00AF62A7" w:rsidP="006504CB">
      <w:pPr>
        <w:pStyle w:val="a4"/>
        <w:spacing w:before="120" w:after="120"/>
        <w:jc w:val="center"/>
        <w:rPr>
          <w:szCs w:val="28"/>
        </w:rPr>
      </w:pPr>
      <w:r>
        <w:rPr>
          <w:szCs w:val="28"/>
        </w:rPr>
        <w:t>9</w:t>
      </w:r>
      <w:r w:rsidR="00AA3FDB">
        <w:rPr>
          <w:szCs w:val="28"/>
        </w:rPr>
        <w:t>.</w:t>
      </w:r>
      <w:r>
        <w:rPr>
          <w:szCs w:val="28"/>
        </w:rPr>
        <w:t> </w:t>
      </w:r>
      <w:r w:rsidR="00AA3FDB">
        <w:rPr>
          <w:szCs w:val="28"/>
        </w:rPr>
        <w:t>ПОДАЧА ЗАЯВОК НА УЧАСТИЕ</w:t>
      </w:r>
    </w:p>
    <w:p w:rsidR="006504CB" w:rsidRDefault="006504CB" w:rsidP="006504CB">
      <w:pPr>
        <w:pStyle w:val="a4"/>
        <w:ind w:firstLine="709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В методический кабинет МБУ СШ им. Н.П. Карпенко УГО, расположенный в СК «Углегорский» по адресу ул. Победы, 238, предоставляются (по телефону-факсу 43-604 или электронной почте </w:t>
      </w:r>
      <w:hyperlink r:id="rId6" w:history="1">
        <w:r>
          <w:rPr>
            <w:rStyle w:val="ac"/>
            <w:b w:val="0"/>
            <w:szCs w:val="28"/>
            <w:lang w:val="en-US"/>
          </w:rPr>
          <w:t>sportschool</w:t>
        </w:r>
        <w:r>
          <w:rPr>
            <w:rStyle w:val="ac"/>
            <w:b w:val="0"/>
            <w:szCs w:val="28"/>
          </w:rPr>
          <w:t>2013@</w:t>
        </w:r>
        <w:r>
          <w:rPr>
            <w:rStyle w:val="ac"/>
            <w:b w:val="0"/>
            <w:szCs w:val="28"/>
            <w:lang w:val="en-US"/>
          </w:rPr>
          <w:t>yandex</w:t>
        </w:r>
        <w:r>
          <w:rPr>
            <w:rStyle w:val="ac"/>
            <w:b w:val="0"/>
            <w:szCs w:val="28"/>
          </w:rPr>
          <w:t>.</w:t>
        </w:r>
        <w:proofErr w:type="spellStart"/>
        <w:r>
          <w:rPr>
            <w:rStyle w:val="ac"/>
            <w:b w:val="0"/>
            <w:szCs w:val="28"/>
            <w:lang w:val="en-US"/>
          </w:rPr>
          <w:t>ru</w:t>
        </w:r>
        <w:proofErr w:type="spellEnd"/>
      </w:hyperlink>
      <w:r>
        <w:rPr>
          <w:b w:val="0"/>
          <w:color w:val="000000"/>
          <w:szCs w:val="28"/>
        </w:rPr>
        <w:t>):</w:t>
      </w:r>
    </w:p>
    <w:p w:rsidR="006504CB" w:rsidRDefault="006504CB" w:rsidP="006504CB">
      <w:pPr>
        <w:pStyle w:val="a4"/>
        <w:ind w:firstLine="709"/>
        <w:rPr>
          <w:b w:val="0"/>
          <w:color w:val="000000"/>
          <w:szCs w:val="28"/>
        </w:rPr>
      </w:pPr>
      <w:r>
        <w:rPr>
          <w:color w:val="000000"/>
          <w:szCs w:val="28"/>
        </w:rPr>
        <w:t>-</w:t>
      </w:r>
      <w:r>
        <w:rPr>
          <w:b w:val="0"/>
          <w:color w:val="000000"/>
          <w:szCs w:val="28"/>
        </w:rPr>
        <w:t> </w:t>
      </w:r>
      <w:r>
        <w:rPr>
          <w:b w:val="0"/>
          <w:color w:val="000000"/>
          <w:szCs w:val="28"/>
        </w:rPr>
        <w:t>предварительные</w:t>
      </w:r>
      <w:r>
        <w:rPr>
          <w:b w:val="0"/>
          <w:color w:val="000000"/>
          <w:szCs w:val="28"/>
        </w:rPr>
        <w:t xml:space="preserve"> заявки, заполненн</w:t>
      </w:r>
      <w:r>
        <w:rPr>
          <w:b w:val="0"/>
          <w:color w:val="000000"/>
          <w:szCs w:val="28"/>
        </w:rPr>
        <w:t>ые</w:t>
      </w:r>
      <w:r>
        <w:rPr>
          <w:b w:val="0"/>
          <w:color w:val="000000"/>
          <w:szCs w:val="28"/>
        </w:rPr>
        <w:t xml:space="preserve"> по установленной форме согласно приложению, до 1</w:t>
      </w:r>
      <w:r>
        <w:rPr>
          <w:b w:val="0"/>
          <w:color w:val="000000"/>
          <w:szCs w:val="28"/>
        </w:rPr>
        <w:t>8</w:t>
      </w:r>
      <w:r>
        <w:rPr>
          <w:b w:val="0"/>
          <w:color w:val="000000"/>
          <w:szCs w:val="28"/>
        </w:rPr>
        <w:t xml:space="preserve">.00 часов </w:t>
      </w:r>
      <w:r>
        <w:rPr>
          <w:b w:val="0"/>
          <w:color w:val="000000"/>
          <w:szCs w:val="28"/>
        </w:rPr>
        <w:t>12</w:t>
      </w:r>
      <w:r>
        <w:rPr>
          <w:b w:val="0"/>
          <w:color w:val="000000"/>
          <w:szCs w:val="28"/>
        </w:rPr>
        <w:t xml:space="preserve"> марта 2021 г.;</w:t>
      </w:r>
    </w:p>
    <w:p w:rsidR="006504CB" w:rsidRDefault="006504CB" w:rsidP="006504CB">
      <w:pPr>
        <w:pStyle w:val="a4"/>
        <w:ind w:firstLine="709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- заявка, заполненная по установленной форме согласно приложению, заверенная врачом, </w:t>
      </w:r>
      <w:r>
        <w:rPr>
          <w:b w:val="0"/>
          <w:color w:val="000000"/>
          <w:szCs w:val="28"/>
        </w:rPr>
        <w:t xml:space="preserve">предоставляются организаторам в первый день </w:t>
      </w:r>
      <w:r>
        <w:rPr>
          <w:b w:val="0"/>
          <w:color w:val="000000"/>
          <w:szCs w:val="28"/>
        </w:rPr>
        <w:t>мероприятия.</w:t>
      </w:r>
    </w:p>
    <w:p w:rsidR="006504CB" w:rsidRDefault="006504CB" w:rsidP="006504CB">
      <w:pPr>
        <w:pStyle w:val="a4"/>
        <w:ind w:firstLine="709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- прописка и документ, подтверждающий место работы на территории Углегорского городского округа по требованию организаторов.</w:t>
      </w:r>
    </w:p>
    <w:p w:rsidR="006504CB" w:rsidRDefault="006504CB" w:rsidP="006504CB">
      <w:pPr>
        <w:pStyle w:val="a4"/>
        <w:ind w:firstLine="709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Контактное лицо – Макаров Сергей Владимирович.</w:t>
      </w:r>
    </w:p>
    <w:p w:rsidR="006504CB" w:rsidRDefault="006504CB" w:rsidP="006504CB">
      <w:pPr>
        <w:pStyle w:val="a4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Команды, не подавшие заявки в определенный настоящим положением срок, к мероприятию не допускаются.</w:t>
      </w:r>
    </w:p>
    <w:p w:rsidR="006504CB" w:rsidRDefault="006504CB" w:rsidP="00425BBF">
      <w:pPr>
        <w:pStyle w:val="a4"/>
        <w:spacing w:after="240"/>
        <w:ind w:firstLine="708"/>
        <w:rPr>
          <w:szCs w:val="28"/>
        </w:rPr>
      </w:pPr>
    </w:p>
    <w:p w:rsidR="00425BBF" w:rsidRDefault="00AA3FDB" w:rsidP="00425BBF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25BBF">
        <w:rPr>
          <w:sz w:val="28"/>
          <w:szCs w:val="28"/>
        </w:rPr>
        <w:lastRenderedPageBreak/>
        <w:t>ПРИЛОЖЕНИЕ</w:t>
      </w:r>
    </w:p>
    <w:p w:rsidR="00425BBF" w:rsidRDefault="00425BBF" w:rsidP="00425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425BBF" w:rsidRDefault="00425BBF" w:rsidP="00425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спортивном мероприятии «Первенство Углегорского городского округа по баскетболу среди мужчин и женщин»</w:t>
      </w:r>
    </w:p>
    <w:p w:rsidR="00425BBF" w:rsidRDefault="00425BBF" w:rsidP="00425B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команды____________________________</w:t>
      </w:r>
    </w:p>
    <w:p w:rsidR="00425BBF" w:rsidRDefault="00425BBF" w:rsidP="00425BBF">
      <w:pPr>
        <w:jc w:val="center"/>
        <w:rPr>
          <w:b/>
          <w:sz w:val="28"/>
          <w:szCs w:val="28"/>
        </w:rPr>
      </w:pPr>
    </w:p>
    <w:p w:rsidR="00425BBF" w:rsidRDefault="00425BBF" w:rsidP="00425BBF">
      <w:pPr>
        <w:spacing w:after="360"/>
        <w:rPr>
          <w:sz w:val="28"/>
          <w:szCs w:val="28"/>
        </w:rPr>
      </w:pPr>
      <w:r>
        <w:rPr>
          <w:sz w:val="28"/>
          <w:szCs w:val="28"/>
        </w:rPr>
        <w:t>г. Углегорск                                                                14 марта – 18 апреля 2021 г.</w:t>
      </w:r>
    </w:p>
    <w:tbl>
      <w:tblPr>
        <w:tblW w:w="937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81"/>
        <w:gridCol w:w="1706"/>
        <w:gridCol w:w="1422"/>
        <w:gridCol w:w="3264"/>
      </w:tblGrid>
      <w:tr w:rsidR="00425BBF" w:rsidTr="00425BBF">
        <w:trPr>
          <w:trHeight w:val="1057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BBF" w:rsidRDefault="00425B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Имя Отчество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BBF" w:rsidRDefault="00425B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5BBF" w:rsidRDefault="00425B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Разряд</w:t>
            </w: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BBF" w:rsidRDefault="00425B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МП Допущен «_</w:t>
            </w:r>
            <w:proofErr w:type="gramStart"/>
            <w:r>
              <w:rPr>
                <w:lang w:eastAsia="en-US"/>
              </w:rPr>
              <w:t>_»_</w:t>
            </w:r>
            <w:proofErr w:type="gramEnd"/>
            <w:r>
              <w:rPr>
                <w:lang w:eastAsia="en-US"/>
              </w:rPr>
              <w:t>__2021г.</w:t>
            </w:r>
          </w:p>
          <w:p w:rsidR="00425BBF" w:rsidRDefault="00425B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Подпись  врача</w:t>
            </w:r>
            <w:proofErr w:type="gramEnd"/>
            <w:r>
              <w:rPr>
                <w:lang w:eastAsia="en-US"/>
              </w:rPr>
              <w:t>)</w:t>
            </w: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25BBF" w:rsidTr="00425BBF">
        <w:trPr>
          <w:trHeight w:val="380"/>
        </w:trPr>
        <w:tc>
          <w:tcPr>
            <w:tcW w:w="2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BBF" w:rsidRDefault="00425BB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25BBF" w:rsidRDefault="00425BBF" w:rsidP="00425BBF">
      <w:pPr>
        <w:rPr>
          <w:sz w:val="28"/>
          <w:szCs w:val="28"/>
        </w:rPr>
      </w:pPr>
    </w:p>
    <w:p w:rsidR="00425BBF" w:rsidRDefault="00425BBF" w:rsidP="00425BBF">
      <w:pPr>
        <w:spacing w:after="240"/>
        <w:rPr>
          <w:sz w:val="28"/>
          <w:szCs w:val="28"/>
        </w:rPr>
      </w:pPr>
      <w:r>
        <w:rPr>
          <w:sz w:val="28"/>
          <w:szCs w:val="28"/>
        </w:rPr>
        <w:t>К соревнованиям всего допущено: _____________________ человек</w:t>
      </w:r>
    </w:p>
    <w:p w:rsidR="00425BBF" w:rsidRDefault="00425BBF" w:rsidP="00425BBF">
      <w:pPr>
        <w:spacing w:after="240"/>
        <w:rPr>
          <w:sz w:val="28"/>
          <w:szCs w:val="28"/>
        </w:rPr>
      </w:pPr>
    </w:p>
    <w:p w:rsidR="00425BBF" w:rsidRDefault="00425BBF" w:rsidP="00425BBF">
      <w:pPr>
        <w:spacing w:after="240"/>
        <w:rPr>
          <w:sz w:val="28"/>
          <w:szCs w:val="28"/>
        </w:rPr>
      </w:pPr>
      <w:r>
        <w:rPr>
          <w:sz w:val="28"/>
          <w:szCs w:val="28"/>
        </w:rPr>
        <w:t>Врач __________________ /______________/</w:t>
      </w:r>
    </w:p>
    <w:p w:rsidR="00425BBF" w:rsidRDefault="00425BBF" w:rsidP="00425BBF">
      <w:pPr>
        <w:spacing w:after="240"/>
        <w:rPr>
          <w:sz w:val="28"/>
          <w:szCs w:val="28"/>
        </w:rPr>
      </w:pPr>
    </w:p>
    <w:p w:rsidR="00425BBF" w:rsidRDefault="00425BBF" w:rsidP="00425BBF">
      <w:pPr>
        <w:spacing w:after="240"/>
        <w:rPr>
          <w:sz w:val="28"/>
          <w:szCs w:val="28"/>
        </w:rPr>
      </w:pPr>
      <w:r>
        <w:rPr>
          <w:sz w:val="28"/>
          <w:szCs w:val="28"/>
        </w:rPr>
        <w:t>Тренер команды __________________ /______________/</w:t>
      </w:r>
    </w:p>
    <w:p w:rsidR="00482B85" w:rsidRPr="000F6761" w:rsidRDefault="00AC7D65" w:rsidP="00425BBF">
      <w:pPr>
        <w:spacing w:after="120"/>
        <w:jc w:val="right"/>
        <w:rPr>
          <w:sz w:val="28"/>
          <w:szCs w:val="28"/>
        </w:rPr>
      </w:pPr>
    </w:p>
    <w:sectPr w:rsidR="00482B85" w:rsidRPr="000F6761" w:rsidSect="00C4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464A3"/>
    <w:multiLevelType w:val="hybridMultilevel"/>
    <w:tmpl w:val="174621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077"/>
    <w:rsid w:val="000720C0"/>
    <w:rsid w:val="0009762D"/>
    <w:rsid w:val="000D4AC0"/>
    <w:rsid w:val="000F5A32"/>
    <w:rsid w:val="000F6761"/>
    <w:rsid w:val="00141316"/>
    <w:rsid w:val="00163034"/>
    <w:rsid w:val="002276B0"/>
    <w:rsid w:val="00273F40"/>
    <w:rsid w:val="003076BD"/>
    <w:rsid w:val="003513F8"/>
    <w:rsid w:val="003E37F0"/>
    <w:rsid w:val="003E7B4E"/>
    <w:rsid w:val="00425BBF"/>
    <w:rsid w:val="00427077"/>
    <w:rsid w:val="00475D61"/>
    <w:rsid w:val="004E0C9E"/>
    <w:rsid w:val="0059265C"/>
    <w:rsid w:val="005A1193"/>
    <w:rsid w:val="00634B7F"/>
    <w:rsid w:val="006504CB"/>
    <w:rsid w:val="006A00BE"/>
    <w:rsid w:val="007561B1"/>
    <w:rsid w:val="00782D2C"/>
    <w:rsid w:val="008B2443"/>
    <w:rsid w:val="008C73A8"/>
    <w:rsid w:val="0091384F"/>
    <w:rsid w:val="009B29F1"/>
    <w:rsid w:val="00A0475C"/>
    <w:rsid w:val="00A6043F"/>
    <w:rsid w:val="00A67963"/>
    <w:rsid w:val="00AA3FDB"/>
    <w:rsid w:val="00AB2C57"/>
    <w:rsid w:val="00AC7D65"/>
    <w:rsid w:val="00AD5984"/>
    <w:rsid w:val="00AF62A7"/>
    <w:rsid w:val="00B07901"/>
    <w:rsid w:val="00B94BD7"/>
    <w:rsid w:val="00C435C1"/>
    <w:rsid w:val="00C84F7C"/>
    <w:rsid w:val="00C91C8A"/>
    <w:rsid w:val="00C95CEB"/>
    <w:rsid w:val="00CF77CA"/>
    <w:rsid w:val="00DB1947"/>
    <w:rsid w:val="00DC14AE"/>
    <w:rsid w:val="00E233A7"/>
    <w:rsid w:val="00E91050"/>
    <w:rsid w:val="00EC5A63"/>
    <w:rsid w:val="00EF65C8"/>
    <w:rsid w:val="00F56B5A"/>
    <w:rsid w:val="00F86FA4"/>
    <w:rsid w:val="00F92638"/>
    <w:rsid w:val="00F95EBA"/>
    <w:rsid w:val="00FA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2A75"/>
  <w15:docId w15:val="{48924EF1-71E8-4EF5-A08C-4C405FE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A3FDB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AA3FDB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AA3FDB"/>
    <w:pPr>
      <w:jc w:val="both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AA3F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AA3FDB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3F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3F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3F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1630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16303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DC14AE"/>
    <w:pPr>
      <w:ind w:left="720"/>
      <w:contextualSpacing/>
    </w:pPr>
  </w:style>
  <w:style w:type="table" w:styleId="ab">
    <w:name w:val="Table Grid"/>
    <w:basedOn w:val="a1"/>
    <w:uiPriority w:val="59"/>
    <w:rsid w:val="0007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504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chool201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ДЮСШ</cp:lastModifiedBy>
  <cp:revision>48</cp:revision>
  <cp:lastPrinted>2021-03-01T01:24:00Z</cp:lastPrinted>
  <dcterms:created xsi:type="dcterms:W3CDTF">2015-02-16T02:01:00Z</dcterms:created>
  <dcterms:modified xsi:type="dcterms:W3CDTF">2021-03-01T06:33:00Z</dcterms:modified>
</cp:coreProperties>
</file>