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4E6796">
        <w:rPr>
          <w:rStyle w:val="c0"/>
          <w:b/>
          <w:color w:val="000000"/>
          <w:sz w:val="28"/>
          <w:szCs w:val="28"/>
        </w:rPr>
        <w:t>Викторина о Сталинградской битве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1.   Назовите дату начала Сталинградской битвы?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17июля 1942 года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2.   Когда закончилась Сталинградская битва?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 февраля 1943 года.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3.   Когда началось контрнаступление советских войск под Сталинградом?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19 ноября 1942 г. началось контрнаступление Красной Армии под Сталинградом (операция «Уран»)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4. За какой срок Гитлер хотел овладеть городом? (за 2 недели).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5.   Какое требование к войскам было сформулировано в приказе наркома обороны И. Сталина № 227?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 ПРИКАЗ Народного комиссара обороны Союза ССР N 227. … Отныне железным законом дисциплины для каждого командира, красноармейца, политработника должно явиться требование - </w:t>
      </w:r>
      <w:r w:rsidRPr="004E6796">
        <w:rPr>
          <w:rStyle w:val="c0"/>
          <w:color w:val="000000"/>
          <w:sz w:val="28"/>
          <w:szCs w:val="28"/>
          <w:u w:val="single"/>
        </w:rPr>
        <w:t>ни шагу назад</w:t>
      </w:r>
      <w:r w:rsidRPr="004E6796">
        <w:rPr>
          <w:rStyle w:val="c0"/>
          <w:color w:val="000000"/>
          <w:sz w:val="28"/>
          <w:szCs w:val="28"/>
        </w:rPr>
        <w:t> без приказа высшего командования.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6.   Какое стихотворение написал Константин Симонов под впечатлением июльского приказа Сталина № 227, смысл которого сводился к тому, что отступать дальше некуда?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 Константина Симонова «Убей его!»,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Стихи, начинающиеся со строчки «Если дорог тебе твой дом» и напечатанные летом 1942 года, были написаны мной под прямым впечатлением июльского приказа Сталина, смысл которого сводился к тому, что отступать дальше некуда, что нужно остановить врага любой, самой беспощадной ценой или погибнуть.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 xml:space="preserve">7.    Как называлась операция по окружению </w:t>
      </w:r>
      <w:proofErr w:type="spellStart"/>
      <w:r w:rsidRPr="004E6796">
        <w:rPr>
          <w:rStyle w:val="c0"/>
          <w:color w:val="000000"/>
          <w:sz w:val="28"/>
          <w:szCs w:val="28"/>
        </w:rPr>
        <w:t>немецко</w:t>
      </w:r>
      <w:proofErr w:type="spellEnd"/>
      <w:r w:rsidRPr="004E6796">
        <w:rPr>
          <w:rStyle w:val="c0"/>
          <w:color w:val="000000"/>
          <w:sz w:val="28"/>
          <w:szCs w:val="28"/>
        </w:rPr>
        <w:t xml:space="preserve"> - фашистских войск под Сталинградом?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Операция «Уран» Проведение операции возлагалось на Донской фронт под командованием генерал-лейтенанта К. К. Рокоссовского.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8.    Как называлась операция по расчленению и уничтожению окруженной группировки фашистских войск?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Операция «Кольцо».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 xml:space="preserve">9.    Какой подвиг совершил Михаил </w:t>
      </w:r>
      <w:proofErr w:type="spellStart"/>
      <w:r w:rsidRPr="004E6796">
        <w:rPr>
          <w:rStyle w:val="c0"/>
          <w:color w:val="000000"/>
          <w:sz w:val="28"/>
          <w:szCs w:val="28"/>
        </w:rPr>
        <w:t>Паникаха</w:t>
      </w:r>
      <w:proofErr w:type="spellEnd"/>
      <w:r w:rsidRPr="004E6796">
        <w:rPr>
          <w:rStyle w:val="c0"/>
          <w:color w:val="000000"/>
          <w:sz w:val="28"/>
          <w:szCs w:val="28"/>
        </w:rPr>
        <w:t>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 xml:space="preserve">2 октября 1942 года в бою при защите завода «Красный Октябрь» красноармеец Михаил </w:t>
      </w:r>
      <w:proofErr w:type="spellStart"/>
      <w:r w:rsidRPr="004E6796">
        <w:rPr>
          <w:rStyle w:val="c0"/>
          <w:color w:val="000000"/>
          <w:sz w:val="28"/>
          <w:szCs w:val="28"/>
        </w:rPr>
        <w:t>Паникаха</w:t>
      </w:r>
      <w:proofErr w:type="spellEnd"/>
      <w:r w:rsidRPr="004E6796">
        <w:rPr>
          <w:rStyle w:val="c0"/>
          <w:color w:val="000000"/>
          <w:sz w:val="28"/>
          <w:szCs w:val="28"/>
        </w:rPr>
        <w:t xml:space="preserve"> совершил героический подвиг. На окоп, в котором он находился, двигались вражеские танки. Взяв две бутылки с горючей жидкостью, Михаил пополз в сторону головного немецкого танка. Пуля попала в одну из бутылок, жидкость моментально разлилась по телу бойца и воспламенилась. Вспыхнув факелом, Михаил бросился на решётку моторного люка и разбил об неё вторую бутылку. Немецкий танк остановился.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10.    Сколько дней продолжалась борьба за дом на ул. 9 января, который отбили у немцев разведчики во главе с сержантом Яковом Павловым?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В течение 58 дней успешно отбивали вражеские атаки.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 xml:space="preserve">11.  В каком году был открыт памятник - ансамбль на Мамаевом </w:t>
      </w:r>
      <w:proofErr w:type="gramStart"/>
      <w:r w:rsidRPr="004E6796">
        <w:rPr>
          <w:rStyle w:val="c0"/>
          <w:color w:val="000000"/>
          <w:sz w:val="28"/>
          <w:szCs w:val="28"/>
        </w:rPr>
        <w:t>кургане  ?</w:t>
      </w:r>
      <w:proofErr w:type="gramEnd"/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lastRenderedPageBreak/>
        <w:t>Начато сооружение монумента в мае 1959 года, а закончено 15 октября 1967 года, когда памятник-ансамбль Героям Сталинградской битвы был торжественно открыт.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12.  Кто автор памятника - ансамбля на Мамаевом кургане?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Архитектор Е.В. Вучетич.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13.  Где находится то место, которое защитники Сталинграда называли главной высотой России?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Мамаев Курган.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14.  Кто руководил осуществлением операции «Кольцо»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Рокоссовский.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15. Когда была учреждена медаль «За оборону Сталинграда»?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 22 декабря 1942 г.</w:t>
      </w:r>
      <w:bookmarkStart w:id="0" w:name="_GoBack"/>
      <w:bookmarkEnd w:id="0"/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16. Когда Сталинград получил высокое звание город-герой?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8 мая 1965 г.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17.  Командующий 64-й армии.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Шумилов Михаил Степанович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18.  Командующий 62-й армией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Маршал Советского Союза Василий Иванович Чуйков,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19.  Назовите самый страшный для Сталинграда день?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23 августа 1942 г. фашистские бомбардировщики совершили более 2 тыс. самолётовылетов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20.Сколько времени длилась Сталинградская битва?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 200 дней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21.  Какие слова произнес прославленный снайпер Василий Зайцев, которые стали девизом для русских солдат?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"За Волгой для нас земли нет!" -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22.  Когда началась операция «Малый Сатурн»?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Началась операция «Малый Сатурн» 16 декабря 1942 года.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23.  Кто командовал Волжской военной флотилией, которая внесла огромный вклад в освобождение Сталинграда?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Д.Д. Рогачёв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24.Кто руководил частями 6-й немецкой армии?</w:t>
      </w:r>
    </w:p>
    <w:p w:rsidR="004E6796" w:rsidRPr="004E6796" w:rsidRDefault="004E6796" w:rsidP="004E67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796">
        <w:rPr>
          <w:rStyle w:val="c0"/>
          <w:color w:val="000000"/>
          <w:sz w:val="28"/>
          <w:szCs w:val="28"/>
        </w:rPr>
        <w:t> Генерал Ф. Паулюс.</w:t>
      </w:r>
    </w:p>
    <w:p w:rsidR="00280DA0" w:rsidRPr="004E6796" w:rsidRDefault="00280DA0">
      <w:pPr>
        <w:rPr>
          <w:rFonts w:ascii="Times New Roman" w:hAnsi="Times New Roman" w:cs="Times New Roman"/>
          <w:sz w:val="28"/>
          <w:szCs w:val="28"/>
        </w:rPr>
      </w:pPr>
    </w:p>
    <w:sectPr w:rsidR="00280DA0" w:rsidRPr="004E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13"/>
    <w:rsid w:val="001E0813"/>
    <w:rsid w:val="00280DA0"/>
    <w:rsid w:val="004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A82D"/>
  <w15:chartTrackingRefBased/>
  <w15:docId w15:val="{53B1EE1D-9EDA-4323-8177-EB61A4D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2022-02-14T13:50:00Z</dcterms:created>
  <dcterms:modified xsi:type="dcterms:W3CDTF">2022-02-14T13:51:00Z</dcterms:modified>
</cp:coreProperties>
</file>