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Проблематика:</w:t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Воспитание трудных подростков — одна из основных воспитательных задач образовательных учреждений любого уровня, в том числе учреждений дополнительного образования. Трудный подросток — это ребёнок, поведение которого не соответствует общепринятым социальным нормам: он проявляет непослушание родителям и педагогам, не соблюдает правила поведения, допускает пропуск занятий в школе без уважительной причины, курит, употребляет алкогольные напитки или наркотики, совершает противоправные действия. Чаще всего такое поведение подростка приводит к постановке его на внутришкольный учёт или на учёт в комиссии по делам несовершеннолетних. Как правило, общепринятые формы и методы педагогического воздействия на такого подростка малоэффективны. Вследствие этого актуальной становится проблема поиска новых методов работы с трудными подростками. Актуальность проблемы определяет актуальность проекта. </w:t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Проект «Иди со мной» направлен на работу с трудноми подростками, путем общения со своими сверстниками и подростками, создать единое поле обучающих развлечений, для дальнейшего самостоятельного развития. Условия «Равных равному», по способствуют показа альтернативного поведения трудных подростков, привлечение их к волонтерской деятельности. В рамках проекта планируется работа с библиотеками Пскова и Псковской области, для показания одного из времяпрепровождения подростков, разработка сетевых мероприятий в библиотеках. Разработка карт исторических улиц, для вовлечения подростков в историю области и патриотического воспитания. Обучающая программа, а также выпускной подростков проетка — выездной лагерь.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Создание условий для социализации детей и подростков «группы риска» в процессе проекта, профилактика безнадзорности и правонарушений несовершеннолетних, состоящих на учете.</w:t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Ожидаемые результаты реализации проекта: — повышение чувства ответственности подростка за свои поступки, действия, слова;- осознание трудным подростком своих обязанностей;- повышение уровня коммуникативных умений и навыков;- снижение количества подростков, находящихся на различных видах учёта;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— умение находить хобби и развлечения.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/>
      <w:pgMar w:bottom="737.0078740157481" w:top="907.0866141732284" w:left="992.1259842519686" w:right="538.582677165354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