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1E47C" w14:textId="56523E5A" w:rsidR="00252EF1" w:rsidRPr="0003092F" w:rsidRDefault="0003092F">
      <w:pPr>
        <w:rPr>
          <w:rFonts w:ascii="Times New Roman" w:hAnsi="Times New Roman" w:cs="Times New Roman"/>
          <w:b/>
          <w:sz w:val="36"/>
          <w:szCs w:val="28"/>
        </w:rPr>
      </w:pPr>
      <w:r w:rsidRPr="0003092F">
        <w:rPr>
          <w:rFonts w:ascii="Times New Roman" w:hAnsi="Times New Roman" w:cs="Times New Roman"/>
          <w:b/>
          <w:sz w:val="36"/>
          <w:szCs w:val="28"/>
        </w:rPr>
        <w:t>Проект №4</w:t>
      </w:r>
    </w:p>
    <w:p w14:paraId="3F58FF57" w14:textId="7291B27A" w:rsidR="0003092F" w:rsidRPr="0003092F" w:rsidRDefault="0003092F">
      <w:pPr>
        <w:rPr>
          <w:rFonts w:ascii="Times New Roman" w:hAnsi="Times New Roman" w:cs="Times New Roman"/>
          <w:b/>
          <w:sz w:val="36"/>
          <w:szCs w:val="28"/>
        </w:rPr>
      </w:pPr>
      <w:r w:rsidRPr="0003092F">
        <w:rPr>
          <w:rFonts w:ascii="Times New Roman" w:hAnsi="Times New Roman" w:cs="Times New Roman"/>
          <w:b/>
          <w:sz w:val="36"/>
          <w:szCs w:val="28"/>
        </w:rPr>
        <w:t>«</w:t>
      </w:r>
      <w:r w:rsidRPr="0003092F">
        <w:rPr>
          <w:rFonts w:ascii="Times New Roman" w:hAnsi="Times New Roman" w:cs="Times New Roman"/>
          <w:b/>
          <w:sz w:val="36"/>
          <w:szCs w:val="28"/>
          <w:lang w:val="en-US"/>
        </w:rPr>
        <w:t>IT</w:t>
      </w:r>
      <w:r w:rsidR="00C77F5D">
        <w:rPr>
          <w:rFonts w:ascii="Times New Roman" w:hAnsi="Times New Roman" w:cs="Times New Roman"/>
          <w:b/>
          <w:sz w:val="36"/>
          <w:szCs w:val="28"/>
        </w:rPr>
        <w:t>-</w:t>
      </w:r>
      <w:r w:rsidRPr="0003092F">
        <w:rPr>
          <w:rFonts w:ascii="Times New Roman" w:hAnsi="Times New Roman" w:cs="Times New Roman"/>
          <w:b/>
          <w:sz w:val="36"/>
          <w:szCs w:val="28"/>
        </w:rPr>
        <w:t xml:space="preserve">лаборатория» </w:t>
      </w:r>
    </w:p>
    <w:p w14:paraId="37FB0114" w14:textId="0D417EDB" w:rsidR="0003092F" w:rsidRDefault="0003092F" w:rsidP="000309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092F">
        <w:rPr>
          <w:rFonts w:ascii="Times New Roman" w:hAnsi="Times New Roman" w:cs="Times New Roman"/>
          <w:b/>
          <w:sz w:val="28"/>
          <w:szCs w:val="28"/>
        </w:rPr>
        <w:t xml:space="preserve">Руководитель: </w:t>
      </w:r>
      <w:proofErr w:type="spellStart"/>
      <w:r w:rsidRPr="0003092F">
        <w:rPr>
          <w:rFonts w:ascii="Times New Roman" w:hAnsi="Times New Roman" w:cs="Times New Roman"/>
          <w:b/>
          <w:sz w:val="28"/>
          <w:szCs w:val="28"/>
        </w:rPr>
        <w:t>Сиволодский</w:t>
      </w:r>
      <w:proofErr w:type="spellEnd"/>
      <w:r w:rsidRPr="0003092F">
        <w:rPr>
          <w:rFonts w:ascii="Times New Roman" w:hAnsi="Times New Roman" w:cs="Times New Roman"/>
          <w:b/>
          <w:sz w:val="28"/>
          <w:szCs w:val="28"/>
        </w:rPr>
        <w:t xml:space="preserve"> С.</w:t>
      </w:r>
      <w:r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br/>
      </w:r>
      <w:r w:rsidRPr="0003092F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Изория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Диана, Проценко Яна,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Рукованов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Анатолий, Тихонов Иван</w:t>
      </w:r>
      <w:r w:rsidR="00BA6E69">
        <w:rPr>
          <w:rFonts w:ascii="Times New Roman" w:hAnsi="Times New Roman" w:cs="Times New Roman"/>
          <w:sz w:val="28"/>
          <w:szCs w:val="28"/>
        </w:rPr>
        <w:t xml:space="preserve">, Фоменко Михаил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Pr="0003092F">
        <w:rPr>
          <w:rFonts w:ascii="Times New Roman" w:hAnsi="Times New Roman" w:cs="Times New Roman"/>
          <w:b/>
          <w:sz w:val="36"/>
          <w:szCs w:val="36"/>
        </w:rPr>
        <w:t>Цель</w:t>
      </w:r>
    </w:p>
    <w:p w14:paraId="49098961" w14:textId="6CEFC446" w:rsidR="0003092F" w:rsidRPr="0003092F" w:rsidRDefault="0003092F" w:rsidP="000309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3092F">
        <w:rPr>
          <w:rFonts w:ascii="Times New Roman" w:hAnsi="Times New Roman" w:cs="Times New Roman"/>
          <w:sz w:val="28"/>
          <w:szCs w:val="28"/>
        </w:rPr>
        <w:t>Целью проекта является организация мероприятий по повышению компьютерной грамотности</w:t>
      </w:r>
      <w:r w:rsidR="00747CE4">
        <w:rPr>
          <w:rFonts w:ascii="Times New Roman" w:hAnsi="Times New Roman" w:cs="Times New Roman"/>
          <w:sz w:val="28"/>
          <w:szCs w:val="28"/>
        </w:rPr>
        <w:t xml:space="preserve"> пожилых людей</w:t>
      </w:r>
      <w:r w:rsidRPr="0003092F">
        <w:rPr>
          <w:rFonts w:ascii="Times New Roman" w:hAnsi="Times New Roman" w:cs="Times New Roman"/>
          <w:sz w:val="28"/>
          <w:szCs w:val="28"/>
        </w:rPr>
        <w:t xml:space="preserve"> и</w:t>
      </w:r>
      <w:r w:rsidR="00990DAC">
        <w:rPr>
          <w:rFonts w:ascii="Times New Roman" w:hAnsi="Times New Roman" w:cs="Times New Roman"/>
          <w:sz w:val="28"/>
          <w:szCs w:val="28"/>
        </w:rPr>
        <w:t xml:space="preserve"> их</w:t>
      </w:r>
      <w:r w:rsidRPr="0003092F">
        <w:rPr>
          <w:rFonts w:ascii="Times New Roman" w:hAnsi="Times New Roman" w:cs="Times New Roman"/>
          <w:sz w:val="28"/>
          <w:szCs w:val="28"/>
        </w:rPr>
        <w:t xml:space="preserve"> работе в 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9363C2" w14:textId="77777777" w:rsidR="0003092F" w:rsidRDefault="0003092F" w:rsidP="0003092F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  <w:r w:rsidRPr="0003092F">
        <w:rPr>
          <w:rFonts w:ascii="Times New Roman" w:hAnsi="Times New Roman" w:cs="Times New Roman"/>
          <w:b/>
          <w:sz w:val="36"/>
          <w:szCs w:val="28"/>
        </w:rPr>
        <w:t>Основные задачи</w:t>
      </w:r>
    </w:p>
    <w:p w14:paraId="35C6D0A0" w14:textId="77777777" w:rsidR="0003092F" w:rsidRDefault="0003092F" w:rsidP="000309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F9618F" w14:textId="6E885217" w:rsidR="0003092F" w:rsidRPr="0003092F" w:rsidRDefault="0003092F" w:rsidP="0003092F">
      <w:pPr>
        <w:spacing w:after="0" w:line="240" w:lineRule="auto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3092F">
        <w:rPr>
          <w:rFonts w:ascii="Times New Roman" w:hAnsi="Times New Roman" w:cs="Times New Roman"/>
          <w:sz w:val="28"/>
          <w:szCs w:val="28"/>
        </w:rPr>
        <w:t>Повышение компьютерной грамотности</w:t>
      </w:r>
      <w:r w:rsidR="00136EA8">
        <w:rPr>
          <w:rFonts w:ascii="Times New Roman" w:hAnsi="Times New Roman" w:cs="Times New Roman"/>
          <w:sz w:val="28"/>
          <w:szCs w:val="28"/>
        </w:rPr>
        <w:t>;</w:t>
      </w:r>
    </w:p>
    <w:p w14:paraId="4320A622" w14:textId="7EC22A46" w:rsidR="0003092F" w:rsidRPr="0003092F" w:rsidRDefault="0003092F" w:rsidP="00030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Pr="0003092F">
        <w:rPr>
          <w:rFonts w:ascii="Times New Roman" w:hAnsi="Times New Roman" w:cs="Times New Roman"/>
          <w:sz w:val="28"/>
          <w:szCs w:val="28"/>
          <w:lang w:eastAsia="ru-RU"/>
        </w:rPr>
        <w:t>Социализация с использованием современных информационных технологий</w:t>
      </w:r>
      <w:r w:rsidR="00136EA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6923181" w14:textId="79DCAB40" w:rsidR="0003092F" w:rsidRDefault="0003092F" w:rsidP="0003092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r w:rsidRPr="0003092F">
        <w:rPr>
          <w:rFonts w:ascii="Times New Roman" w:hAnsi="Times New Roman" w:cs="Times New Roman"/>
          <w:sz w:val="28"/>
          <w:szCs w:val="28"/>
          <w:lang w:eastAsia="ru-RU"/>
        </w:rPr>
        <w:t>Организация культурного досуга</w:t>
      </w:r>
      <w:r w:rsidR="00136EA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67408A8" w14:textId="7AC662EC" w:rsidR="0003092F" w:rsidRDefault="0003092F" w:rsidP="0003092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DE43860" w14:textId="77777777" w:rsidR="00747CE4" w:rsidRDefault="0003092F" w:rsidP="00747CE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03092F">
        <w:rPr>
          <w:rFonts w:ascii="Times New Roman" w:hAnsi="Times New Roman" w:cs="Times New Roman"/>
          <w:b/>
          <w:sz w:val="36"/>
          <w:szCs w:val="36"/>
          <w:lang w:eastAsia="ru-RU"/>
        </w:rPr>
        <w:t>Краткое описание</w:t>
      </w:r>
    </w:p>
    <w:p w14:paraId="7DF59135" w14:textId="77777777" w:rsidR="00747CE4" w:rsidRDefault="00747CE4" w:rsidP="00747CE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AF840D" w14:textId="17539E88" w:rsidR="0003092F" w:rsidRPr="00747CE4" w:rsidRDefault="0003092F" w:rsidP="00747CE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03092F">
        <w:rPr>
          <w:rFonts w:ascii="Times New Roman" w:hAnsi="Times New Roman" w:cs="Times New Roman"/>
          <w:sz w:val="28"/>
          <w:szCs w:val="28"/>
          <w:lang w:eastAsia="ru-RU"/>
        </w:rPr>
        <w:t>В рамках реализации проекта запланировано проведение мероприятий, направленных на поддержку и помощь пожилым людям в эффективной социализации с использованием возможностей современных информационных технологий и сети интернет. Обучение работе с различными сервисами и электронными платформами, которые призваны облегчить гражданам получение актуальной информации, государственных и социальных услуг, таких как: портал госуслуг, мессенджеры, электронная почта, соц.</w:t>
      </w:r>
      <w:r w:rsidR="00D641F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3092F">
        <w:rPr>
          <w:rFonts w:ascii="Times New Roman" w:hAnsi="Times New Roman" w:cs="Times New Roman"/>
          <w:sz w:val="28"/>
          <w:szCs w:val="28"/>
          <w:lang w:eastAsia="ru-RU"/>
        </w:rPr>
        <w:t>сети, интернет банк, сервисы оплаты услуг, государственные электронные сервисы по предоставлению услуг населению;</w:t>
      </w:r>
    </w:p>
    <w:p w14:paraId="63287843" w14:textId="77777777" w:rsidR="0003092F" w:rsidRPr="0003092F" w:rsidRDefault="0003092F" w:rsidP="00747CE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092F">
        <w:rPr>
          <w:rFonts w:ascii="Times New Roman" w:hAnsi="Times New Roman" w:cs="Times New Roman"/>
          <w:sz w:val="28"/>
          <w:szCs w:val="28"/>
          <w:lang w:eastAsia="ru-RU"/>
        </w:rPr>
        <w:t>Используя наработанную базу контактов и партнерских организаций (среди которых БУ ВО «Дом-интернат для престарелых и инвалидов «Пансионат Каширский»; Воронежское отделение Всероссийской общественной организации ветеранов войны, труда, вооруженных сил и правоохранительных органов; Воронежский совет ветеранов педагогического труда; Пансионат для престарелых ООО «Любовь»; Пансионат для пожилых ООО «Любовь и забота»; КУ ВО «Управление социальной защиты населения Советского района города Воронежа» и др.) команда проекта организует работу по формированию групп обучения из граждан пенсионного возраста. Проведение мероприятий в организованных группах запланировано в различных форматах (офлайн и онлайн), предусмотрены также индивидуальные формы работы и онлайн консультации.</w:t>
      </w:r>
    </w:p>
    <w:p w14:paraId="229A7D4E" w14:textId="674320AB" w:rsidR="0003092F" w:rsidRDefault="0003092F" w:rsidP="00747CE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092F">
        <w:rPr>
          <w:rFonts w:ascii="Times New Roman" w:hAnsi="Times New Roman" w:cs="Times New Roman"/>
          <w:sz w:val="28"/>
          <w:szCs w:val="28"/>
          <w:lang w:eastAsia="ru-RU"/>
        </w:rPr>
        <w:t xml:space="preserve">Организация серии мероприятий с гражданами пенсионного возраста с целью формирования основных навыков работы с информационными ресурсами, повышению цифровой грамотности, а также организации интересного и </w:t>
      </w:r>
      <w:r w:rsidRPr="0003092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полезного досуга пожилых людей. По итогам этих мероприятий участники получают навыки работы с современными сервисами, информационными платформами, приложениями и порталами, используя различные гаджеты (смартфон, планшет, ноутбук). А также эти встречи с волонтерами позволяют пенсионерам насладиться полезным общением и почувствовать заботу молодого поколения. Полученные навыки использования современных информационных технологий будут полезны в повседневной жизни, при поиске ответов на возникающие вопросы, облегчая решение рутинных задач, таких как оплата и заказ услуг/продуктов, поиск лекарств, получение консультаций и пр., открывая возможность бесплатного общения </w:t>
      </w:r>
      <w:proofErr w:type="spellStart"/>
      <w:r w:rsidRPr="0003092F">
        <w:rPr>
          <w:rFonts w:ascii="Times New Roman" w:hAnsi="Times New Roman" w:cs="Times New Roman"/>
          <w:sz w:val="28"/>
          <w:szCs w:val="28"/>
          <w:lang w:eastAsia="ru-RU"/>
        </w:rPr>
        <w:t>online</w:t>
      </w:r>
      <w:proofErr w:type="spellEnd"/>
      <w:r w:rsidRPr="0003092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154937EF" w14:textId="4993726D" w:rsidR="0003092F" w:rsidRDefault="0003092F" w:rsidP="00747CE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03092F">
        <w:rPr>
          <w:rFonts w:ascii="Times New Roman" w:hAnsi="Times New Roman" w:cs="Times New Roman"/>
          <w:sz w:val="28"/>
          <w:szCs w:val="28"/>
          <w:lang w:eastAsia="ru-RU"/>
        </w:rPr>
        <w:t>Развитие электронных компетенций и повышение цифровой грамотности граждан пенсионного возраста способствует сохранению социальной активности и активного долголетия пожилых людей.</w:t>
      </w:r>
    </w:p>
    <w:p w14:paraId="3899A786" w14:textId="79BC970B" w:rsidR="0003092F" w:rsidRDefault="0003092F" w:rsidP="00747CE4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59E6270" w14:textId="77777777" w:rsidR="00D044E1" w:rsidRDefault="0003092F" w:rsidP="00D044E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03092F">
        <w:rPr>
          <w:rFonts w:ascii="Times New Roman" w:hAnsi="Times New Roman" w:cs="Times New Roman"/>
          <w:b/>
          <w:sz w:val="36"/>
          <w:szCs w:val="36"/>
          <w:lang w:eastAsia="ru-RU"/>
        </w:rPr>
        <w:t>Проект в цифрах</w:t>
      </w:r>
    </w:p>
    <w:p w14:paraId="4BEE8F08" w14:textId="77777777" w:rsidR="00D044E1" w:rsidRDefault="00D044E1" w:rsidP="00D04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1E4929" w14:paraId="63A94160" w14:textId="77777777" w:rsidTr="001E4929">
        <w:tc>
          <w:tcPr>
            <w:tcW w:w="6941" w:type="dxa"/>
            <w:tcBorders>
              <w:top w:val="nil"/>
              <w:left w:val="nil"/>
              <w:bottom w:val="nil"/>
              <w:right w:val="nil"/>
            </w:tcBorders>
          </w:tcPr>
          <w:p w14:paraId="0B9F365E" w14:textId="704CD55C" w:rsidR="001E4929" w:rsidRDefault="001E4929" w:rsidP="00D044E1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044E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20 </w:t>
            </w:r>
            <w:r w:rsidRPr="00D044E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волонтеров обучены для реализации проекта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D044E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br/>
              <w:t xml:space="preserve">8 </w:t>
            </w:r>
            <w:r w:rsidRPr="00D044E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партнерских организаций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044E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2600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благополучателей;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D044E1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</w:tcPr>
          <w:p w14:paraId="75F56ED1" w14:textId="4B972CA3" w:rsidR="001E4929" w:rsidRDefault="001E4929" w:rsidP="00D044E1">
            <w:pP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1EDBCD" wp14:editId="789D6037">
                  <wp:extent cx="1262250" cy="1262250"/>
                  <wp:effectExtent l="0" t="0" r="0" b="0"/>
                  <wp:docPr id="14065661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9336" cy="1269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11D10E" w14:textId="77777777" w:rsidR="001E4929" w:rsidRDefault="001E4929" w:rsidP="00D04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2EF45F5" w14:textId="2141B1C0" w:rsidR="00D044E1" w:rsidRPr="00D044E1" w:rsidRDefault="00D044E1" w:rsidP="00D044E1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D044E1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14:paraId="4BA1E0D5" w14:textId="77777777" w:rsidR="00D044E1" w:rsidRDefault="00D044E1" w:rsidP="00D641F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14:paraId="33D8A888" w14:textId="77777777" w:rsidR="00D641F2" w:rsidRPr="00D641F2" w:rsidRDefault="00D641F2" w:rsidP="00D641F2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14:paraId="2D5A400A" w14:textId="77777777" w:rsidR="0003092F" w:rsidRPr="0003092F" w:rsidRDefault="0003092F" w:rsidP="0003092F">
      <w:pPr>
        <w:spacing w:after="0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14:paraId="0D5DEFC9" w14:textId="77777777" w:rsidR="0003092F" w:rsidRPr="0003092F" w:rsidRDefault="0003092F" w:rsidP="0003092F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DEA7702" w14:textId="787A30A8" w:rsidR="0003092F" w:rsidRPr="0003092F" w:rsidRDefault="000309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sectPr w:rsidR="0003092F" w:rsidRPr="0003092F" w:rsidSect="00D044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070853"/>
    <w:multiLevelType w:val="multilevel"/>
    <w:tmpl w:val="F3AEE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8268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7F0"/>
    <w:rsid w:val="0003092F"/>
    <w:rsid w:val="00136EA8"/>
    <w:rsid w:val="001B5BD1"/>
    <w:rsid w:val="001E4929"/>
    <w:rsid w:val="00252EF1"/>
    <w:rsid w:val="002637F0"/>
    <w:rsid w:val="0034239F"/>
    <w:rsid w:val="00747CE4"/>
    <w:rsid w:val="00990DAC"/>
    <w:rsid w:val="00AD7999"/>
    <w:rsid w:val="00BA6E69"/>
    <w:rsid w:val="00C77F5D"/>
    <w:rsid w:val="00D044E1"/>
    <w:rsid w:val="00D6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C862"/>
  <w15:chartTrackingRefBased/>
  <w15:docId w15:val="{6C2C9E05-E202-404E-8DFD-E1552622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3092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0309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3">
    <w:name w:val="Table Grid"/>
    <w:basedOn w:val="a1"/>
    <w:uiPriority w:val="39"/>
    <w:rsid w:val="001E4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07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VIVT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Анастасия Игоревна</dc:creator>
  <cp:keywords/>
  <dc:description/>
  <cp:lastModifiedBy>Курганова Елизавета Евгеньевна</cp:lastModifiedBy>
  <cp:revision>12</cp:revision>
  <cp:lastPrinted>2024-12-13T08:28:00Z</cp:lastPrinted>
  <dcterms:created xsi:type="dcterms:W3CDTF">2024-12-13T08:08:00Z</dcterms:created>
  <dcterms:modified xsi:type="dcterms:W3CDTF">2024-12-13T12:27:00Z</dcterms:modified>
</cp:coreProperties>
</file>