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03" w:rsidRPr="009653DA" w:rsidRDefault="005D6403" w:rsidP="005D6403">
      <w:pPr>
        <w:spacing w:line="240" w:lineRule="auto"/>
        <w:ind w:left="709" w:hanging="9"/>
        <w:contextualSpacing/>
        <w:jc w:val="left"/>
        <w:rPr>
          <w:b/>
          <w:sz w:val="20"/>
          <w:szCs w:val="20"/>
        </w:rPr>
      </w:pPr>
    </w:p>
    <w:tbl>
      <w:tblPr>
        <w:tblStyle w:val="a3"/>
        <w:tblW w:w="9747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575"/>
        <w:gridCol w:w="2729"/>
        <w:gridCol w:w="6443"/>
      </w:tblGrid>
      <w:tr w:rsidR="005D6403" w:rsidRPr="00844D49" w:rsidTr="00167001">
        <w:tc>
          <w:tcPr>
            <w:tcW w:w="575" w:type="dxa"/>
          </w:tcPr>
          <w:p w:rsidR="005D6403" w:rsidRDefault="005D6403" w:rsidP="00B44A5A">
            <w:pPr>
              <w:spacing w:line="240" w:lineRule="auto"/>
              <w:ind w:firstLine="0"/>
              <w:contextualSpacing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1.</w:t>
            </w:r>
          </w:p>
          <w:p w:rsidR="005D6403" w:rsidRPr="00844D49" w:rsidRDefault="005D6403" w:rsidP="00B44A5A">
            <w:pPr>
              <w:spacing w:line="240" w:lineRule="auto"/>
              <w:ind w:firstLine="0"/>
              <w:contextualSpacing/>
              <w:jc w:val="left"/>
              <w:rPr>
                <w:b/>
                <w:szCs w:val="26"/>
              </w:rPr>
            </w:pPr>
          </w:p>
        </w:tc>
        <w:tc>
          <w:tcPr>
            <w:tcW w:w="2729" w:type="dxa"/>
          </w:tcPr>
          <w:p w:rsidR="005D6403" w:rsidRPr="00844D49" w:rsidRDefault="005D6403" w:rsidP="00B44A5A">
            <w:pPr>
              <w:spacing w:line="240" w:lineRule="auto"/>
              <w:ind w:firstLine="0"/>
              <w:contextualSpacing/>
              <w:jc w:val="left"/>
              <w:rPr>
                <w:b/>
                <w:szCs w:val="26"/>
              </w:rPr>
            </w:pPr>
            <w:r w:rsidRPr="00844D49">
              <w:rPr>
                <w:b/>
                <w:szCs w:val="26"/>
              </w:rPr>
              <w:t xml:space="preserve">Название проекта: </w:t>
            </w:r>
          </w:p>
        </w:tc>
        <w:tc>
          <w:tcPr>
            <w:tcW w:w="6443" w:type="dxa"/>
          </w:tcPr>
          <w:p w:rsidR="005D6403" w:rsidRPr="00844D49" w:rsidRDefault="005D6403" w:rsidP="00B44A5A">
            <w:pPr>
              <w:spacing w:line="240" w:lineRule="auto"/>
              <w:ind w:firstLine="0"/>
              <w:contextualSpacing/>
              <w:jc w:val="left"/>
              <w:rPr>
                <w:i/>
                <w:szCs w:val="26"/>
              </w:rPr>
            </w:pPr>
            <w:r>
              <w:rPr>
                <w:i/>
                <w:szCs w:val="26"/>
              </w:rPr>
              <w:t>Социально-творческий проект по созданию единого пространства  для неформальной молодежи Рузского городского округа «Просвет»</w:t>
            </w:r>
          </w:p>
          <w:p w:rsidR="005D6403" w:rsidRPr="00844D49" w:rsidRDefault="005D6403" w:rsidP="00B44A5A">
            <w:pPr>
              <w:spacing w:line="240" w:lineRule="auto"/>
              <w:ind w:firstLine="0"/>
              <w:contextualSpacing/>
              <w:jc w:val="left"/>
              <w:rPr>
                <w:i/>
                <w:szCs w:val="26"/>
              </w:rPr>
            </w:pPr>
          </w:p>
        </w:tc>
      </w:tr>
      <w:tr w:rsidR="005D6403" w:rsidRPr="00844D49" w:rsidTr="00167001">
        <w:trPr>
          <w:trHeight w:val="399"/>
        </w:trPr>
        <w:tc>
          <w:tcPr>
            <w:tcW w:w="575" w:type="dxa"/>
          </w:tcPr>
          <w:p w:rsidR="005D6403" w:rsidRPr="00844D49" w:rsidRDefault="005D6403" w:rsidP="00B44A5A">
            <w:pPr>
              <w:spacing w:line="240" w:lineRule="auto"/>
              <w:ind w:firstLine="0"/>
              <w:contextualSpacing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  <w:r w:rsidRPr="00844D49">
              <w:rPr>
                <w:b/>
                <w:szCs w:val="26"/>
              </w:rPr>
              <w:t>.</w:t>
            </w:r>
          </w:p>
        </w:tc>
        <w:tc>
          <w:tcPr>
            <w:tcW w:w="9172" w:type="dxa"/>
            <w:gridSpan w:val="2"/>
          </w:tcPr>
          <w:p w:rsidR="005D6403" w:rsidRPr="00421EFB" w:rsidRDefault="005D6403" w:rsidP="00B44A5A">
            <w:pPr>
              <w:spacing w:line="240" w:lineRule="auto"/>
              <w:ind w:firstLine="0"/>
              <w:contextualSpacing/>
              <w:jc w:val="left"/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</w:pPr>
            <w:r w:rsidRPr="00844D49">
              <w:rPr>
                <w:b/>
                <w:szCs w:val="26"/>
              </w:rPr>
              <w:t>Цель проекта:</w:t>
            </w:r>
            <w:r>
              <w:rPr>
                <w:b/>
                <w:szCs w:val="26"/>
              </w:rPr>
              <w:t xml:space="preserve"> 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</w:tc>
      </w:tr>
      <w:tr w:rsidR="005D6403" w:rsidRPr="00264D8A" w:rsidTr="00167001">
        <w:tc>
          <w:tcPr>
            <w:tcW w:w="9747" w:type="dxa"/>
            <w:gridSpan w:val="3"/>
          </w:tcPr>
          <w:p w:rsidR="005D6403" w:rsidRPr="00264D8A" w:rsidRDefault="005D6403" w:rsidP="00B44A5A">
            <w:pPr>
              <w:pStyle w:val="a4"/>
              <w:spacing w:line="240" w:lineRule="auto"/>
              <w:ind w:left="0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Создание уникального творческого пространства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 </w:t>
            </w:r>
            <w:r w:rsidRPr="000D78D4">
              <w:rPr>
                <w:i/>
                <w:szCs w:val="26"/>
              </w:rPr>
              <w:t>для взаимодействия молодежи, которая позволила бы рационально и с пользой проводить свободное время</w:t>
            </w:r>
            <w:r>
              <w:rPr>
                <w:i/>
                <w:szCs w:val="26"/>
              </w:rPr>
              <w:t>,</w:t>
            </w:r>
            <w:r w:rsidRPr="00B9574A">
              <w:rPr>
                <w:i/>
                <w:szCs w:val="26"/>
              </w:rPr>
              <w:t xml:space="preserve"> что даст возможность </w:t>
            </w:r>
            <w:r>
              <w:rPr>
                <w:i/>
                <w:szCs w:val="26"/>
              </w:rPr>
              <w:t>молодым людям</w:t>
            </w:r>
            <w:r w:rsidRPr="00B9574A">
              <w:rPr>
                <w:i/>
                <w:szCs w:val="26"/>
              </w:rPr>
              <w:t xml:space="preserve">  реализовать свой творческий потенциал, </w:t>
            </w:r>
            <w:r>
              <w:rPr>
                <w:i/>
                <w:szCs w:val="26"/>
              </w:rPr>
              <w:t>будет с</w:t>
            </w:r>
            <w:r w:rsidRPr="00650B78">
              <w:rPr>
                <w:i/>
                <w:szCs w:val="26"/>
              </w:rPr>
              <w:t>пособствовать сплочению представителей различных мол</w:t>
            </w:r>
            <w:r>
              <w:rPr>
                <w:i/>
                <w:szCs w:val="26"/>
              </w:rPr>
              <w:t>одежных течений, обмену опытом</w:t>
            </w:r>
            <w:r w:rsidRPr="00650B78">
              <w:rPr>
                <w:i/>
                <w:szCs w:val="26"/>
              </w:rPr>
              <w:t>, воспитанию уважения к иным взглядам и позициям в процессе демонстрации достижений представителей молодежных субкультур.</w:t>
            </w:r>
          </w:p>
          <w:p w:rsidR="005D6403" w:rsidRPr="00264D8A" w:rsidRDefault="005D6403" w:rsidP="00B44A5A">
            <w:pPr>
              <w:spacing w:line="240" w:lineRule="auto"/>
              <w:ind w:firstLine="0"/>
              <w:contextualSpacing/>
              <w:rPr>
                <w:i/>
                <w:szCs w:val="26"/>
              </w:rPr>
            </w:pPr>
            <w:r w:rsidRPr="00264D8A">
              <w:rPr>
                <w:i/>
                <w:szCs w:val="26"/>
              </w:rPr>
              <w:t xml:space="preserve"> Объединение, поддержка и развитие молодежных субкультур Рузского городского округа.</w:t>
            </w:r>
          </w:p>
        </w:tc>
      </w:tr>
      <w:tr w:rsidR="005D6403" w:rsidRPr="00844D49" w:rsidTr="00167001">
        <w:trPr>
          <w:trHeight w:val="399"/>
        </w:trPr>
        <w:tc>
          <w:tcPr>
            <w:tcW w:w="575" w:type="dxa"/>
          </w:tcPr>
          <w:p w:rsidR="005D6403" w:rsidRPr="00844D49" w:rsidRDefault="005D6403" w:rsidP="00B44A5A">
            <w:pPr>
              <w:spacing w:line="240" w:lineRule="auto"/>
              <w:ind w:firstLine="0"/>
              <w:contextualSpacing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3</w:t>
            </w:r>
            <w:r w:rsidRPr="00844D49">
              <w:rPr>
                <w:b/>
                <w:szCs w:val="26"/>
              </w:rPr>
              <w:t>.</w:t>
            </w:r>
          </w:p>
        </w:tc>
        <w:tc>
          <w:tcPr>
            <w:tcW w:w="9172" w:type="dxa"/>
            <w:gridSpan w:val="2"/>
          </w:tcPr>
          <w:p w:rsidR="005D6403" w:rsidRPr="00421EFB" w:rsidRDefault="005D6403" w:rsidP="00B44A5A">
            <w:pPr>
              <w:spacing w:line="240" w:lineRule="auto"/>
              <w:ind w:firstLine="0"/>
              <w:contextualSpacing/>
              <w:jc w:val="left"/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</w:pPr>
            <w:r w:rsidRPr="00844D49">
              <w:rPr>
                <w:b/>
                <w:szCs w:val="26"/>
              </w:rPr>
              <w:t>Обоснование значимости проекта:</w:t>
            </w:r>
          </w:p>
        </w:tc>
      </w:tr>
      <w:tr w:rsidR="005D6403" w:rsidRPr="00264D8A" w:rsidTr="00167001">
        <w:tc>
          <w:tcPr>
            <w:tcW w:w="9747" w:type="dxa"/>
            <w:gridSpan w:val="3"/>
          </w:tcPr>
          <w:p w:rsidR="005D6403" w:rsidRPr="001C5C11" w:rsidRDefault="005D6403" w:rsidP="00B44A5A">
            <w:pPr>
              <w:spacing w:line="240" w:lineRule="auto"/>
              <w:ind w:firstLine="731"/>
              <w:rPr>
                <w:i/>
                <w:szCs w:val="26"/>
              </w:rPr>
            </w:pPr>
            <w:r w:rsidRPr="001C5C11">
              <w:rPr>
                <w:i/>
                <w:szCs w:val="26"/>
              </w:rPr>
              <w:t xml:space="preserve">На </w:t>
            </w:r>
            <w:r>
              <w:rPr>
                <w:i/>
                <w:szCs w:val="26"/>
              </w:rPr>
              <w:t>данный</w:t>
            </w:r>
            <w:r w:rsidRPr="001C5C11">
              <w:rPr>
                <w:i/>
                <w:szCs w:val="26"/>
              </w:rPr>
              <w:t xml:space="preserve"> момент в Рузском город</w:t>
            </w:r>
            <w:r>
              <w:rPr>
                <w:i/>
                <w:szCs w:val="26"/>
              </w:rPr>
              <w:t>ском</w:t>
            </w:r>
            <w:r w:rsidRPr="001C5C11">
              <w:rPr>
                <w:i/>
                <w:szCs w:val="26"/>
              </w:rPr>
              <w:t xml:space="preserve"> округе  наблюдается </w:t>
            </w:r>
            <w:r>
              <w:rPr>
                <w:i/>
                <w:szCs w:val="26"/>
              </w:rPr>
              <w:t>нехватка</w:t>
            </w:r>
            <w:r w:rsidRPr="001C5C11">
              <w:rPr>
                <w:i/>
                <w:szCs w:val="26"/>
              </w:rPr>
              <w:t xml:space="preserve"> площадок для творческой самореализации молодежи от 14 до 35 лет, ведь именно в этом возрасте наиболее высоко желание творить и генерировать новые форматы и задумки. </w:t>
            </w:r>
          </w:p>
          <w:p w:rsidR="005D6403" w:rsidRPr="001C5C11" w:rsidRDefault="005D6403" w:rsidP="005D6403">
            <w:pPr>
              <w:spacing w:line="240" w:lineRule="auto"/>
              <w:ind w:right="-1" w:firstLine="34"/>
              <w:rPr>
                <w:i/>
                <w:szCs w:val="26"/>
              </w:rPr>
            </w:pPr>
            <w:r w:rsidRPr="001C5C11">
              <w:rPr>
                <w:i/>
                <w:szCs w:val="26"/>
              </w:rPr>
              <w:t xml:space="preserve">В рамках проекта мы создаем социальную среду, состоящую из активных, инициативных и творческих молодых людей, которая позволит им общаться между собой, творчески взаимодействовать, </w:t>
            </w:r>
            <w:proofErr w:type="spellStart"/>
            <w:r w:rsidRPr="001C5C11">
              <w:rPr>
                <w:i/>
                <w:szCs w:val="26"/>
              </w:rPr>
              <w:t>взаимообучаться</w:t>
            </w:r>
            <w:proofErr w:type="spellEnd"/>
            <w:r w:rsidRPr="001C5C11">
              <w:rPr>
                <w:i/>
                <w:szCs w:val="26"/>
              </w:rPr>
              <w:t>, проявлять себя на различных мероприятиях, реализовывать свой творческий потенциал. В такой социальной среде наиболее активные и талантливые молодые люди становятся лидерами и примерами для остальных. Они получают возможность участвовать в окружных, областных  и Всероссий</w:t>
            </w:r>
            <w:r>
              <w:rPr>
                <w:i/>
                <w:szCs w:val="26"/>
              </w:rPr>
              <w:t>с</w:t>
            </w:r>
            <w:r w:rsidRPr="001C5C11">
              <w:rPr>
                <w:i/>
                <w:szCs w:val="26"/>
              </w:rPr>
              <w:t>ких конкурсах и фестивалях. Успешная деятельность в реализации их творческого потенциала для многих определит выбор их профессий</w:t>
            </w:r>
          </w:p>
          <w:p w:rsidR="005D6403" w:rsidRPr="001C5C11" w:rsidRDefault="005D6403" w:rsidP="00B44A5A">
            <w:pPr>
              <w:spacing w:line="240" w:lineRule="auto"/>
              <w:ind w:firstLine="731"/>
              <w:rPr>
                <w:i/>
                <w:szCs w:val="26"/>
              </w:rPr>
            </w:pPr>
            <w:r w:rsidRPr="001C5C11">
              <w:rPr>
                <w:i/>
                <w:szCs w:val="26"/>
              </w:rPr>
              <w:t xml:space="preserve">Кроме того, существует вечная альтернатива проведения свободного времени, и молодой человек каждый раз делает для себя выбор: получить удовольствие от творчества, или бесцельно </w:t>
            </w:r>
            <w:proofErr w:type="spellStart"/>
            <w:proofErr w:type="gramStart"/>
            <w:r w:rsidRPr="001C5C11">
              <w:rPr>
                <w:i/>
                <w:szCs w:val="26"/>
              </w:rPr>
              <w:t>тусоваться</w:t>
            </w:r>
            <w:proofErr w:type="spellEnd"/>
            <w:proofErr w:type="gramEnd"/>
            <w:r w:rsidRPr="001C5C11">
              <w:rPr>
                <w:i/>
                <w:szCs w:val="26"/>
              </w:rPr>
              <w:t xml:space="preserve"> на улице.</w:t>
            </w:r>
          </w:p>
          <w:p w:rsidR="005D6403" w:rsidRDefault="005D6403" w:rsidP="00B44A5A">
            <w:pPr>
              <w:pStyle w:val="a4"/>
              <w:spacing w:line="240" w:lineRule="auto"/>
              <w:ind w:left="0"/>
              <w:rPr>
                <w:i/>
                <w:szCs w:val="26"/>
              </w:rPr>
            </w:pPr>
            <w:r w:rsidRPr="001C5C11">
              <w:rPr>
                <w:i/>
                <w:szCs w:val="26"/>
              </w:rPr>
              <w:t>Результат не заставит себя долго ждать: «Просвет» станет именно тем пространством, где любой молодой человек сможет выразить себя и поделиться своим творчеством с другими. И, разумеется, вокруг этого пространства будет собираться молодежь, которой все это интересно, которая будет питаться энтузиазмом, энергетикой, увлеченностью и творчеством своих сверстников.</w:t>
            </w:r>
          </w:p>
        </w:tc>
      </w:tr>
      <w:tr w:rsidR="005D6403" w:rsidRPr="00844D49" w:rsidTr="00167001">
        <w:trPr>
          <w:trHeight w:val="413"/>
        </w:trPr>
        <w:tc>
          <w:tcPr>
            <w:tcW w:w="575" w:type="dxa"/>
          </w:tcPr>
          <w:p w:rsidR="005D6403" w:rsidRPr="00844D49" w:rsidRDefault="005D6403" w:rsidP="00B44A5A">
            <w:pPr>
              <w:spacing w:line="240" w:lineRule="auto"/>
              <w:ind w:firstLine="0"/>
              <w:contextualSpacing/>
              <w:jc w:val="left"/>
              <w:rPr>
                <w:b/>
                <w:szCs w:val="26"/>
              </w:rPr>
            </w:pPr>
            <w:r w:rsidRPr="00844D49">
              <w:rPr>
                <w:b/>
                <w:szCs w:val="26"/>
              </w:rPr>
              <w:t>4.</w:t>
            </w:r>
          </w:p>
        </w:tc>
        <w:tc>
          <w:tcPr>
            <w:tcW w:w="9172" w:type="dxa"/>
            <w:gridSpan w:val="2"/>
          </w:tcPr>
          <w:p w:rsidR="005D6403" w:rsidRPr="000D78D4" w:rsidRDefault="005D6403" w:rsidP="00B44A5A">
            <w:pPr>
              <w:spacing w:line="240" w:lineRule="auto"/>
              <w:ind w:firstLine="0"/>
              <w:contextualSpacing/>
              <w:jc w:val="left"/>
              <w:rPr>
                <w:b/>
                <w:szCs w:val="26"/>
              </w:rPr>
            </w:pPr>
            <w:r w:rsidRPr="000D78D4">
              <w:rPr>
                <w:b/>
                <w:szCs w:val="26"/>
              </w:rPr>
              <w:t>Описание  проекта:</w:t>
            </w:r>
            <w:r w:rsidRPr="00844D49">
              <w:rPr>
                <w:b/>
                <w:szCs w:val="26"/>
              </w:rPr>
              <w:t xml:space="preserve"> </w:t>
            </w:r>
          </w:p>
        </w:tc>
      </w:tr>
      <w:tr w:rsidR="005D6403" w:rsidRPr="00844D49" w:rsidTr="00167001">
        <w:tc>
          <w:tcPr>
            <w:tcW w:w="9747" w:type="dxa"/>
            <w:gridSpan w:val="3"/>
          </w:tcPr>
          <w:p w:rsidR="005D6403" w:rsidRDefault="005D6403" w:rsidP="00B44A5A">
            <w:pPr>
              <w:pStyle w:val="a8"/>
              <w:shd w:val="clear" w:color="auto" w:fill="FFFFFF"/>
              <w:spacing w:before="0" w:beforeAutospacing="0" w:after="240" w:afterAutospacing="0"/>
              <w:ind w:firstLine="709"/>
              <w:jc w:val="both"/>
              <w:textAlignment w:val="baseline"/>
              <w:rPr>
                <w:i/>
                <w:sz w:val="26"/>
                <w:szCs w:val="26"/>
              </w:rPr>
            </w:pPr>
            <w:r w:rsidRPr="00CE7A5A">
              <w:rPr>
                <w:i/>
                <w:sz w:val="26"/>
                <w:szCs w:val="26"/>
              </w:rPr>
              <w:t>В последнее время сталкиваемся с тем, что молодежь, не находя возможности реализации своих потребностей, и не всегда находя их в рамках существующих организаций, стала объединяться в так называемые «неформальные группировки». Неформальные молодежные объединения — очень актуальная проблема на сегодняшний день, так как огромное количество подростков становятся «неформалами», из-за того, что им нравится атрибутика «неформалов», относительная независимость и самостоятельность. Такое  стихийное, неуправляемое общение молодых людей в группах опасно перерождением объединений в </w:t>
            </w:r>
            <w:proofErr w:type="gramStart"/>
            <w:r w:rsidRPr="00CE7A5A">
              <w:rPr>
                <w:i/>
                <w:sz w:val="26"/>
                <w:szCs w:val="26"/>
              </w:rPr>
              <w:t>асоциальные</w:t>
            </w:r>
            <w:proofErr w:type="gramEnd"/>
            <w:r w:rsidRPr="00CE7A5A">
              <w:rPr>
                <w:i/>
                <w:sz w:val="26"/>
                <w:szCs w:val="26"/>
              </w:rPr>
              <w:t xml:space="preserve">. Чтобы такого не случилось,  подростков, молодежь </w:t>
            </w:r>
            <w:r w:rsidRPr="00CE7A5A">
              <w:rPr>
                <w:i/>
                <w:sz w:val="26"/>
                <w:szCs w:val="26"/>
              </w:rPr>
              <w:lastRenderedPageBreak/>
              <w:t xml:space="preserve">надо вовлекать в деятельность «отвлекающую» от бесцельного времяпрепровождения, </w:t>
            </w:r>
            <w:proofErr w:type="spellStart"/>
            <w:r w:rsidRPr="00CE7A5A">
              <w:rPr>
                <w:i/>
                <w:sz w:val="26"/>
                <w:szCs w:val="26"/>
              </w:rPr>
              <w:t>организов</w:t>
            </w:r>
            <w:r>
              <w:rPr>
                <w:i/>
                <w:sz w:val="26"/>
                <w:szCs w:val="26"/>
              </w:rPr>
              <w:t>ы</w:t>
            </w:r>
            <w:r w:rsidRPr="00CE7A5A">
              <w:rPr>
                <w:i/>
                <w:sz w:val="26"/>
                <w:szCs w:val="26"/>
              </w:rPr>
              <w:t>аать</w:t>
            </w:r>
            <w:proofErr w:type="spellEnd"/>
            <w:r w:rsidRPr="00CE7A5A">
              <w:rPr>
                <w:i/>
                <w:sz w:val="26"/>
                <w:szCs w:val="26"/>
              </w:rPr>
              <w:t xml:space="preserve"> разнообразную развивающую (социализирующую) деятельность и общение уже сегодня, и иначе завтра может быть поздно.</w:t>
            </w:r>
          </w:p>
          <w:p w:rsidR="00167001" w:rsidRDefault="005D6403" w:rsidP="005D6403">
            <w:pPr>
              <w:pStyle w:val="a8"/>
              <w:shd w:val="clear" w:color="auto" w:fill="FFFFFF"/>
              <w:spacing w:before="0" w:beforeAutospacing="0" w:after="240" w:afterAutospacing="0"/>
              <w:ind w:firstLine="709"/>
              <w:jc w:val="both"/>
              <w:textAlignment w:val="baselin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Поэтому и пришла идея создания площадки, на которой постоянно будут происходить интересные активности, причем они не должны быть «упакованы» в традиционную систему вроде «отчетных концертов</w:t>
            </w:r>
            <w:proofErr w:type="gramStart"/>
            <w:r>
              <w:rPr>
                <w:i/>
                <w:sz w:val="26"/>
                <w:szCs w:val="26"/>
              </w:rPr>
              <w:t>»-</w:t>
            </w:r>
            <w:proofErr w:type="gramEnd"/>
            <w:r>
              <w:rPr>
                <w:i/>
                <w:sz w:val="26"/>
                <w:szCs w:val="26"/>
              </w:rPr>
              <w:t xml:space="preserve">площадки, </w:t>
            </w:r>
            <w:r w:rsidRPr="00074B5F">
              <w:rPr>
                <w:i/>
                <w:sz w:val="26"/>
                <w:szCs w:val="26"/>
              </w:rPr>
              <w:t>где учатся художники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стрит-арта</w:t>
            </w:r>
            <w:proofErr w:type="spellEnd"/>
            <w:r w:rsidRPr="00074B5F">
              <w:rPr>
                <w:i/>
                <w:sz w:val="26"/>
                <w:szCs w:val="26"/>
              </w:rPr>
              <w:t xml:space="preserve">, здесь же есть, репетиционная база  для музыкальных групп, </w:t>
            </w:r>
            <w:r>
              <w:rPr>
                <w:i/>
                <w:sz w:val="26"/>
                <w:szCs w:val="26"/>
              </w:rPr>
              <w:t>мастерская молоды</w:t>
            </w:r>
            <w:r w:rsidRPr="00074B5F">
              <w:rPr>
                <w:i/>
                <w:sz w:val="26"/>
                <w:szCs w:val="26"/>
              </w:rPr>
              <w:t>х дизайнеров</w:t>
            </w:r>
            <w:r w:rsidR="00167001">
              <w:rPr>
                <w:i/>
                <w:sz w:val="26"/>
                <w:szCs w:val="26"/>
              </w:rPr>
              <w:t xml:space="preserve">. </w:t>
            </w:r>
          </w:p>
          <w:p w:rsidR="005D6403" w:rsidRDefault="005D6403" w:rsidP="005D6403">
            <w:pPr>
              <w:pStyle w:val="a8"/>
              <w:shd w:val="clear" w:color="auto" w:fill="FFFFFF"/>
              <w:spacing w:before="0" w:beforeAutospacing="0" w:after="240" w:afterAutospacing="0"/>
              <w:ind w:firstLine="709"/>
              <w:jc w:val="both"/>
              <w:textAlignment w:val="baselin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Открытие площадки  планируется в рабочем поселке Тучково Рузского городского округа, где проживает 30% молодежи округа, на базе филиала «Молодежного центра».</w:t>
            </w:r>
          </w:p>
          <w:p w:rsidR="006A6FEA" w:rsidRDefault="00A4751D" w:rsidP="006A6FEA">
            <w:pPr>
              <w:pStyle w:val="a8"/>
              <w:shd w:val="clear" w:color="auto" w:fill="FFFFFF"/>
              <w:spacing w:before="0" w:beforeAutospacing="0" w:after="240" w:afterAutospacing="0"/>
              <w:ind w:firstLine="709"/>
              <w:jc w:val="both"/>
              <w:textAlignment w:val="baselin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В рамках </w:t>
            </w:r>
            <w:r w:rsidR="006A6FEA">
              <w:rPr>
                <w:i/>
                <w:sz w:val="26"/>
                <w:szCs w:val="26"/>
              </w:rPr>
              <w:t xml:space="preserve">этого проекта </w:t>
            </w:r>
            <w:r>
              <w:rPr>
                <w:i/>
                <w:sz w:val="26"/>
                <w:szCs w:val="26"/>
              </w:rPr>
              <w:t xml:space="preserve"> будут </w:t>
            </w:r>
            <w:proofErr w:type="spellStart"/>
            <w:proofErr w:type="gramStart"/>
            <w:r>
              <w:rPr>
                <w:i/>
                <w:sz w:val="26"/>
                <w:szCs w:val="26"/>
              </w:rPr>
              <w:t>будут</w:t>
            </w:r>
            <w:proofErr w:type="spellEnd"/>
            <w:proofErr w:type="gramEnd"/>
            <w:r w:rsidR="006A6FEA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развививаться</w:t>
            </w:r>
            <w:proofErr w:type="spellEnd"/>
            <w:r>
              <w:rPr>
                <w:i/>
                <w:sz w:val="26"/>
                <w:szCs w:val="26"/>
              </w:rPr>
              <w:t xml:space="preserve"> следующие творческие мастерские</w:t>
            </w:r>
            <w:r w:rsidR="006A6FEA">
              <w:rPr>
                <w:i/>
                <w:sz w:val="26"/>
                <w:szCs w:val="26"/>
              </w:rPr>
              <w:t>:</w:t>
            </w:r>
            <w:r>
              <w:rPr>
                <w:i/>
                <w:sz w:val="26"/>
                <w:szCs w:val="26"/>
              </w:rPr>
              <w:t xml:space="preserve"> </w:t>
            </w:r>
          </w:p>
          <w:p w:rsidR="005D6403" w:rsidRDefault="005D6403" w:rsidP="006A6FEA">
            <w:pPr>
              <w:pStyle w:val="a8"/>
              <w:shd w:val="clear" w:color="auto" w:fill="FFFFFF"/>
              <w:spacing w:before="0" w:beforeAutospacing="0" w:after="240" w:afterAutospacing="0"/>
              <w:ind w:firstLine="709"/>
              <w:jc w:val="both"/>
              <w:textAlignment w:val="baseline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студия звукозаписи «</w:t>
            </w:r>
            <w:r w:rsidRPr="00FA51F0">
              <w:rPr>
                <w:i/>
                <w:sz w:val="26"/>
                <w:szCs w:val="26"/>
              </w:rPr>
              <w:t>Просвет STUDIO</w:t>
            </w:r>
            <w:r>
              <w:rPr>
                <w:i/>
                <w:sz w:val="26"/>
                <w:szCs w:val="26"/>
              </w:rPr>
              <w:t>».</w:t>
            </w:r>
            <w:r w:rsidRPr="00FA51F0">
              <w:rPr>
                <w:i/>
                <w:sz w:val="26"/>
                <w:szCs w:val="26"/>
              </w:rPr>
              <w:t xml:space="preserve"> Основная задача студии звукозаписи «Просвет STUDIO» заключается в знакомстве молодежи с искусством звука. Специалисты обучают записи собственного голоса, учат искать свое звучание и создавать качественный музыкальный продукт. Помимо получаемых знаний команда гарантирует комфортную, располагающую обстановку, в которой желающие раскроют свой потенциал и получат положительные, яркие эмоции.</w:t>
            </w:r>
          </w:p>
          <w:p w:rsidR="006A6FEA" w:rsidRDefault="00C03CE6" w:rsidP="00C03CE6">
            <w:pPr>
              <w:pStyle w:val="normal"/>
              <w:spacing w:before="240" w:after="240"/>
              <w:ind w:left="34" w:firstLine="709"/>
              <w:rPr>
                <w:color w:val="333333"/>
                <w:sz w:val="20"/>
                <w:szCs w:val="20"/>
                <w:shd w:val="clear" w:color="auto" w:fill="FBFBFB"/>
                <w:lang w:val="ru-RU"/>
              </w:rPr>
            </w:pPr>
            <w:r w:rsidRPr="006A6FE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11-22. CLOTHES </w:t>
            </w:r>
            <w:r w:rsidR="006A6FEA" w:rsidRPr="006A6FE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Данная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мастерская</w:t>
            </w:r>
            <w:r w:rsidR="006A6FEA" w:rsidRPr="006A6FE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предоставляет возможность обучения в создании собственного дизайна одежды и ее </w:t>
            </w:r>
            <w:proofErr w:type="spellStart"/>
            <w:r w:rsidR="006A6FEA" w:rsidRPr="006A6FE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кастомизации</w:t>
            </w:r>
            <w:proofErr w:type="spellEnd"/>
            <w:r w:rsidR="006A6FEA" w:rsidRPr="006A6FE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. Специалисты помогут в создании индивидуального эскиза и его реализации.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Мы  предоставим</w:t>
            </w:r>
            <w:r w:rsidR="006A6FEA" w:rsidRPr="006A6FE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комфортные условия, оборудование и обеспечи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м</w:t>
            </w:r>
            <w:r w:rsidR="006A6FEA" w:rsidRPr="006A6FE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творческую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атмосферу для того, </w:t>
            </w:r>
            <w:r w:rsid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чтобы 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молоды</w:t>
            </w:r>
            <w:r w:rsidR="00167001"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е 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люд</w:t>
            </w:r>
            <w:r w:rsidR="00167001"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и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="00167001"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стали 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ч</w:t>
            </w:r>
            <w:r w:rsidR="00167001"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увствовать себя уверенно и </w:t>
            </w:r>
            <w:proofErr w:type="spellStart"/>
            <w:r w:rsidR="00167001"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обре</w:t>
            </w:r>
            <w:proofErr w:type="spellEnd"/>
            <w:r w:rsidR="00167001"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л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и свой индивидуальный стиль.</w:t>
            </w:r>
            <w:r>
              <w:rPr>
                <w:color w:val="333333"/>
                <w:sz w:val="20"/>
                <w:szCs w:val="20"/>
                <w:shd w:val="clear" w:color="auto" w:fill="FBFBFB"/>
              </w:rPr>
              <w:t> </w:t>
            </w:r>
          </w:p>
          <w:p w:rsidR="00167001" w:rsidRPr="00167001" w:rsidRDefault="00167001" w:rsidP="00167001">
            <w:pPr>
              <w:pStyle w:val="normal"/>
              <w:spacing w:before="240" w:after="240"/>
              <w:ind w:left="34" w:firstLine="709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N&amp;V STUDIO.</w:t>
            </w:r>
          </w:p>
          <w:p w:rsidR="005D6403" w:rsidRPr="00167001" w:rsidRDefault="00167001" w:rsidP="00167001">
            <w:pPr>
              <w:pStyle w:val="normal"/>
              <w:spacing w:line="240" w:lineRule="auto"/>
              <w:ind w:left="34"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Здесь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команда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профессионалов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предлагает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обучение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видеомейкингу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,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искусству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фотографии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и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позированию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Также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помимо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навыка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съемок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мы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преподаем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профессиональный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мейкап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(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макияж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)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любой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сложности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.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Наши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специалисты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рады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раскрыть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внутренний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потенциал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каждого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человека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и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показать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ему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собственную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красоту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с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 w:rsidRPr="00167001"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разных</w:t>
            </w:r>
            <w:r w:rsidRPr="00167001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i/>
                <w:sz w:val="26"/>
                <w:szCs w:val="26"/>
                <w:lang w:val="ru-RU"/>
              </w:rPr>
              <w:t>сторо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н.</w:t>
            </w:r>
          </w:p>
          <w:p w:rsidR="005D6403" w:rsidRPr="00844D49" w:rsidRDefault="005D6403" w:rsidP="00B44A5A">
            <w:pPr>
              <w:spacing w:line="240" w:lineRule="auto"/>
              <w:ind w:firstLine="0"/>
              <w:contextualSpacing/>
              <w:jc w:val="left"/>
              <w:rPr>
                <w:b/>
                <w:szCs w:val="26"/>
              </w:rPr>
            </w:pPr>
          </w:p>
        </w:tc>
      </w:tr>
      <w:tr w:rsidR="00167001" w:rsidRPr="00844D49" w:rsidTr="00167001">
        <w:trPr>
          <w:trHeight w:val="413"/>
        </w:trPr>
        <w:tc>
          <w:tcPr>
            <w:tcW w:w="575" w:type="dxa"/>
          </w:tcPr>
          <w:p w:rsidR="00167001" w:rsidRPr="00844D49" w:rsidRDefault="00167001" w:rsidP="00B44A5A">
            <w:pPr>
              <w:spacing w:line="240" w:lineRule="auto"/>
              <w:ind w:firstLine="0"/>
              <w:contextualSpacing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5</w:t>
            </w:r>
            <w:r w:rsidRPr="00844D49">
              <w:rPr>
                <w:b/>
                <w:szCs w:val="26"/>
              </w:rPr>
              <w:t>.</w:t>
            </w:r>
          </w:p>
        </w:tc>
        <w:tc>
          <w:tcPr>
            <w:tcW w:w="9172" w:type="dxa"/>
            <w:gridSpan w:val="2"/>
          </w:tcPr>
          <w:p w:rsidR="00167001" w:rsidRPr="00844D49" w:rsidRDefault="00167001" w:rsidP="00B44A5A">
            <w:pPr>
              <w:spacing w:line="240" w:lineRule="auto"/>
              <w:ind w:firstLine="0"/>
              <w:contextualSpacing/>
              <w:jc w:val="left"/>
              <w:rPr>
                <w:szCs w:val="26"/>
              </w:rPr>
            </w:pPr>
            <w:r w:rsidRPr="00844D49">
              <w:rPr>
                <w:b/>
                <w:szCs w:val="26"/>
              </w:rPr>
              <w:t>Ожидаемые результаты:</w:t>
            </w:r>
          </w:p>
        </w:tc>
      </w:tr>
      <w:tr w:rsidR="00167001" w:rsidRPr="00844D49" w:rsidTr="00167001">
        <w:tc>
          <w:tcPr>
            <w:tcW w:w="9747" w:type="dxa"/>
            <w:gridSpan w:val="3"/>
          </w:tcPr>
          <w:p w:rsidR="00167001" w:rsidRPr="00264D8A" w:rsidRDefault="00167001" w:rsidP="00B44A5A">
            <w:pPr>
              <w:spacing w:line="240" w:lineRule="auto"/>
              <w:ind w:hanging="142"/>
              <w:rPr>
                <w:i/>
                <w:szCs w:val="26"/>
              </w:rPr>
            </w:pPr>
            <w:r>
              <w:rPr>
                <w:i/>
                <w:szCs w:val="26"/>
              </w:rPr>
              <w:t>-</w:t>
            </w:r>
            <w:r w:rsidRPr="00264D8A">
              <w:rPr>
                <w:i/>
                <w:szCs w:val="26"/>
              </w:rPr>
              <w:t>развитие молодёжного творческого пространства;</w:t>
            </w:r>
          </w:p>
          <w:p w:rsidR="00167001" w:rsidRPr="00264D8A" w:rsidRDefault="00167001" w:rsidP="00B44A5A">
            <w:pPr>
              <w:spacing w:line="240" w:lineRule="auto"/>
              <w:ind w:hanging="142"/>
              <w:rPr>
                <w:i/>
                <w:szCs w:val="26"/>
              </w:rPr>
            </w:pPr>
            <w:r w:rsidRPr="00264D8A">
              <w:rPr>
                <w:i/>
                <w:szCs w:val="26"/>
              </w:rPr>
              <w:t>-формирование социальной активности молодёжи;</w:t>
            </w:r>
          </w:p>
          <w:p w:rsidR="00167001" w:rsidRPr="00264D8A" w:rsidRDefault="00167001" w:rsidP="00B44A5A">
            <w:pPr>
              <w:spacing w:line="240" w:lineRule="auto"/>
              <w:ind w:hanging="142"/>
              <w:rPr>
                <w:i/>
                <w:szCs w:val="26"/>
              </w:rPr>
            </w:pPr>
            <w:r w:rsidRPr="00264D8A">
              <w:rPr>
                <w:i/>
                <w:szCs w:val="26"/>
              </w:rPr>
              <w:t>-повышение культурного уровня молодёжи и развития творческого потенциала;</w:t>
            </w:r>
          </w:p>
          <w:p w:rsidR="00167001" w:rsidRPr="00264D8A" w:rsidRDefault="00167001" w:rsidP="00B44A5A">
            <w:pPr>
              <w:spacing w:line="240" w:lineRule="auto"/>
              <w:ind w:hanging="142"/>
              <w:rPr>
                <w:i/>
                <w:szCs w:val="26"/>
              </w:rPr>
            </w:pPr>
            <w:r w:rsidRPr="00264D8A">
              <w:rPr>
                <w:i/>
                <w:szCs w:val="26"/>
              </w:rPr>
              <w:t>-стремление активно участвовать в творческих мероприятиях (акциях, фестивалях,</w:t>
            </w:r>
            <w:r>
              <w:rPr>
                <w:i/>
                <w:szCs w:val="26"/>
              </w:rPr>
              <w:t xml:space="preserve"> </w:t>
            </w:r>
            <w:r w:rsidRPr="00264D8A">
              <w:rPr>
                <w:i/>
                <w:szCs w:val="26"/>
              </w:rPr>
              <w:t xml:space="preserve">смотрах, творческих мастерских, мастер-классах, </w:t>
            </w:r>
            <w:proofErr w:type="spellStart"/>
            <w:r w:rsidRPr="00264D8A">
              <w:rPr>
                <w:i/>
                <w:szCs w:val="26"/>
              </w:rPr>
              <w:t>интенсивах</w:t>
            </w:r>
            <w:proofErr w:type="spellEnd"/>
            <w:r w:rsidRPr="00264D8A">
              <w:rPr>
                <w:i/>
                <w:szCs w:val="26"/>
              </w:rPr>
              <w:t>)</w:t>
            </w:r>
          </w:p>
          <w:p w:rsidR="00167001" w:rsidRPr="00264D8A" w:rsidRDefault="00167001" w:rsidP="00B44A5A">
            <w:pPr>
              <w:spacing w:line="240" w:lineRule="auto"/>
              <w:ind w:firstLine="0"/>
              <w:rPr>
                <w:i/>
                <w:szCs w:val="26"/>
              </w:rPr>
            </w:pPr>
            <w:r w:rsidRPr="00264D8A">
              <w:rPr>
                <w:i/>
                <w:szCs w:val="26"/>
              </w:rPr>
              <w:t>-возможность попробовать новые виды творчества;</w:t>
            </w:r>
          </w:p>
          <w:p w:rsidR="00167001" w:rsidRPr="00264D8A" w:rsidRDefault="00167001" w:rsidP="00B44A5A">
            <w:pPr>
              <w:spacing w:line="240" w:lineRule="auto"/>
              <w:ind w:firstLine="0"/>
              <w:rPr>
                <w:i/>
                <w:szCs w:val="26"/>
              </w:rPr>
            </w:pPr>
            <w:r w:rsidRPr="00264D8A">
              <w:rPr>
                <w:i/>
                <w:szCs w:val="26"/>
              </w:rPr>
              <w:t xml:space="preserve">-развитие лидерских и организаторских качеств, приобретение новых знаний, </w:t>
            </w:r>
            <w:r>
              <w:rPr>
                <w:i/>
                <w:szCs w:val="26"/>
              </w:rPr>
              <w:lastRenderedPageBreak/>
              <w:t>развитие творческих способностей;</w:t>
            </w:r>
          </w:p>
          <w:p w:rsidR="00167001" w:rsidRPr="00264D8A" w:rsidRDefault="00167001" w:rsidP="00167001">
            <w:pPr>
              <w:spacing w:line="240" w:lineRule="auto"/>
              <w:ind w:right="1338" w:firstLine="0"/>
              <w:rPr>
                <w:i/>
                <w:szCs w:val="26"/>
              </w:rPr>
            </w:pPr>
            <w:r w:rsidRPr="00264D8A">
              <w:rPr>
                <w:i/>
                <w:szCs w:val="26"/>
              </w:rPr>
              <w:t>- получение участниками проекта умений и навыков индивидуальной и коллективной творческой деятельности и социальной активности;</w:t>
            </w:r>
          </w:p>
          <w:p w:rsidR="00167001" w:rsidRPr="00264D8A" w:rsidRDefault="00167001" w:rsidP="00B44A5A">
            <w:pPr>
              <w:spacing w:line="240" w:lineRule="auto"/>
              <w:ind w:firstLine="0"/>
              <w:rPr>
                <w:i/>
                <w:szCs w:val="26"/>
              </w:rPr>
            </w:pPr>
            <w:r w:rsidRPr="00264D8A">
              <w:rPr>
                <w:i/>
                <w:szCs w:val="26"/>
              </w:rPr>
              <w:t>-развитие коммуникативных способностей и толерантности;</w:t>
            </w:r>
          </w:p>
          <w:p w:rsidR="00167001" w:rsidRPr="00264D8A" w:rsidRDefault="00167001" w:rsidP="00B44A5A">
            <w:pPr>
              <w:spacing w:line="240" w:lineRule="auto"/>
              <w:ind w:firstLine="0"/>
              <w:rPr>
                <w:i/>
                <w:szCs w:val="26"/>
              </w:rPr>
            </w:pPr>
            <w:r w:rsidRPr="00264D8A">
              <w:rPr>
                <w:i/>
                <w:szCs w:val="26"/>
              </w:rPr>
              <w:t>-повышение общей молодёжи, привитие им социально-нравственных норм;</w:t>
            </w:r>
          </w:p>
          <w:p w:rsidR="00167001" w:rsidRPr="00312D8D" w:rsidRDefault="00167001" w:rsidP="00B44A5A">
            <w:pPr>
              <w:spacing w:line="240" w:lineRule="auto"/>
              <w:ind w:firstLine="0"/>
              <w:rPr>
                <w:i/>
                <w:szCs w:val="26"/>
              </w:rPr>
            </w:pPr>
            <w:r w:rsidRPr="00264D8A">
              <w:rPr>
                <w:i/>
                <w:szCs w:val="26"/>
              </w:rPr>
              <w:t>-личностный рост.</w:t>
            </w:r>
          </w:p>
          <w:p w:rsidR="00167001" w:rsidRPr="00844D49" w:rsidRDefault="00167001" w:rsidP="00B44A5A">
            <w:pPr>
              <w:spacing w:line="240" w:lineRule="auto"/>
              <w:ind w:firstLine="0"/>
              <w:contextualSpacing/>
              <w:jc w:val="left"/>
              <w:rPr>
                <w:b/>
                <w:szCs w:val="26"/>
              </w:rPr>
            </w:pPr>
          </w:p>
        </w:tc>
      </w:tr>
      <w:tr w:rsidR="00B27726" w:rsidRPr="00844D49" w:rsidTr="00167001">
        <w:tc>
          <w:tcPr>
            <w:tcW w:w="9747" w:type="dxa"/>
            <w:gridSpan w:val="3"/>
          </w:tcPr>
          <w:p w:rsidR="00B27726" w:rsidRPr="00B27726" w:rsidRDefault="00B27726" w:rsidP="00B27726">
            <w:pPr>
              <w:shd w:val="clear" w:color="auto" w:fill="FFFFFF"/>
              <w:spacing w:line="240" w:lineRule="auto"/>
              <w:ind w:firstLine="0"/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6</w:t>
            </w:r>
            <w:r w:rsidRPr="00B27726">
              <w:rPr>
                <w:b/>
                <w:szCs w:val="26"/>
              </w:rPr>
              <w:t>.Количественные показатели:</w:t>
            </w:r>
          </w:p>
        </w:tc>
      </w:tr>
      <w:tr w:rsidR="00B27726" w:rsidRPr="00844D49" w:rsidTr="00167001">
        <w:tc>
          <w:tcPr>
            <w:tcW w:w="9747" w:type="dxa"/>
            <w:gridSpan w:val="3"/>
          </w:tcPr>
          <w:p w:rsidR="0044029B" w:rsidRDefault="0044029B" w:rsidP="00B27726">
            <w:pPr>
              <w:spacing w:line="240" w:lineRule="auto"/>
              <w:ind w:right="1338" w:firstLine="0"/>
              <w:rPr>
                <w:i/>
                <w:szCs w:val="26"/>
              </w:rPr>
            </w:pPr>
            <w:r>
              <w:rPr>
                <w:i/>
                <w:szCs w:val="26"/>
              </w:rPr>
              <w:t>Вовлечение в проект не менее 300 молодых людей округа;</w:t>
            </w:r>
          </w:p>
          <w:p w:rsidR="00B27726" w:rsidRDefault="0044029B" w:rsidP="00B27726">
            <w:pPr>
              <w:spacing w:line="240" w:lineRule="auto"/>
              <w:ind w:right="1338" w:firstLine="0"/>
              <w:rPr>
                <w:i/>
                <w:szCs w:val="26"/>
              </w:rPr>
            </w:pPr>
            <w:r>
              <w:rPr>
                <w:i/>
                <w:szCs w:val="26"/>
              </w:rPr>
              <w:t xml:space="preserve"> </w:t>
            </w:r>
            <w:r w:rsidR="00B27726">
              <w:rPr>
                <w:i/>
                <w:szCs w:val="26"/>
              </w:rPr>
              <w:t>Будет проведено не менее</w:t>
            </w:r>
            <w:r>
              <w:rPr>
                <w:i/>
                <w:szCs w:val="26"/>
              </w:rPr>
              <w:t xml:space="preserve"> 9 мастер-классов.</w:t>
            </w:r>
          </w:p>
          <w:p w:rsidR="00B27726" w:rsidRPr="0044029B" w:rsidRDefault="0044029B" w:rsidP="0044029B">
            <w:pPr>
              <w:tabs>
                <w:tab w:val="left" w:pos="9390"/>
              </w:tabs>
              <w:spacing w:line="240" w:lineRule="auto"/>
              <w:ind w:right="141" w:firstLine="0"/>
              <w:rPr>
                <w:i/>
                <w:szCs w:val="26"/>
              </w:rPr>
            </w:pPr>
            <w:r>
              <w:rPr>
                <w:i/>
                <w:szCs w:val="26"/>
              </w:rPr>
              <w:t>П</w:t>
            </w:r>
            <w:r w:rsidRPr="00B27726">
              <w:rPr>
                <w:i/>
                <w:szCs w:val="26"/>
              </w:rPr>
              <w:t xml:space="preserve">редоставление возможности обмена опытом и профессионального </w:t>
            </w:r>
            <w:proofErr w:type="gramStart"/>
            <w:r w:rsidRPr="00B27726">
              <w:rPr>
                <w:i/>
                <w:szCs w:val="26"/>
              </w:rPr>
              <w:t>роста</w:t>
            </w:r>
            <w:proofErr w:type="gramEnd"/>
            <w:r w:rsidRPr="00B27726">
              <w:rPr>
                <w:i/>
                <w:szCs w:val="26"/>
              </w:rPr>
              <w:t xml:space="preserve"> как участникам </w:t>
            </w:r>
            <w:r w:rsidRPr="0044029B">
              <w:rPr>
                <w:i/>
                <w:szCs w:val="26"/>
              </w:rPr>
              <w:t>творческих мастерских</w:t>
            </w:r>
            <w:r w:rsidRPr="00B27726">
              <w:rPr>
                <w:i/>
                <w:szCs w:val="26"/>
              </w:rPr>
              <w:t xml:space="preserve">, так и </w:t>
            </w:r>
            <w:r w:rsidRPr="0044029B">
              <w:rPr>
                <w:i/>
                <w:szCs w:val="26"/>
              </w:rPr>
              <w:t>организаторам</w:t>
            </w:r>
            <w:r>
              <w:rPr>
                <w:i/>
                <w:szCs w:val="26"/>
              </w:rPr>
              <w:t xml:space="preserve"> – 100 человек.</w:t>
            </w:r>
          </w:p>
        </w:tc>
      </w:tr>
      <w:tr w:rsidR="00167001" w:rsidRPr="00844D49" w:rsidTr="00167001">
        <w:tc>
          <w:tcPr>
            <w:tcW w:w="9747" w:type="dxa"/>
            <w:gridSpan w:val="3"/>
          </w:tcPr>
          <w:p w:rsidR="00167001" w:rsidRPr="00167001" w:rsidRDefault="00B27726" w:rsidP="00167001">
            <w:pPr>
              <w:spacing w:line="240" w:lineRule="auto"/>
              <w:ind w:firstLine="0"/>
              <w:contextualSpacing/>
              <w:jc w:val="left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b/>
                <w:szCs w:val="26"/>
              </w:rPr>
              <w:t>7</w:t>
            </w:r>
            <w:r w:rsidR="00167001">
              <w:rPr>
                <w:b/>
                <w:szCs w:val="26"/>
              </w:rPr>
              <w:t xml:space="preserve">. </w:t>
            </w:r>
            <w:r w:rsidR="00167001" w:rsidRPr="00167001">
              <w:rPr>
                <w:b/>
                <w:szCs w:val="26"/>
              </w:rPr>
              <w:t>Дальнейшее развитие проекта:</w:t>
            </w:r>
          </w:p>
        </w:tc>
      </w:tr>
      <w:tr w:rsidR="00167001" w:rsidRPr="00844D49" w:rsidTr="00167001">
        <w:tc>
          <w:tcPr>
            <w:tcW w:w="9747" w:type="dxa"/>
            <w:gridSpan w:val="3"/>
          </w:tcPr>
          <w:p w:rsidR="00167001" w:rsidRPr="00167001" w:rsidRDefault="00167001" w:rsidP="00167001">
            <w:pPr>
              <w:pStyle w:val="c0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167001">
              <w:rPr>
                <w:i/>
                <w:sz w:val="26"/>
                <w:szCs w:val="26"/>
              </w:rPr>
              <w:t xml:space="preserve">Особенностью проекта является его масштабность, </w:t>
            </w:r>
            <w:proofErr w:type="spellStart"/>
            <w:r w:rsidRPr="00167001">
              <w:rPr>
                <w:i/>
                <w:sz w:val="26"/>
                <w:szCs w:val="26"/>
              </w:rPr>
              <w:t>дополняемость</w:t>
            </w:r>
            <w:proofErr w:type="spellEnd"/>
            <w:r w:rsidRPr="00167001">
              <w:rPr>
                <w:i/>
                <w:sz w:val="26"/>
                <w:szCs w:val="26"/>
              </w:rPr>
              <w:t>.  На основе проекта предполагается:</w:t>
            </w:r>
          </w:p>
          <w:p w:rsidR="00167001" w:rsidRPr="00167001" w:rsidRDefault="00167001" w:rsidP="00167001">
            <w:pPr>
              <w:pStyle w:val="c0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167001">
              <w:rPr>
                <w:i/>
                <w:sz w:val="26"/>
                <w:szCs w:val="26"/>
              </w:rPr>
              <w:t>-распространение творческого опыта среди участников;</w:t>
            </w:r>
          </w:p>
          <w:p w:rsidR="00167001" w:rsidRPr="00167001" w:rsidRDefault="00167001" w:rsidP="00167001">
            <w:pPr>
              <w:pStyle w:val="c0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167001">
              <w:rPr>
                <w:i/>
                <w:sz w:val="26"/>
                <w:szCs w:val="26"/>
              </w:rPr>
              <w:t>-участие молодежи в мастер-классах и дальнейших творческих фестивалях и мероприятиях;</w:t>
            </w:r>
          </w:p>
          <w:p w:rsidR="00167001" w:rsidRPr="00167001" w:rsidRDefault="00167001" w:rsidP="00167001">
            <w:pPr>
              <w:pStyle w:val="c0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167001">
              <w:rPr>
                <w:i/>
                <w:sz w:val="26"/>
                <w:szCs w:val="26"/>
              </w:rPr>
              <w:t>-привлечение большего числа участников.</w:t>
            </w:r>
          </w:p>
          <w:p w:rsidR="00167001" w:rsidRPr="00167001" w:rsidRDefault="00167001" w:rsidP="00167001">
            <w:pPr>
              <w:pStyle w:val="c0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167001">
              <w:rPr>
                <w:i/>
                <w:sz w:val="26"/>
                <w:szCs w:val="26"/>
              </w:rPr>
              <w:t>Проект «</w:t>
            </w:r>
            <w:r>
              <w:rPr>
                <w:i/>
                <w:sz w:val="26"/>
                <w:szCs w:val="26"/>
              </w:rPr>
              <w:t>Просвет</w:t>
            </w:r>
            <w:r w:rsidRPr="00167001">
              <w:rPr>
                <w:i/>
                <w:sz w:val="26"/>
                <w:szCs w:val="26"/>
              </w:rPr>
              <w:t>» расширит свои границы, выйдет за пределы п</w:t>
            </w:r>
            <w:proofErr w:type="gramStart"/>
            <w:r w:rsidRPr="00167001">
              <w:rPr>
                <w:i/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</w:rPr>
              <w:t>Т</w:t>
            </w:r>
            <w:proofErr w:type="gramEnd"/>
            <w:r>
              <w:rPr>
                <w:i/>
                <w:sz w:val="26"/>
                <w:szCs w:val="26"/>
              </w:rPr>
              <w:t>учково</w:t>
            </w:r>
            <w:r w:rsidRPr="00167001">
              <w:rPr>
                <w:i/>
                <w:sz w:val="26"/>
                <w:szCs w:val="26"/>
              </w:rPr>
              <w:t xml:space="preserve"> и будет направлен на поиск творческих молодежи в  поселках и селах всего </w:t>
            </w:r>
            <w:r>
              <w:rPr>
                <w:i/>
                <w:sz w:val="26"/>
                <w:szCs w:val="26"/>
              </w:rPr>
              <w:t>Рузского городского округа.</w:t>
            </w:r>
          </w:p>
          <w:p w:rsidR="00167001" w:rsidRDefault="00167001" w:rsidP="00B44A5A">
            <w:pPr>
              <w:spacing w:line="240" w:lineRule="auto"/>
              <w:ind w:hanging="142"/>
              <w:rPr>
                <w:i/>
                <w:szCs w:val="26"/>
              </w:rPr>
            </w:pPr>
          </w:p>
        </w:tc>
      </w:tr>
    </w:tbl>
    <w:p w:rsidR="007E5A45" w:rsidRDefault="007E5A45" w:rsidP="00167001">
      <w:pPr>
        <w:pStyle w:val="c0"/>
        <w:spacing w:before="0" w:beforeAutospacing="0" w:after="0" w:afterAutospacing="0"/>
        <w:jc w:val="both"/>
      </w:pPr>
    </w:p>
    <w:sectPr w:rsidR="007E5A45" w:rsidSect="007E5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389" w:rsidRDefault="00F47389" w:rsidP="005D6403">
      <w:pPr>
        <w:spacing w:line="240" w:lineRule="auto"/>
      </w:pPr>
      <w:r>
        <w:separator/>
      </w:r>
    </w:p>
  </w:endnote>
  <w:endnote w:type="continuationSeparator" w:id="0">
    <w:p w:rsidR="00F47389" w:rsidRDefault="00F47389" w:rsidP="005D6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389" w:rsidRDefault="00F47389" w:rsidP="005D6403">
      <w:pPr>
        <w:spacing w:line="240" w:lineRule="auto"/>
      </w:pPr>
      <w:r>
        <w:separator/>
      </w:r>
    </w:p>
  </w:footnote>
  <w:footnote w:type="continuationSeparator" w:id="0">
    <w:p w:rsidR="00F47389" w:rsidRDefault="00F47389" w:rsidP="005D64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EA1"/>
    <w:multiLevelType w:val="multilevel"/>
    <w:tmpl w:val="2EB657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3234A"/>
    <w:multiLevelType w:val="multilevel"/>
    <w:tmpl w:val="F5AA06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30166E"/>
    <w:multiLevelType w:val="multilevel"/>
    <w:tmpl w:val="61487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DB4429"/>
    <w:multiLevelType w:val="multilevel"/>
    <w:tmpl w:val="39061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B370A"/>
    <w:multiLevelType w:val="multilevel"/>
    <w:tmpl w:val="61487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403"/>
    <w:rsid w:val="00012834"/>
    <w:rsid w:val="00022C0E"/>
    <w:rsid w:val="000343CD"/>
    <w:rsid w:val="000353A3"/>
    <w:rsid w:val="0003656F"/>
    <w:rsid w:val="00036779"/>
    <w:rsid w:val="00041AA1"/>
    <w:rsid w:val="00041B1A"/>
    <w:rsid w:val="0004547A"/>
    <w:rsid w:val="00047F9C"/>
    <w:rsid w:val="0005072C"/>
    <w:rsid w:val="00064A77"/>
    <w:rsid w:val="00065227"/>
    <w:rsid w:val="00065339"/>
    <w:rsid w:val="00065DD2"/>
    <w:rsid w:val="000710C8"/>
    <w:rsid w:val="0008393B"/>
    <w:rsid w:val="0008765A"/>
    <w:rsid w:val="0009710D"/>
    <w:rsid w:val="00097372"/>
    <w:rsid w:val="000A5049"/>
    <w:rsid w:val="000B5C70"/>
    <w:rsid w:val="000C28BD"/>
    <w:rsid w:val="000C4945"/>
    <w:rsid w:val="000C6AB7"/>
    <w:rsid w:val="000E671F"/>
    <w:rsid w:val="000F507D"/>
    <w:rsid w:val="00105D9E"/>
    <w:rsid w:val="001127D3"/>
    <w:rsid w:val="00115C7A"/>
    <w:rsid w:val="001251B8"/>
    <w:rsid w:val="00125F8B"/>
    <w:rsid w:val="00152211"/>
    <w:rsid w:val="0015361D"/>
    <w:rsid w:val="00161A7F"/>
    <w:rsid w:val="00163FC4"/>
    <w:rsid w:val="00166EE4"/>
    <w:rsid w:val="00167001"/>
    <w:rsid w:val="00171833"/>
    <w:rsid w:val="001738AB"/>
    <w:rsid w:val="001C5D61"/>
    <w:rsid w:val="001C5EB9"/>
    <w:rsid w:val="001D3787"/>
    <w:rsid w:val="001E5184"/>
    <w:rsid w:val="001F0BA1"/>
    <w:rsid w:val="001F6784"/>
    <w:rsid w:val="0020431F"/>
    <w:rsid w:val="002530BF"/>
    <w:rsid w:val="002539B5"/>
    <w:rsid w:val="00257223"/>
    <w:rsid w:val="002624BC"/>
    <w:rsid w:val="002705A6"/>
    <w:rsid w:val="00272A63"/>
    <w:rsid w:val="00280FEC"/>
    <w:rsid w:val="00291F6A"/>
    <w:rsid w:val="00293A92"/>
    <w:rsid w:val="00294C97"/>
    <w:rsid w:val="0029797A"/>
    <w:rsid w:val="002A1F69"/>
    <w:rsid w:val="002B0994"/>
    <w:rsid w:val="002B20FE"/>
    <w:rsid w:val="002D05CD"/>
    <w:rsid w:val="002D5427"/>
    <w:rsid w:val="002F0586"/>
    <w:rsid w:val="002F10D8"/>
    <w:rsid w:val="002F36E4"/>
    <w:rsid w:val="002F601A"/>
    <w:rsid w:val="002F7301"/>
    <w:rsid w:val="00311683"/>
    <w:rsid w:val="00312F03"/>
    <w:rsid w:val="0031589C"/>
    <w:rsid w:val="0031619E"/>
    <w:rsid w:val="00316986"/>
    <w:rsid w:val="003205CD"/>
    <w:rsid w:val="00324BCE"/>
    <w:rsid w:val="00330EC0"/>
    <w:rsid w:val="00331426"/>
    <w:rsid w:val="00331BFE"/>
    <w:rsid w:val="00341E47"/>
    <w:rsid w:val="00355F3E"/>
    <w:rsid w:val="00367828"/>
    <w:rsid w:val="003827C4"/>
    <w:rsid w:val="00383C78"/>
    <w:rsid w:val="003905ED"/>
    <w:rsid w:val="003A102A"/>
    <w:rsid w:val="003A5430"/>
    <w:rsid w:val="003A6BCA"/>
    <w:rsid w:val="003B059F"/>
    <w:rsid w:val="003B45EF"/>
    <w:rsid w:val="003B5FAC"/>
    <w:rsid w:val="003B6AC4"/>
    <w:rsid w:val="003B7216"/>
    <w:rsid w:val="003D02C7"/>
    <w:rsid w:val="003D3250"/>
    <w:rsid w:val="003F16DF"/>
    <w:rsid w:val="003F405E"/>
    <w:rsid w:val="00407177"/>
    <w:rsid w:val="004113E0"/>
    <w:rsid w:val="004120F0"/>
    <w:rsid w:val="00413949"/>
    <w:rsid w:val="0044029B"/>
    <w:rsid w:val="00477E0C"/>
    <w:rsid w:val="004902C0"/>
    <w:rsid w:val="00491B4C"/>
    <w:rsid w:val="004968E1"/>
    <w:rsid w:val="004A4FB3"/>
    <w:rsid w:val="004A591D"/>
    <w:rsid w:val="004A78FF"/>
    <w:rsid w:val="004B1897"/>
    <w:rsid w:val="004B35CD"/>
    <w:rsid w:val="004C22FE"/>
    <w:rsid w:val="004C5D10"/>
    <w:rsid w:val="004D7F58"/>
    <w:rsid w:val="004E097A"/>
    <w:rsid w:val="004E54C7"/>
    <w:rsid w:val="004E65EA"/>
    <w:rsid w:val="004F2CE5"/>
    <w:rsid w:val="00506F73"/>
    <w:rsid w:val="005245A7"/>
    <w:rsid w:val="00524779"/>
    <w:rsid w:val="00540536"/>
    <w:rsid w:val="00547946"/>
    <w:rsid w:val="00554A76"/>
    <w:rsid w:val="00567891"/>
    <w:rsid w:val="005729E0"/>
    <w:rsid w:val="005760E8"/>
    <w:rsid w:val="00580268"/>
    <w:rsid w:val="005838E7"/>
    <w:rsid w:val="00585F2F"/>
    <w:rsid w:val="00592A75"/>
    <w:rsid w:val="00595037"/>
    <w:rsid w:val="00596864"/>
    <w:rsid w:val="0059724A"/>
    <w:rsid w:val="005A429C"/>
    <w:rsid w:val="005A4E56"/>
    <w:rsid w:val="005A57A7"/>
    <w:rsid w:val="005B775B"/>
    <w:rsid w:val="005D26B8"/>
    <w:rsid w:val="005D6403"/>
    <w:rsid w:val="005D7291"/>
    <w:rsid w:val="005E69D0"/>
    <w:rsid w:val="005E6A3D"/>
    <w:rsid w:val="005E78DC"/>
    <w:rsid w:val="005F3B71"/>
    <w:rsid w:val="005F6834"/>
    <w:rsid w:val="006005E6"/>
    <w:rsid w:val="00602663"/>
    <w:rsid w:val="00620C05"/>
    <w:rsid w:val="00630699"/>
    <w:rsid w:val="0064074F"/>
    <w:rsid w:val="0066336D"/>
    <w:rsid w:val="006745DC"/>
    <w:rsid w:val="0067515D"/>
    <w:rsid w:val="006821AA"/>
    <w:rsid w:val="00690A2C"/>
    <w:rsid w:val="006929CE"/>
    <w:rsid w:val="00693774"/>
    <w:rsid w:val="006958F2"/>
    <w:rsid w:val="006A15CB"/>
    <w:rsid w:val="006A6FEA"/>
    <w:rsid w:val="006A782A"/>
    <w:rsid w:val="006B4665"/>
    <w:rsid w:val="006B52C4"/>
    <w:rsid w:val="006D3DD2"/>
    <w:rsid w:val="006D429D"/>
    <w:rsid w:val="006D4BB5"/>
    <w:rsid w:val="006E0E45"/>
    <w:rsid w:val="006E5D91"/>
    <w:rsid w:val="006F2A68"/>
    <w:rsid w:val="006F6667"/>
    <w:rsid w:val="00704F9A"/>
    <w:rsid w:val="007174A2"/>
    <w:rsid w:val="00720921"/>
    <w:rsid w:val="00724263"/>
    <w:rsid w:val="007271FB"/>
    <w:rsid w:val="007333A1"/>
    <w:rsid w:val="007577D2"/>
    <w:rsid w:val="0077373D"/>
    <w:rsid w:val="007758E5"/>
    <w:rsid w:val="00783A73"/>
    <w:rsid w:val="007870AC"/>
    <w:rsid w:val="00792EB8"/>
    <w:rsid w:val="00795758"/>
    <w:rsid w:val="007A0AF5"/>
    <w:rsid w:val="007A3723"/>
    <w:rsid w:val="007A3C10"/>
    <w:rsid w:val="007A7717"/>
    <w:rsid w:val="007C451A"/>
    <w:rsid w:val="007C65A2"/>
    <w:rsid w:val="007D00BC"/>
    <w:rsid w:val="007D109F"/>
    <w:rsid w:val="007D20C4"/>
    <w:rsid w:val="007E005D"/>
    <w:rsid w:val="007E276F"/>
    <w:rsid w:val="007E5A45"/>
    <w:rsid w:val="007E7FFD"/>
    <w:rsid w:val="00800403"/>
    <w:rsid w:val="0081018F"/>
    <w:rsid w:val="0081051B"/>
    <w:rsid w:val="00823207"/>
    <w:rsid w:val="008241D3"/>
    <w:rsid w:val="008265AD"/>
    <w:rsid w:val="00840696"/>
    <w:rsid w:val="00856835"/>
    <w:rsid w:val="00864C28"/>
    <w:rsid w:val="00876653"/>
    <w:rsid w:val="0089050F"/>
    <w:rsid w:val="00890AE9"/>
    <w:rsid w:val="008B0FFA"/>
    <w:rsid w:val="008C0B2C"/>
    <w:rsid w:val="008D1788"/>
    <w:rsid w:val="008D635C"/>
    <w:rsid w:val="008E7667"/>
    <w:rsid w:val="008F19CA"/>
    <w:rsid w:val="008F2F1D"/>
    <w:rsid w:val="008F3A89"/>
    <w:rsid w:val="00900FB3"/>
    <w:rsid w:val="00914938"/>
    <w:rsid w:val="00926F56"/>
    <w:rsid w:val="00933459"/>
    <w:rsid w:val="00933DEB"/>
    <w:rsid w:val="009419B3"/>
    <w:rsid w:val="00941AEA"/>
    <w:rsid w:val="0094207B"/>
    <w:rsid w:val="00942195"/>
    <w:rsid w:val="009518B1"/>
    <w:rsid w:val="009573E3"/>
    <w:rsid w:val="00960A43"/>
    <w:rsid w:val="00964473"/>
    <w:rsid w:val="0096698D"/>
    <w:rsid w:val="00972768"/>
    <w:rsid w:val="0097591F"/>
    <w:rsid w:val="00980C90"/>
    <w:rsid w:val="009841FC"/>
    <w:rsid w:val="00992020"/>
    <w:rsid w:val="00994BDC"/>
    <w:rsid w:val="009A12C6"/>
    <w:rsid w:val="009A5853"/>
    <w:rsid w:val="009B71C9"/>
    <w:rsid w:val="009C1BB5"/>
    <w:rsid w:val="009C5559"/>
    <w:rsid w:val="009D6850"/>
    <w:rsid w:val="00A10126"/>
    <w:rsid w:val="00A12F03"/>
    <w:rsid w:val="00A2255F"/>
    <w:rsid w:val="00A3456B"/>
    <w:rsid w:val="00A34809"/>
    <w:rsid w:val="00A404EF"/>
    <w:rsid w:val="00A448B5"/>
    <w:rsid w:val="00A45BF5"/>
    <w:rsid w:val="00A4751D"/>
    <w:rsid w:val="00A51A2F"/>
    <w:rsid w:val="00A55BC7"/>
    <w:rsid w:val="00A64FED"/>
    <w:rsid w:val="00A660EE"/>
    <w:rsid w:val="00A76F0A"/>
    <w:rsid w:val="00A81572"/>
    <w:rsid w:val="00A826EA"/>
    <w:rsid w:val="00A83DF0"/>
    <w:rsid w:val="00AA77D9"/>
    <w:rsid w:val="00AB33C2"/>
    <w:rsid w:val="00AC1102"/>
    <w:rsid w:val="00AD0D2A"/>
    <w:rsid w:val="00AD312A"/>
    <w:rsid w:val="00AD50B4"/>
    <w:rsid w:val="00AD5E57"/>
    <w:rsid w:val="00AE0C45"/>
    <w:rsid w:val="00AF4542"/>
    <w:rsid w:val="00AF678A"/>
    <w:rsid w:val="00B05757"/>
    <w:rsid w:val="00B05932"/>
    <w:rsid w:val="00B102B5"/>
    <w:rsid w:val="00B1756D"/>
    <w:rsid w:val="00B21DC8"/>
    <w:rsid w:val="00B22731"/>
    <w:rsid w:val="00B27726"/>
    <w:rsid w:val="00B3094C"/>
    <w:rsid w:val="00B346ED"/>
    <w:rsid w:val="00B42326"/>
    <w:rsid w:val="00B52268"/>
    <w:rsid w:val="00B56371"/>
    <w:rsid w:val="00B6132F"/>
    <w:rsid w:val="00B63493"/>
    <w:rsid w:val="00B668AF"/>
    <w:rsid w:val="00B669CC"/>
    <w:rsid w:val="00B8020B"/>
    <w:rsid w:val="00B808AF"/>
    <w:rsid w:val="00B83112"/>
    <w:rsid w:val="00BB386A"/>
    <w:rsid w:val="00BB4439"/>
    <w:rsid w:val="00BB46E9"/>
    <w:rsid w:val="00BB53E0"/>
    <w:rsid w:val="00BB6C0B"/>
    <w:rsid w:val="00BC116D"/>
    <w:rsid w:val="00BC1948"/>
    <w:rsid w:val="00BD01E5"/>
    <w:rsid w:val="00BD48C1"/>
    <w:rsid w:val="00BE1917"/>
    <w:rsid w:val="00BE52FE"/>
    <w:rsid w:val="00BF087E"/>
    <w:rsid w:val="00BF2377"/>
    <w:rsid w:val="00BF3126"/>
    <w:rsid w:val="00BF538B"/>
    <w:rsid w:val="00C02023"/>
    <w:rsid w:val="00C03CE6"/>
    <w:rsid w:val="00C07E66"/>
    <w:rsid w:val="00C17E72"/>
    <w:rsid w:val="00C2036D"/>
    <w:rsid w:val="00C20765"/>
    <w:rsid w:val="00C22D12"/>
    <w:rsid w:val="00C335BA"/>
    <w:rsid w:val="00C47C12"/>
    <w:rsid w:val="00C656E5"/>
    <w:rsid w:val="00C743EB"/>
    <w:rsid w:val="00C76DBE"/>
    <w:rsid w:val="00C86813"/>
    <w:rsid w:val="00C86A2E"/>
    <w:rsid w:val="00C873EC"/>
    <w:rsid w:val="00C93EA1"/>
    <w:rsid w:val="00C9436A"/>
    <w:rsid w:val="00CA017B"/>
    <w:rsid w:val="00CA0757"/>
    <w:rsid w:val="00CA1452"/>
    <w:rsid w:val="00CA512D"/>
    <w:rsid w:val="00CB3735"/>
    <w:rsid w:val="00CD21D6"/>
    <w:rsid w:val="00CD5D6D"/>
    <w:rsid w:val="00CE0FAD"/>
    <w:rsid w:val="00CE3C2D"/>
    <w:rsid w:val="00CE79CA"/>
    <w:rsid w:val="00CF0E32"/>
    <w:rsid w:val="00CF282D"/>
    <w:rsid w:val="00CF68ED"/>
    <w:rsid w:val="00D025D9"/>
    <w:rsid w:val="00D0345B"/>
    <w:rsid w:val="00D0505B"/>
    <w:rsid w:val="00D06CDF"/>
    <w:rsid w:val="00D10233"/>
    <w:rsid w:val="00D13F83"/>
    <w:rsid w:val="00D15DE0"/>
    <w:rsid w:val="00D20601"/>
    <w:rsid w:val="00D263BC"/>
    <w:rsid w:val="00D4074E"/>
    <w:rsid w:val="00D41BC0"/>
    <w:rsid w:val="00D4623C"/>
    <w:rsid w:val="00D57752"/>
    <w:rsid w:val="00D70998"/>
    <w:rsid w:val="00D73D8E"/>
    <w:rsid w:val="00D74C33"/>
    <w:rsid w:val="00D849AC"/>
    <w:rsid w:val="00D953DB"/>
    <w:rsid w:val="00DA2CAD"/>
    <w:rsid w:val="00DA49F5"/>
    <w:rsid w:val="00DA558C"/>
    <w:rsid w:val="00DA6FE9"/>
    <w:rsid w:val="00DA7832"/>
    <w:rsid w:val="00DB76B8"/>
    <w:rsid w:val="00DC2FA3"/>
    <w:rsid w:val="00DC3635"/>
    <w:rsid w:val="00DC69DF"/>
    <w:rsid w:val="00DD2A29"/>
    <w:rsid w:val="00DD41BF"/>
    <w:rsid w:val="00DD702F"/>
    <w:rsid w:val="00DE2E09"/>
    <w:rsid w:val="00DE664F"/>
    <w:rsid w:val="00DE76AD"/>
    <w:rsid w:val="00E17DAE"/>
    <w:rsid w:val="00E206AB"/>
    <w:rsid w:val="00E30664"/>
    <w:rsid w:val="00E3136C"/>
    <w:rsid w:val="00E362E8"/>
    <w:rsid w:val="00E43D2A"/>
    <w:rsid w:val="00E445AD"/>
    <w:rsid w:val="00E52B64"/>
    <w:rsid w:val="00E629C2"/>
    <w:rsid w:val="00E62A0A"/>
    <w:rsid w:val="00E706A1"/>
    <w:rsid w:val="00E801D4"/>
    <w:rsid w:val="00E83670"/>
    <w:rsid w:val="00E84FF3"/>
    <w:rsid w:val="00E91162"/>
    <w:rsid w:val="00EA06F3"/>
    <w:rsid w:val="00EB0260"/>
    <w:rsid w:val="00EB19CB"/>
    <w:rsid w:val="00EB3212"/>
    <w:rsid w:val="00EB5D31"/>
    <w:rsid w:val="00EB61B1"/>
    <w:rsid w:val="00EB7155"/>
    <w:rsid w:val="00EB7B20"/>
    <w:rsid w:val="00EC5D61"/>
    <w:rsid w:val="00EC76AD"/>
    <w:rsid w:val="00ED4915"/>
    <w:rsid w:val="00EE4207"/>
    <w:rsid w:val="00EE4AD9"/>
    <w:rsid w:val="00F0348C"/>
    <w:rsid w:val="00F121E6"/>
    <w:rsid w:val="00F12240"/>
    <w:rsid w:val="00F13432"/>
    <w:rsid w:val="00F2402C"/>
    <w:rsid w:val="00F260B9"/>
    <w:rsid w:val="00F30129"/>
    <w:rsid w:val="00F35201"/>
    <w:rsid w:val="00F42505"/>
    <w:rsid w:val="00F46702"/>
    <w:rsid w:val="00F47389"/>
    <w:rsid w:val="00F51680"/>
    <w:rsid w:val="00F56417"/>
    <w:rsid w:val="00F7224C"/>
    <w:rsid w:val="00F826CA"/>
    <w:rsid w:val="00F87993"/>
    <w:rsid w:val="00F91C0A"/>
    <w:rsid w:val="00F91E79"/>
    <w:rsid w:val="00F96EA9"/>
    <w:rsid w:val="00FC0626"/>
    <w:rsid w:val="00FD3ABA"/>
    <w:rsid w:val="00FD5750"/>
    <w:rsid w:val="00FE3F05"/>
    <w:rsid w:val="00FE4D51"/>
    <w:rsid w:val="00FE6A8E"/>
    <w:rsid w:val="00FF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0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6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D6403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5D6403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D64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5D6403"/>
    <w:rPr>
      <w:vertAlign w:val="superscript"/>
    </w:rPr>
  </w:style>
  <w:style w:type="paragraph" w:styleId="a8">
    <w:name w:val="Normal (Web)"/>
    <w:basedOn w:val="a"/>
    <w:uiPriority w:val="99"/>
    <w:unhideWhenUsed/>
    <w:rsid w:val="005D6403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normal">
    <w:name w:val="normal"/>
    <w:rsid w:val="006A6FEA"/>
    <w:pPr>
      <w:spacing w:after="0" w:line="276" w:lineRule="auto"/>
    </w:pPr>
    <w:rPr>
      <w:rFonts w:ascii="Arial" w:eastAsia="Arial" w:hAnsi="Arial" w:cs="Arial"/>
      <w:lang w:eastAsia="ru-RU"/>
    </w:rPr>
  </w:style>
  <w:style w:type="paragraph" w:customStyle="1" w:styleId="c0">
    <w:name w:val="c0"/>
    <w:basedOn w:val="a"/>
    <w:rsid w:val="00167001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c7">
    <w:name w:val="c7"/>
    <w:basedOn w:val="a0"/>
    <w:rsid w:val="00167001"/>
  </w:style>
  <w:style w:type="character" w:customStyle="1" w:styleId="c2">
    <w:name w:val="c2"/>
    <w:basedOn w:val="a0"/>
    <w:rsid w:val="00167001"/>
  </w:style>
  <w:style w:type="paragraph" w:customStyle="1" w:styleId="c5">
    <w:name w:val="c5"/>
    <w:basedOn w:val="a"/>
    <w:rsid w:val="00B27726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character" w:customStyle="1" w:styleId="c9">
    <w:name w:val="c9"/>
    <w:basedOn w:val="a0"/>
    <w:rsid w:val="00B27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cp:lastPrinted>2022-02-15T08:22:00Z</cp:lastPrinted>
  <dcterms:created xsi:type="dcterms:W3CDTF">2022-02-15T06:22:00Z</dcterms:created>
  <dcterms:modified xsi:type="dcterms:W3CDTF">2022-02-15T08:25:00Z</dcterms:modified>
</cp:coreProperties>
</file>