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E6" w:rsidRDefault="008C7EE6" w:rsidP="008C7E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ПОЛОЖЕНИЕ </w:t>
      </w:r>
    </w:p>
    <w:p w:rsidR="008C7EE6" w:rsidRDefault="008C7EE6" w:rsidP="008C7E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открытом межрегиональном фестивале детских и молодежных любительских театров «Театральные встречи в Белой Холунице- 202</w:t>
      </w:r>
      <w:r w:rsidR="00FD245F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».</w:t>
      </w:r>
    </w:p>
    <w:p w:rsidR="008C7EE6" w:rsidRDefault="008C7EE6" w:rsidP="008C7E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7EE6" w:rsidRDefault="008C7EE6" w:rsidP="008C7EE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Зимняя встреча</w:t>
      </w:r>
    </w:p>
    <w:p w:rsidR="008C7EE6" w:rsidRDefault="008C7EE6" w:rsidP="008C7E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Открытый межрегиональный фестиваль детских и молодежных  любительских театров  “Театральные встречи в Белой Холунице”, победитель конкурса грантов Фонда культурный инициатив Президента Российской Федерации 2021 года (далее — Фестиваль), проводится автономной некоммерческой организацией «Творческий союз «Театр+»» при поддержке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Белохолуницкого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Кировской области и представляет собой культурно-просветительское мероприятие, направленное на развитие любительского театрального движения и выявление молодых талантливых лидеров в области театрального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искусства.</w:t>
      </w:r>
    </w:p>
    <w:p w:rsidR="008C7EE6" w:rsidRDefault="008C7EE6" w:rsidP="008C7EE6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EE6" w:rsidRDefault="008C7EE6" w:rsidP="008C7EE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Цели Фестиваля</w:t>
      </w:r>
    </w:p>
    <w:p w:rsidR="008C7EE6" w:rsidRDefault="008C7EE6" w:rsidP="008C7EE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развитию способностей детей и молодежи в области театрального творчества путем формирования условий для творческого развития и творческого общения детей и молодежи в рамках межрегионального театрального фестиваля</w:t>
      </w:r>
    </w:p>
    <w:p w:rsidR="008C7EE6" w:rsidRDefault="008C7EE6" w:rsidP="008C7EE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EE6" w:rsidRDefault="008C7EE6" w:rsidP="008C7EE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Задачи Фестиваля</w:t>
      </w:r>
    </w:p>
    <w:p w:rsidR="008C7EE6" w:rsidRDefault="008C7EE6" w:rsidP="008C7EE6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Популяризация детского любительского театрального движения на территории Российской Федерации.</w:t>
      </w:r>
    </w:p>
    <w:p w:rsidR="008C7EE6" w:rsidRDefault="008C7EE6" w:rsidP="008C7EE6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Повышение профессионального мастерства участников фестиваля и их наставников.</w:t>
      </w:r>
    </w:p>
    <w:p w:rsidR="008C7EE6" w:rsidRDefault="008C7EE6" w:rsidP="008C7EE6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 творческого общения представителей детских любительских театральных коллективов.</w:t>
      </w:r>
    </w:p>
    <w:p w:rsidR="008C7EE6" w:rsidRDefault="008C7EE6" w:rsidP="008C7EE6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EE6" w:rsidRDefault="008C7EE6" w:rsidP="008C7EE6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 Учредители и организаторы Фестиваля</w:t>
      </w:r>
    </w:p>
    <w:p w:rsidR="008C7EE6" w:rsidRDefault="008C7EE6" w:rsidP="008C7EE6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Фестиваль учрежден и организуется АНО «Творческий союз «Театр+»»</w:t>
      </w:r>
    </w:p>
    <w:p w:rsidR="008C7EE6" w:rsidRDefault="008C7EE6" w:rsidP="008C7EE6">
      <w:pPr>
        <w:tabs>
          <w:tab w:val="left" w:pos="3990"/>
        </w:tabs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7EE6" w:rsidRDefault="008C7EE6" w:rsidP="008C7EE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 Руководство Фестивалем</w:t>
      </w:r>
    </w:p>
    <w:p w:rsidR="008C7EE6" w:rsidRDefault="008C7EE6" w:rsidP="008C7EE6">
      <w:pPr>
        <w:widowControl w:val="0"/>
        <w:numPr>
          <w:ilvl w:val="0"/>
          <w:numId w:val="4"/>
        </w:numPr>
        <w:spacing w:after="0" w:line="240" w:lineRule="auto"/>
        <w:ind w:left="709" w:right="-185" w:hanging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 всех организационных вопросов находится в исключительной компетенции Организационного комитета Фестиваля (далее – Оргкомитет), состав которого утверждается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директором АНО «Творческий союз «Театр+»»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8C7EE6" w:rsidRDefault="008C7EE6" w:rsidP="008C7EE6">
      <w:pPr>
        <w:widowControl w:val="0"/>
        <w:numPr>
          <w:ilvl w:val="0"/>
          <w:numId w:val="4"/>
        </w:numPr>
        <w:spacing w:after="0" w:line="240" w:lineRule="auto"/>
        <w:ind w:left="709" w:right="-185" w:hanging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организации проведения Фестиваля Оргкомитет назначает ответственных за проведение Фестиваля, а также иных лиц, обеспечивающих проведение Фестиваля.</w:t>
      </w:r>
    </w:p>
    <w:p w:rsidR="008C7EE6" w:rsidRDefault="008C7EE6" w:rsidP="008C7EE6">
      <w:pPr>
        <w:numPr>
          <w:ilvl w:val="0"/>
          <w:numId w:val="4"/>
        </w:numPr>
        <w:tabs>
          <w:tab w:val="left" w:pos="0"/>
        </w:tabs>
        <w:autoSpaceDE w:val="0"/>
        <w:spacing w:after="0" w:line="240" w:lineRule="auto"/>
        <w:ind w:left="709" w:right="-166" w:hanging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Оргкомитет разрабатывает план подготовки и регламент проведения Фестиваля.</w:t>
      </w:r>
    </w:p>
    <w:p w:rsidR="008C7EE6" w:rsidRDefault="008C7EE6" w:rsidP="008C7EE6">
      <w:pPr>
        <w:numPr>
          <w:ilvl w:val="0"/>
          <w:numId w:val="4"/>
        </w:numPr>
        <w:tabs>
          <w:tab w:val="left" w:pos="0"/>
        </w:tabs>
        <w:autoSpaceDE w:val="0"/>
        <w:spacing w:after="0" w:line="240" w:lineRule="auto"/>
        <w:ind w:left="709" w:hanging="709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>
        <w:rPr>
          <w:rFonts w:ascii="Times New Roman" w:eastAsia="Times New Roman CYR" w:hAnsi="Times New Roman"/>
          <w:sz w:val="28"/>
          <w:szCs w:val="28"/>
          <w:lang w:eastAsia="ru-RU"/>
        </w:rPr>
        <w:t>Оргкомитет принимает решение об участии спонсоров в Фестивале.</w:t>
      </w:r>
    </w:p>
    <w:p w:rsidR="008C7EE6" w:rsidRDefault="008C7EE6" w:rsidP="008C7EE6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7EE6" w:rsidRDefault="008C7EE6" w:rsidP="008C7EE6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 Жюри Фестиваля</w:t>
      </w:r>
    </w:p>
    <w:p w:rsidR="008C7EE6" w:rsidRDefault="008C7EE6" w:rsidP="008C7EE6">
      <w:pPr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фестивале работает экспертный совет, который состоит из  специалистов в области театрального искусства. </w:t>
      </w:r>
    </w:p>
    <w:p w:rsidR="008C7EE6" w:rsidRDefault="008C7EE6" w:rsidP="008C7EE6">
      <w:pPr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 экспертного совета утверждает Оргкомитет. </w:t>
      </w:r>
    </w:p>
    <w:p w:rsidR="008C7EE6" w:rsidRDefault="008C7EE6" w:rsidP="008C7EE6">
      <w:pPr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 экспертного совета  по присуждению персональных номинаций оформляется итоговым протоколом Фестиваля и обжалованию не подлежит.</w:t>
      </w:r>
    </w:p>
    <w:p w:rsidR="008C7EE6" w:rsidRDefault="008C7EE6" w:rsidP="008C7EE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EE6" w:rsidRDefault="008C7EE6" w:rsidP="008C7EE6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 Техническое обеспечение Фестиваля</w:t>
      </w:r>
    </w:p>
    <w:p w:rsidR="008C7EE6" w:rsidRDefault="008C7EE6" w:rsidP="008C7EE6">
      <w:pPr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Ответственным за техническое обеспечение Фестиваля (предоставление светового и звукового оборудования, «одежды» сцены (кулисы, задник), сценического реквизита, декорации к церемонии открытия и закрытия Фестиваля, проведение конкурсной программы и т.д.) является АНО «Творческий союз «Театр+»».</w:t>
      </w:r>
    </w:p>
    <w:p w:rsidR="008C7EE6" w:rsidRDefault="008C7EE6" w:rsidP="008C7EE6">
      <w:pPr>
        <w:tabs>
          <w:tab w:val="num" w:pos="0"/>
        </w:tabs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EE6" w:rsidRDefault="008C7EE6" w:rsidP="008C7EE6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7. Место и время проведения Фестиваля</w:t>
      </w:r>
    </w:p>
    <w:p w:rsidR="008C7EE6" w:rsidRDefault="008C7EE6" w:rsidP="008C7EE6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Зимняя встреча фестиваля проводится</w:t>
      </w:r>
      <w:r w:rsidR="00FD24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 22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</w:t>
      </w:r>
      <w:r w:rsidR="00FD245F">
        <w:rPr>
          <w:rFonts w:ascii="Times New Roman" w:eastAsia="Times New Roman" w:hAnsi="Times New Roman"/>
          <w:b/>
          <w:sz w:val="28"/>
          <w:szCs w:val="28"/>
          <w:lang w:eastAsia="ru-RU"/>
        </w:rPr>
        <w:t>25 февраля 2024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елая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Холуница Кировской области. Зимний этап фестиваля проходит в формате фестиваля-лаборатории и предусматривает проживание участников на территории </w:t>
      </w:r>
      <w:r w:rsidR="009D3B34">
        <w:rPr>
          <w:rFonts w:ascii="Times New Roman" w:eastAsia="Times New Roman" w:hAnsi="Times New Roman"/>
          <w:sz w:val="28"/>
          <w:szCs w:val="28"/>
          <w:lang w:eastAsia="ru-RU"/>
        </w:rPr>
        <w:t>проведения фестиваля в течение 3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суток и полноценное участие во всей конкурсной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тимбилдинговой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программе фестиваля. Заявки подаются не позднее 23.59. по московскому времени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 февраля 2023 года.</w:t>
      </w:r>
    </w:p>
    <w:p w:rsidR="008C7EE6" w:rsidRDefault="008C7EE6" w:rsidP="008C7EE6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зимний этап фестиваля представляются спектакли различных жанров по двум возрастным категориям:</w:t>
      </w:r>
    </w:p>
    <w:p w:rsidR="008C7EE6" w:rsidRDefault="008C7EE6" w:rsidP="008C7EE6">
      <w:pPr>
        <w:spacing w:after="0"/>
        <w:ind w:left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дети 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7-10 лет)</w:t>
      </w:r>
    </w:p>
    <w:p w:rsidR="008C7EE6" w:rsidRDefault="008C7EE6" w:rsidP="008C7EE6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 подростки (11-14 лет)</w:t>
      </w:r>
    </w:p>
    <w:p w:rsidR="008C7EE6" w:rsidRDefault="008C7EE6" w:rsidP="008C7EE6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зимнего этапа фестиваля проводятся круглые столы для режиссёров, театральных педагогов и руководителей театральных коллективов. </w:t>
      </w:r>
    </w:p>
    <w:p w:rsidR="008C7EE6" w:rsidRDefault="008C7EE6" w:rsidP="008C7EE6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7EE6" w:rsidRDefault="008C7EE6" w:rsidP="008C7EE6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8. Участники Фестиваля</w:t>
      </w:r>
    </w:p>
    <w:p w:rsidR="008C7EE6" w:rsidRDefault="008C7EE6" w:rsidP="008C7EE6">
      <w:pPr>
        <w:numPr>
          <w:ilvl w:val="0"/>
          <w:numId w:val="8"/>
        </w:numPr>
        <w:spacing w:after="0" w:line="240" w:lineRule="auto"/>
        <w:ind w:left="709" w:hanging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Фестивале принимают участие детские любительские театральные коллективы. Возраст участников 7-14 лет.</w:t>
      </w:r>
    </w:p>
    <w:p w:rsidR="008C7EE6" w:rsidRDefault="008C7EE6" w:rsidP="008C7EE6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7EE6" w:rsidRDefault="008C7EE6" w:rsidP="008C7EE6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9. Порядок предоставления материалов на Фестиваль</w:t>
      </w:r>
    </w:p>
    <w:p w:rsidR="008C7EE6" w:rsidRPr="003B6526" w:rsidRDefault="008C7EE6" w:rsidP="003B6526">
      <w:pPr>
        <w:numPr>
          <w:ilvl w:val="0"/>
          <w:numId w:val="9"/>
        </w:numPr>
        <w:spacing w:after="0" w:line="240" w:lineRule="auto"/>
        <w:ind w:hanging="8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участия в Фестива</w:t>
      </w:r>
      <w:r w:rsidR="003B6526">
        <w:rPr>
          <w:rFonts w:ascii="Times New Roman" w:eastAsia="Times New Roman" w:hAnsi="Times New Roman"/>
          <w:sz w:val="28"/>
          <w:szCs w:val="28"/>
          <w:lang w:eastAsia="ru-RU"/>
        </w:rPr>
        <w:t xml:space="preserve">ле в Оргкомитет предоставляется </w:t>
      </w:r>
      <w:r w:rsidRPr="003B6526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 на участие в Фестивале</w:t>
      </w:r>
      <w:r w:rsidRPr="003B6526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№1) заверенная подписью и печатью руководителя направляющей организации </w:t>
      </w:r>
      <w:r w:rsidRPr="003B652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на электронный </w:t>
      </w:r>
      <w:r w:rsidRPr="003B652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адрес</w:t>
      </w:r>
      <w:r w:rsidRPr="003B65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8" w:history="1">
        <w:r w:rsidRPr="003B6526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E</w:t>
        </w:r>
        <w:r w:rsidRPr="003B6526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-</w:t>
        </w:r>
        <w:r w:rsidRPr="003B6526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N</w:t>
        </w:r>
        <w:r w:rsidRPr="003B6526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-</w:t>
        </w:r>
        <w:r w:rsidRPr="003B6526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Ogneva</w:t>
        </w:r>
        <w:r w:rsidRPr="003B6526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 w:rsidRPr="003B6526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yandex</w:t>
        </w:r>
        <w:r w:rsidRPr="003B6526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Pr="003B6526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</w:hyperlink>
      <w:r w:rsidRPr="003B6526">
        <w:rPr>
          <w:rFonts w:ascii="Times New Roman" w:eastAsia="Times New Roman" w:hAnsi="Times New Roman"/>
          <w:sz w:val="28"/>
          <w:szCs w:val="28"/>
          <w:lang w:eastAsia="ru-RU"/>
        </w:rPr>
        <w:t>.  Заявка является официальным документом для участия в Фестивале и состоит из формы заявки и списка участников.</w:t>
      </w:r>
    </w:p>
    <w:p w:rsidR="008C7EE6" w:rsidRDefault="008C7EE6" w:rsidP="008C7EE6">
      <w:pPr>
        <w:numPr>
          <w:ilvl w:val="0"/>
          <w:numId w:val="9"/>
        </w:numPr>
        <w:tabs>
          <w:tab w:val="left" w:pos="709"/>
        </w:tabs>
        <w:spacing w:after="0" w:line="240" w:lineRule="auto"/>
        <w:ind w:hanging="8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Художественный руководитель Фестиваля, совместно с технической группой, назначенной  Оргкомитетом,  оставляют за собой право на согласование и корректирование технического задания (Приложение №2) с коллективами-участниками Фестиваля, исходя из технических возможностей.</w:t>
      </w:r>
    </w:p>
    <w:p w:rsidR="008C7EE6" w:rsidRDefault="008C7EE6" w:rsidP="008C7EE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EE6" w:rsidRDefault="008C7EE6" w:rsidP="008C7EE6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10. Порядок проведения, критерии отбора конкурсных спектаклей</w:t>
      </w:r>
    </w:p>
    <w:p w:rsidR="008C7EE6" w:rsidRDefault="003B6526" w:rsidP="008C7EE6">
      <w:pPr>
        <w:numPr>
          <w:ilvl w:val="0"/>
          <w:numId w:val="11"/>
        </w:numPr>
        <w:tabs>
          <w:tab w:val="left" w:pos="720"/>
          <w:tab w:val="left" w:pos="1080"/>
        </w:tabs>
        <w:spacing w:after="0" w:line="240" w:lineRule="auto"/>
        <w:ind w:hanging="8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критерии экспертной оценки</w:t>
      </w:r>
      <w:r w:rsidR="008C7EE6">
        <w:rPr>
          <w:rFonts w:ascii="Times New Roman" w:eastAsia="Times New Roman" w:hAnsi="Times New Roman"/>
          <w:sz w:val="28"/>
          <w:szCs w:val="28"/>
          <w:lang w:eastAsia="ru-RU"/>
        </w:rPr>
        <w:t xml:space="preserve"> спектаклей:</w:t>
      </w:r>
    </w:p>
    <w:p w:rsidR="008C7EE6" w:rsidRDefault="008C7EE6" w:rsidP="008C7EE6">
      <w:pPr>
        <w:numPr>
          <w:ilvl w:val="0"/>
          <w:numId w:val="13"/>
        </w:numPr>
        <w:spacing w:after="0" w:line="240" w:lineRule="auto"/>
        <w:ind w:hanging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оригинальность режиссёрского решения спектакля;</w:t>
      </w:r>
    </w:p>
    <w:p w:rsidR="008C7EE6" w:rsidRDefault="008C7EE6" w:rsidP="008C7EE6">
      <w:pPr>
        <w:numPr>
          <w:ilvl w:val="0"/>
          <w:numId w:val="13"/>
        </w:numPr>
        <w:spacing w:after="0" w:line="240" w:lineRule="auto"/>
        <w:ind w:hanging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качественный уровень актёрских работ;</w:t>
      </w:r>
    </w:p>
    <w:p w:rsidR="008C7EE6" w:rsidRDefault="008C7EE6" w:rsidP="008C7EE6">
      <w:pPr>
        <w:numPr>
          <w:ilvl w:val="0"/>
          <w:numId w:val="13"/>
        </w:numPr>
        <w:spacing w:after="0" w:line="240" w:lineRule="auto"/>
        <w:ind w:hanging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целостность спектакля.</w:t>
      </w:r>
    </w:p>
    <w:p w:rsidR="008C7EE6" w:rsidRDefault="008C7EE6" w:rsidP="008C7EE6">
      <w:pPr>
        <w:numPr>
          <w:ilvl w:val="0"/>
          <w:numId w:val="11"/>
        </w:numPr>
        <w:spacing w:after="0" w:line="240" w:lineRule="auto"/>
        <w:ind w:hanging="8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Время </w:t>
      </w:r>
      <w:r w:rsidR="003B6526">
        <w:rPr>
          <w:rFonts w:ascii="Times New Roman" w:eastAsia="Times New Roman" w:hAnsi="Times New Roman"/>
          <w:b/>
          <w:sz w:val="28"/>
          <w:szCs w:val="28"/>
          <w:lang w:eastAsia="ru-RU"/>
        </w:rPr>
        <w:t>спектакля – не менее 20 и не более 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 минут.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Ограничений по тематике спектаклей нет. </w:t>
      </w:r>
    </w:p>
    <w:p w:rsidR="008C7EE6" w:rsidRDefault="008C7EE6" w:rsidP="008C7EE6">
      <w:pPr>
        <w:numPr>
          <w:ilvl w:val="0"/>
          <w:numId w:val="11"/>
        </w:numPr>
        <w:spacing w:after="0" w:line="240" w:lineRule="auto"/>
        <w:ind w:hanging="8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Коллективу, представившему спектакль, предоставляется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репетиционное время на сцене не менее 1 и не более 1,5 часов вместе с техническими службами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(персонал, обеспечивающий проведение репетиции сценическим оборудованием). </w:t>
      </w:r>
    </w:p>
    <w:p w:rsidR="008C7EE6" w:rsidRDefault="008C7EE6" w:rsidP="008C7EE6">
      <w:pPr>
        <w:numPr>
          <w:ilvl w:val="0"/>
          <w:numId w:val="11"/>
        </w:numPr>
        <w:spacing w:after="0" w:line="240" w:lineRule="auto"/>
        <w:ind w:hanging="8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Участники любительских театральных коллективов должны быть готовы к выступлению не позднее, чем за 5 минут до времени начала спектакля, обозначенного в программе Фестиваля.</w:t>
      </w:r>
    </w:p>
    <w:p w:rsidR="008C7EE6" w:rsidRDefault="008C7EE6" w:rsidP="008C7EE6">
      <w:pPr>
        <w:numPr>
          <w:ilvl w:val="0"/>
          <w:numId w:val="11"/>
        </w:numPr>
        <w:spacing w:after="0" w:line="240" w:lineRule="auto"/>
        <w:ind w:hanging="8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Любительским театральным коллективам необходимо иметь несколько экземпляров фонограммы спектакля на цифровых носителях в формате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WAV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MP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 и подробную партитуру для музыкального и светового оформления спектакля в напечатанном виде. </w:t>
      </w:r>
    </w:p>
    <w:p w:rsidR="008C7EE6" w:rsidRDefault="008C7EE6" w:rsidP="008C7EE6">
      <w:pPr>
        <w:numPr>
          <w:ilvl w:val="0"/>
          <w:numId w:val="11"/>
        </w:numPr>
        <w:spacing w:after="0" w:line="240" w:lineRule="auto"/>
        <w:ind w:hanging="8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удобства работы </w:t>
      </w:r>
      <w:r w:rsidR="003B6526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экспертного 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 Фестиваля любительским театральным коллективам необходимо иметь программку конкурсного спектакля в </w:t>
      </w:r>
      <w:r w:rsidR="003B6526">
        <w:rPr>
          <w:rFonts w:ascii="Times New Roman" w:eastAsia="Times New Roman" w:hAnsi="Times New Roman"/>
          <w:sz w:val="28"/>
          <w:szCs w:val="28"/>
          <w:lang w:eastAsia="ru-RU"/>
        </w:rPr>
        <w:t xml:space="preserve">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экземплярах.</w:t>
      </w:r>
    </w:p>
    <w:p w:rsidR="008C7EE6" w:rsidRDefault="008C7EE6" w:rsidP="008C7E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7EE6" w:rsidRDefault="008C7EE6" w:rsidP="008C7E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11. Порядок  определения </w:t>
      </w:r>
      <w:r w:rsidR="003B65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номинаций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фестиваля.</w:t>
      </w:r>
    </w:p>
    <w:p w:rsidR="003B6526" w:rsidRDefault="008C7EE6" w:rsidP="008C7EE6">
      <w:pPr>
        <w:numPr>
          <w:ilvl w:val="0"/>
          <w:numId w:val="14"/>
        </w:numPr>
        <w:spacing w:after="0" w:line="240" w:lineRule="auto"/>
        <w:ind w:hanging="8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526">
        <w:rPr>
          <w:rFonts w:ascii="Times New Roman" w:eastAsia="Times New Roman" w:hAnsi="Times New Roman"/>
          <w:sz w:val="28"/>
          <w:szCs w:val="28"/>
          <w:lang w:eastAsia="ru-RU"/>
        </w:rPr>
        <w:t>Ре</w:t>
      </w:r>
      <w:r w:rsidR="003B6526" w:rsidRPr="003B6526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шение о присуждении номинаций в награждении </w:t>
      </w:r>
      <w:r w:rsidRPr="003B6526">
        <w:rPr>
          <w:rFonts w:ascii="Times New Roman" w:eastAsia="Times New Roman" w:hAnsi="Times New Roman"/>
          <w:sz w:val="28"/>
          <w:szCs w:val="28"/>
          <w:lang w:eastAsia="ru-RU"/>
        </w:rPr>
        <w:t>спектаклей принимается</w:t>
      </w:r>
      <w:r w:rsidR="003B6526" w:rsidRPr="003B6526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экспертным советом. </w:t>
      </w:r>
    </w:p>
    <w:p w:rsidR="008C7EE6" w:rsidRPr="003B6526" w:rsidRDefault="008C7EE6" w:rsidP="008C7EE6">
      <w:pPr>
        <w:numPr>
          <w:ilvl w:val="0"/>
          <w:numId w:val="14"/>
        </w:numPr>
        <w:spacing w:after="0" w:line="240" w:lineRule="auto"/>
        <w:ind w:hanging="8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526">
        <w:rPr>
          <w:rFonts w:ascii="Times New Roman" w:eastAsia="Times New Roman" w:hAnsi="Times New Roman"/>
          <w:sz w:val="28"/>
          <w:szCs w:val="28"/>
          <w:lang w:eastAsia="ru-RU"/>
        </w:rPr>
        <w:t>Оргкомитет самостоятельно определяет победителей в номинации «Удивительная ВСТРЕЧА».</w:t>
      </w:r>
    </w:p>
    <w:p w:rsidR="008C7EE6" w:rsidRDefault="008C7EE6" w:rsidP="008C7EE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EE6" w:rsidRDefault="008C7EE6" w:rsidP="008C7EE6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12. Награждение победителей Фестиваля</w:t>
      </w:r>
    </w:p>
    <w:p w:rsidR="008C7EE6" w:rsidRDefault="008C7EE6" w:rsidP="008C7EE6">
      <w:pPr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получают дипломы Фестиваля по </w:t>
      </w:r>
      <w:r w:rsidR="003B6526">
        <w:rPr>
          <w:rFonts w:ascii="Times New Roman" w:eastAsia="Times New Roman" w:hAnsi="Times New Roman"/>
          <w:sz w:val="28"/>
          <w:szCs w:val="28"/>
          <w:lang w:eastAsia="ru-RU"/>
        </w:rPr>
        <w:t>персональным номинациям.</w:t>
      </w:r>
    </w:p>
    <w:p w:rsidR="008C7EE6" w:rsidRDefault="008C7EE6" w:rsidP="008C7EE6">
      <w:pPr>
        <w:spacing w:after="0"/>
        <w:ind w:left="709" w:hanging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7EE6" w:rsidRDefault="008C7EE6" w:rsidP="008C7EE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13. Программа фестиваля-конкурса</w:t>
      </w:r>
    </w:p>
    <w:p w:rsidR="008C7EE6" w:rsidRDefault="008C7EE6" w:rsidP="008C7EE6">
      <w:pPr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Церемония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открытия фестиваля</w:t>
      </w:r>
    </w:p>
    <w:p w:rsidR="008C7EE6" w:rsidRDefault="003B6526" w:rsidP="008C7EE6">
      <w:pPr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8C7EE6">
        <w:rPr>
          <w:rFonts w:ascii="Times New Roman" w:eastAsia="Times New Roman" w:hAnsi="Times New Roman"/>
          <w:sz w:val="28"/>
          <w:szCs w:val="28"/>
          <w:lang w:eastAsia="ru-RU"/>
        </w:rPr>
        <w:t>пектакли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фестивальной программы</w:t>
      </w:r>
    </w:p>
    <w:p w:rsidR="008C7EE6" w:rsidRDefault="008C7EE6" w:rsidP="008C7EE6">
      <w:pPr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Обсуждения со зрителями</w:t>
      </w:r>
    </w:p>
    <w:p w:rsidR="008C7EE6" w:rsidRDefault="008C7EE6" w:rsidP="008C7EE6">
      <w:pPr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Мастер-классы</w:t>
      </w:r>
    </w:p>
    <w:p w:rsidR="003B6526" w:rsidRDefault="003B6526" w:rsidP="008C7EE6">
      <w:pPr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Конкурс художественного слова</w:t>
      </w:r>
    </w:p>
    <w:p w:rsidR="003B6526" w:rsidRDefault="003B6526" w:rsidP="008C7EE6">
      <w:pPr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Круглые столы для режиссеров</w:t>
      </w:r>
    </w:p>
    <w:p w:rsidR="008C7EE6" w:rsidRDefault="008C7EE6" w:rsidP="008C7EE6">
      <w:pPr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Тематические вечера отдыха</w:t>
      </w:r>
    </w:p>
    <w:p w:rsidR="008C7EE6" w:rsidRDefault="008C7EE6" w:rsidP="008C7EE6">
      <w:pPr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Командообразующие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</w:t>
      </w:r>
    </w:p>
    <w:p w:rsidR="008C7EE6" w:rsidRDefault="008C7EE6" w:rsidP="008C7EE6">
      <w:pPr>
        <w:spacing w:after="0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EE6" w:rsidRDefault="008C7EE6" w:rsidP="008C7EE6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14. Финансирование Фестиваля</w:t>
      </w:r>
    </w:p>
    <w:p w:rsidR="00AA15B5" w:rsidRPr="00AA15B5" w:rsidRDefault="00AA15B5" w:rsidP="008C7EE6">
      <w:pPr>
        <w:numPr>
          <w:ilvl w:val="0"/>
          <w:numId w:val="19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Оргвзнос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участие в Фестивале составляет 1000 рублей с каждого участника.</w:t>
      </w:r>
    </w:p>
    <w:p w:rsidR="008C7EE6" w:rsidRDefault="008C7EE6" w:rsidP="008C7EE6">
      <w:pPr>
        <w:numPr>
          <w:ilvl w:val="0"/>
          <w:numId w:val="19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по оплате проезда участников Фестиваля до места его проведения, проживанию и питанию  производятся за счёт направляющих организаций. </w:t>
      </w:r>
    </w:p>
    <w:p w:rsidR="008C7EE6" w:rsidRDefault="008C7EE6" w:rsidP="008C7EE6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EE6" w:rsidRDefault="008C7EE6" w:rsidP="008C7EE6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15.Заключительные положения. </w:t>
      </w:r>
    </w:p>
    <w:p w:rsidR="008C7EE6" w:rsidRDefault="008C7EE6" w:rsidP="008C7EE6">
      <w:pPr>
        <w:numPr>
          <w:ilvl w:val="0"/>
          <w:numId w:val="20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Дату и время начала спектаклей во время проведения Фестиваля-конкурса определяет Оргкомитет.</w:t>
      </w:r>
    </w:p>
    <w:p w:rsidR="008C7EE6" w:rsidRDefault="008C7EE6" w:rsidP="008C7EE6">
      <w:pPr>
        <w:numPr>
          <w:ilvl w:val="0"/>
          <w:numId w:val="20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 за жизнь и здоровье участников коллектива, а также за соблюдение режима Фестиваля, установленного Оргкомитетом по согласованию с руководителями любительских театральных коллективов, возлагается на руководителей данных  коллективов.</w:t>
      </w:r>
    </w:p>
    <w:p w:rsidR="008C7EE6" w:rsidRDefault="008C7EE6" w:rsidP="008C7EE6">
      <w:pPr>
        <w:spacing w:after="0"/>
        <w:ind w:left="708" w:hanging="16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7EE6" w:rsidRDefault="008C7EE6" w:rsidP="008C7EE6">
      <w:pPr>
        <w:spacing w:after="0" w:line="240" w:lineRule="auto"/>
        <w:ind w:left="708" w:hanging="16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7EE6" w:rsidRDefault="008C7EE6" w:rsidP="008C7EE6">
      <w:pPr>
        <w:spacing w:after="0" w:line="240" w:lineRule="auto"/>
        <w:ind w:left="708" w:hanging="16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16.Контактная информация</w:t>
      </w:r>
    </w:p>
    <w:p w:rsidR="008C7EE6" w:rsidRDefault="008C7EE6" w:rsidP="008C7EE6">
      <w:pPr>
        <w:spacing w:after="0" w:line="240" w:lineRule="auto"/>
        <w:ind w:left="708" w:hanging="16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EE6" w:rsidRDefault="008C7EE6" w:rsidP="008C7EE6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Огнёва Елена Николаевна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89127057772</w:t>
      </w:r>
    </w:p>
    <w:p w:rsidR="008C7EE6" w:rsidRDefault="008C7EE6" w:rsidP="008C7EE6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художественный руководитель фестиваля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C7EE6" w:rsidRDefault="008C7EE6" w:rsidP="008C7EE6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7EE6" w:rsidRDefault="008C7EE6" w:rsidP="008C7EE6">
      <w:pPr>
        <w:tabs>
          <w:tab w:val="left" w:pos="180"/>
          <w:tab w:val="left" w:pos="5507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Чекмарев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Константин Михайлович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89823827109</w:t>
      </w:r>
    </w:p>
    <w:p w:rsidR="008C7EE6" w:rsidRDefault="008C7EE6" w:rsidP="008C7EE6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администратор фестиваля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</w:p>
    <w:p w:rsidR="008C7EE6" w:rsidRDefault="008C7EE6" w:rsidP="008C7EE6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7EE6" w:rsidRDefault="008C7EE6" w:rsidP="008C7EE6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Электронный адрес для отправки заявок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Ogneva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yandex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8C7EE6" w:rsidRDefault="008C7EE6" w:rsidP="008C7EE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8C7EE6" w:rsidRDefault="008C7EE6" w:rsidP="008C7EE6">
      <w:pPr>
        <w:keepNext/>
        <w:tabs>
          <w:tab w:val="left" w:pos="6840"/>
        </w:tabs>
        <w:spacing w:after="0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№1</w:t>
      </w:r>
    </w:p>
    <w:p w:rsidR="008C7EE6" w:rsidRDefault="008C7EE6" w:rsidP="008C7EE6">
      <w:pPr>
        <w:keepNext/>
        <w:tabs>
          <w:tab w:val="left" w:pos="6840"/>
        </w:tabs>
        <w:spacing w:after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ЗАЯВКА</w:t>
      </w:r>
    </w:p>
    <w:p w:rsidR="00AA15B5" w:rsidRPr="00AA15B5" w:rsidRDefault="00AA15B5" w:rsidP="00AA15B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:rsidR="00AA15B5" w:rsidRPr="00AA15B5" w:rsidRDefault="00AA15B5" w:rsidP="00AA15B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AA15B5" w:rsidRPr="00AA15B5" w:rsidRDefault="00AA15B5" w:rsidP="00AA15B5">
      <w:pPr>
        <w:tabs>
          <w:tab w:val="left" w:pos="9180"/>
          <w:tab w:val="left" w:pos="9720"/>
        </w:tabs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A15B5">
        <w:rPr>
          <w:rFonts w:ascii="Times New Roman" w:eastAsia="Times New Roman" w:hAnsi="Times New Roman"/>
          <w:i/>
          <w:sz w:val="28"/>
          <w:szCs w:val="28"/>
          <w:lang w:eastAsia="ru-RU"/>
        </w:rPr>
        <w:t>(наименование направляющей организации)</w:t>
      </w:r>
    </w:p>
    <w:p w:rsidR="00AA15B5" w:rsidRPr="00AA15B5" w:rsidRDefault="00AA15B5" w:rsidP="00AA15B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lang w:eastAsia="ru-RU"/>
        </w:rPr>
        <w:t>направляет для участия в Открытом межрегиональном фестивале детских и молодежных любительских театров «Театральные встречи в Белой Холунице</w:t>
      </w:r>
      <w:r w:rsidR="00426233">
        <w:rPr>
          <w:rFonts w:ascii="Times New Roman" w:eastAsia="Times New Roman" w:hAnsi="Times New Roman"/>
          <w:sz w:val="28"/>
          <w:szCs w:val="28"/>
          <w:lang w:eastAsia="ru-RU"/>
        </w:rPr>
        <w:t>-2024</w:t>
      </w:r>
      <w:r w:rsidRPr="00AA15B5">
        <w:rPr>
          <w:rFonts w:ascii="Times New Roman" w:eastAsia="Times New Roman" w:hAnsi="Times New Roman"/>
          <w:sz w:val="28"/>
          <w:szCs w:val="28"/>
          <w:lang w:eastAsia="ru-RU"/>
        </w:rPr>
        <w:t>» театральный коллектив:_________________________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</w:t>
      </w:r>
    </w:p>
    <w:p w:rsidR="00AA15B5" w:rsidRPr="00AA15B5" w:rsidRDefault="00AA15B5" w:rsidP="00AA15B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AA15B5" w:rsidRPr="00AA15B5" w:rsidRDefault="00AA15B5" w:rsidP="00AA15B5">
      <w:pPr>
        <w:spacing w:after="0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A15B5">
        <w:rPr>
          <w:rFonts w:ascii="Times New Roman" w:eastAsia="Times New Roman" w:hAnsi="Times New Roman"/>
          <w:i/>
          <w:sz w:val="24"/>
          <w:szCs w:val="24"/>
          <w:lang w:eastAsia="ru-RU"/>
        </w:rPr>
        <w:t>(полное название любительского театрального коллектива)</w:t>
      </w:r>
    </w:p>
    <w:p w:rsidR="00AA15B5" w:rsidRPr="00AA15B5" w:rsidRDefault="00AA15B5" w:rsidP="00AA15B5">
      <w:pPr>
        <w:spacing w:after="0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lang w:eastAsia="ru-RU"/>
        </w:rPr>
        <w:t>Художественный руководитель:</w:t>
      </w:r>
    </w:p>
    <w:p w:rsidR="00AA15B5" w:rsidRPr="00AA15B5" w:rsidRDefault="00AA15B5" w:rsidP="00AA15B5">
      <w:pPr>
        <w:spacing w:after="0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AA15B5" w:rsidRPr="00AA15B5" w:rsidRDefault="00AA15B5" w:rsidP="00AA15B5">
      <w:pPr>
        <w:tabs>
          <w:tab w:val="left" w:pos="9180"/>
          <w:tab w:val="left" w:pos="9720"/>
        </w:tabs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A15B5">
        <w:rPr>
          <w:rFonts w:ascii="Times New Roman" w:eastAsia="Times New Roman" w:hAnsi="Times New Roman"/>
          <w:i/>
          <w:sz w:val="28"/>
          <w:szCs w:val="28"/>
          <w:lang w:eastAsia="ru-RU"/>
        </w:rPr>
        <w:t>(ФИО художественного руководителя любительского театрального коллектива)</w:t>
      </w:r>
    </w:p>
    <w:p w:rsidR="00AA15B5" w:rsidRPr="00AA15B5" w:rsidRDefault="00AA15B5" w:rsidP="00AA15B5">
      <w:pPr>
        <w:tabs>
          <w:tab w:val="left" w:pos="91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lang w:eastAsia="ru-RU"/>
        </w:rPr>
        <w:t>Мобильный телефон руководителя коллектива: _________________________________</w:t>
      </w:r>
    </w:p>
    <w:p w:rsidR="00AA15B5" w:rsidRPr="00AA15B5" w:rsidRDefault="00AA15B5" w:rsidP="00AA15B5">
      <w:pPr>
        <w:tabs>
          <w:tab w:val="left" w:pos="91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lang w:eastAsia="ru-RU"/>
        </w:rPr>
        <w:t>Электронный адрес руководителя коллектива: __________________________________</w:t>
      </w:r>
    </w:p>
    <w:p w:rsidR="00AA15B5" w:rsidRPr="00AA15B5" w:rsidRDefault="00AA15B5" w:rsidP="00AA15B5">
      <w:pPr>
        <w:tabs>
          <w:tab w:val="left" w:pos="9360"/>
          <w:tab w:val="left" w:pos="9720"/>
        </w:tabs>
        <w:spacing w:after="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lang w:eastAsia="ru-RU"/>
        </w:rPr>
        <w:t>Направление, в котором выступает коллектив (драматический театр/ музыкальный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театр/ иное</w:t>
      </w:r>
      <w:r w:rsidRPr="00AA15B5">
        <w:rPr>
          <w:rFonts w:ascii="Times New Roman" w:eastAsia="Times New Roman" w:hAnsi="Times New Roman"/>
          <w:sz w:val="28"/>
          <w:szCs w:val="28"/>
          <w:lang w:eastAsia="ru-RU"/>
        </w:rPr>
        <w:t>):__________________________________________</w:t>
      </w:r>
    </w:p>
    <w:p w:rsidR="00AA15B5" w:rsidRPr="00AA15B5" w:rsidRDefault="00AA15B5" w:rsidP="00AA15B5">
      <w:pPr>
        <w:tabs>
          <w:tab w:val="left" w:pos="9180"/>
          <w:tab w:val="left" w:pos="972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Возрастная категория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7-10, 11-14</w:t>
      </w:r>
      <w:r w:rsidRPr="00AA15B5">
        <w:rPr>
          <w:rFonts w:ascii="Times New Roman" w:eastAsia="Times New Roman" w:hAnsi="Times New Roman"/>
          <w:sz w:val="28"/>
          <w:szCs w:val="28"/>
          <w:lang w:eastAsia="ru-RU"/>
        </w:rPr>
        <w:t>, смешанная) 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</w:p>
    <w:p w:rsidR="00AA15B5" w:rsidRPr="00AA15B5" w:rsidRDefault="00AA15B5" w:rsidP="00AA15B5">
      <w:pPr>
        <w:tabs>
          <w:tab w:val="left" w:pos="9180"/>
          <w:tab w:val="left" w:pos="972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спектакля</w:t>
      </w:r>
      <w:r w:rsidRPr="00AA15B5">
        <w:rPr>
          <w:rFonts w:ascii="Times New Roman" w:eastAsia="Times New Roman" w:hAnsi="Times New Roman"/>
          <w:sz w:val="28"/>
          <w:szCs w:val="28"/>
          <w:lang w:eastAsia="ru-RU"/>
        </w:rPr>
        <w:t>:_________________________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</w:p>
    <w:p w:rsidR="00AA15B5" w:rsidRPr="00AA15B5" w:rsidRDefault="00AA15B5" w:rsidP="00AA15B5">
      <w:pPr>
        <w:tabs>
          <w:tab w:val="left" w:pos="9180"/>
          <w:tab w:val="left" w:pos="9720"/>
        </w:tabs>
        <w:spacing w:after="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AA15B5" w:rsidRPr="00AA15B5" w:rsidRDefault="00AA15B5" w:rsidP="00AA15B5">
      <w:pPr>
        <w:tabs>
          <w:tab w:val="left" w:pos="91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Автор </w:t>
      </w:r>
      <w:r w:rsidRPr="00AA15B5">
        <w:rPr>
          <w:rFonts w:ascii="Times New Roman" w:eastAsia="Times New Roman" w:hAnsi="Times New Roman"/>
          <w:sz w:val="28"/>
          <w:szCs w:val="28"/>
          <w:lang w:eastAsia="ru-RU"/>
        </w:rPr>
        <w:t>произведения_________________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:rsidR="00AA15B5" w:rsidRPr="00AA15B5" w:rsidRDefault="00AA15B5" w:rsidP="00AA15B5">
      <w:pPr>
        <w:tabs>
          <w:tab w:val="left" w:pos="91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 спектакля: 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</w:p>
    <w:p w:rsidR="00AA15B5" w:rsidRPr="00AA15B5" w:rsidRDefault="00AA15B5" w:rsidP="00AA15B5">
      <w:pPr>
        <w:tabs>
          <w:tab w:val="left" w:pos="91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lang w:eastAsia="ru-RU"/>
        </w:rPr>
        <w:t>Общее количество участников, направляемых на фестиваль: 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</w:p>
    <w:p w:rsidR="00AA15B5" w:rsidRPr="00AA15B5" w:rsidRDefault="00AA15B5" w:rsidP="00AA15B5">
      <w:pPr>
        <w:tabs>
          <w:tab w:val="left" w:pos="9180"/>
        </w:tabs>
        <w:spacing w:after="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lang w:eastAsia="ru-RU"/>
        </w:rPr>
        <w:t>Количество участников, занятых в спектакле: 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</w:p>
    <w:p w:rsidR="00AA15B5" w:rsidRPr="00AA15B5" w:rsidRDefault="00AA15B5" w:rsidP="00AA15B5">
      <w:pPr>
        <w:tabs>
          <w:tab w:val="left" w:pos="91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 руководителей </w:t>
      </w:r>
      <w:r w:rsidRPr="00AA15B5">
        <w:rPr>
          <w:rFonts w:ascii="Times New Roman" w:eastAsia="Times New Roman" w:hAnsi="Times New Roman"/>
          <w:sz w:val="28"/>
          <w:szCs w:val="28"/>
          <w:lang w:eastAsia="ru-RU"/>
        </w:rPr>
        <w:t>коллектива:___________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</w:p>
    <w:p w:rsidR="00AA15B5" w:rsidRPr="00AA15B5" w:rsidRDefault="00AA15B5" w:rsidP="00AA15B5">
      <w:pPr>
        <w:pBdr>
          <w:bottom w:val="single" w:sz="12" w:space="1" w:color="auto"/>
        </w:pBdr>
        <w:tabs>
          <w:tab w:val="left" w:pos="9180"/>
        </w:tabs>
        <w:spacing w:after="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lang w:eastAsia="ru-RU"/>
        </w:rPr>
        <w:t>Краткие данные о коллективе (год создания, адрес местонахождения коллектива, награды):</w:t>
      </w:r>
    </w:p>
    <w:p w:rsidR="00AA15B5" w:rsidRPr="00AA15B5" w:rsidRDefault="00AA15B5" w:rsidP="00AA15B5">
      <w:pPr>
        <w:tabs>
          <w:tab w:val="left" w:pos="91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5B5" w:rsidRPr="00AA15B5" w:rsidRDefault="00AA15B5" w:rsidP="00AA15B5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5B5" w:rsidRPr="00AA15B5" w:rsidRDefault="00AA15B5" w:rsidP="00AA15B5">
      <w:pPr>
        <w:tabs>
          <w:tab w:val="num" w:pos="9360"/>
        </w:tabs>
        <w:spacing w:after="0" w:line="240" w:lineRule="auto"/>
        <w:ind w:left="426" w:hanging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5B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br w:type="page"/>
      </w:r>
      <w:r w:rsidRPr="00AA15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СПИСОК УЧАСТНИКОВ</w:t>
      </w:r>
    </w:p>
    <w:p w:rsidR="00AA15B5" w:rsidRPr="00AA15B5" w:rsidRDefault="00AA15B5" w:rsidP="00AA15B5">
      <w:pPr>
        <w:tabs>
          <w:tab w:val="num" w:pos="9360"/>
        </w:tabs>
        <w:spacing w:after="0" w:line="240" w:lineRule="auto"/>
        <w:ind w:left="426" w:hanging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lang w:eastAsia="ru-RU"/>
        </w:rPr>
        <w:t>Открытого межрегионального молодёжного фестиваля детских и молодежных любительских театров «Театральные встречи в Белой Холунице»</w:t>
      </w:r>
    </w:p>
    <w:p w:rsidR="00AA15B5" w:rsidRPr="00AA15B5" w:rsidRDefault="00AA15B5" w:rsidP="00AA15B5">
      <w:pPr>
        <w:tabs>
          <w:tab w:val="num" w:pos="9360"/>
        </w:tabs>
        <w:spacing w:after="0" w:line="240" w:lineRule="auto"/>
        <w:ind w:left="426" w:hanging="426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320"/>
        <w:gridCol w:w="4603"/>
      </w:tblGrid>
      <w:tr w:rsidR="00AA15B5" w:rsidRPr="00AA15B5" w:rsidTr="009A28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B5" w:rsidRPr="00AA15B5" w:rsidRDefault="00AA15B5" w:rsidP="00AA15B5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5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A15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A15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B5" w:rsidRPr="00AA15B5" w:rsidRDefault="00AA15B5" w:rsidP="00AA15B5">
            <w:pPr>
              <w:tabs>
                <w:tab w:val="num" w:pos="9360"/>
              </w:tabs>
              <w:spacing w:after="0" w:line="240" w:lineRule="auto"/>
              <w:ind w:right="74" w:hanging="3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5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 Имя Отчество</w:t>
            </w:r>
          </w:p>
          <w:p w:rsidR="00AA15B5" w:rsidRPr="00AA15B5" w:rsidRDefault="00AA15B5" w:rsidP="00AA15B5">
            <w:pPr>
              <w:tabs>
                <w:tab w:val="num" w:pos="9360"/>
              </w:tabs>
              <w:spacing w:after="0" w:line="240" w:lineRule="auto"/>
              <w:ind w:left="-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5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коллективе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B5" w:rsidRPr="00AA15B5" w:rsidRDefault="00AA15B5" w:rsidP="00AA15B5">
            <w:pPr>
              <w:tabs>
                <w:tab w:val="num" w:pos="9360"/>
              </w:tabs>
              <w:spacing w:after="0" w:line="240" w:lineRule="auto"/>
              <w:ind w:hanging="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5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Число, месяц, год рождения; </w:t>
            </w:r>
          </w:p>
          <w:p w:rsidR="00AA15B5" w:rsidRPr="00AA15B5" w:rsidRDefault="00AA15B5" w:rsidP="00AA15B5">
            <w:pPr>
              <w:tabs>
                <w:tab w:val="num" w:pos="9360"/>
              </w:tabs>
              <w:spacing w:after="0" w:line="240" w:lineRule="auto"/>
              <w:ind w:hanging="6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AA15B5" w:rsidRPr="00AA15B5" w:rsidTr="009A28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B5" w:rsidRPr="00AA15B5" w:rsidRDefault="00AA15B5" w:rsidP="00AA15B5">
            <w:pPr>
              <w:tabs>
                <w:tab w:val="num" w:pos="93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5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B5" w:rsidRPr="00AA15B5" w:rsidRDefault="00AA15B5" w:rsidP="00AA15B5">
            <w:pPr>
              <w:tabs>
                <w:tab w:val="num" w:pos="93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5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Иванов Иван Иванович</w:t>
            </w:r>
          </w:p>
          <w:p w:rsidR="00AA15B5" w:rsidRPr="00AA15B5" w:rsidRDefault="00AA15B5" w:rsidP="00AA15B5">
            <w:pPr>
              <w:tabs>
                <w:tab w:val="num" w:pos="93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5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Руководитель/актёр/прочее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B5" w:rsidRPr="00AA15B5" w:rsidRDefault="00AA15B5" w:rsidP="00AA15B5">
            <w:pPr>
              <w:tabs>
                <w:tab w:val="num" w:pos="93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5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12.12.2000</w:t>
            </w:r>
          </w:p>
          <w:p w:rsidR="00AA15B5" w:rsidRPr="00AA15B5" w:rsidRDefault="00AA15B5" w:rsidP="00AA15B5">
            <w:pPr>
              <w:tabs>
                <w:tab w:val="num" w:pos="93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5B5" w:rsidRPr="00AA15B5" w:rsidTr="009A28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B5" w:rsidRPr="00AA15B5" w:rsidRDefault="00AA15B5" w:rsidP="00AA15B5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B5" w:rsidRPr="00AA15B5" w:rsidRDefault="00AA15B5" w:rsidP="00AA15B5">
            <w:pPr>
              <w:tabs>
                <w:tab w:val="num" w:pos="9360"/>
              </w:tabs>
              <w:spacing w:after="0" w:line="240" w:lineRule="auto"/>
              <w:ind w:left="61" w:hanging="142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B5" w:rsidRPr="00AA15B5" w:rsidRDefault="00AA15B5" w:rsidP="00AA15B5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AA15B5" w:rsidRPr="00AA15B5" w:rsidTr="009A28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B5" w:rsidRPr="00AA15B5" w:rsidRDefault="00AA15B5" w:rsidP="00AA15B5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B5" w:rsidRPr="00AA15B5" w:rsidRDefault="00AA15B5" w:rsidP="00AA15B5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B5" w:rsidRPr="00AA15B5" w:rsidRDefault="00AA15B5" w:rsidP="00AA15B5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AA15B5" w:rsidRPr="00AA15B5" w:rsidTr="009A28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B5" w:rsidRPr="00AA15B5" w:rsidRDefault="00AA15B5" w:rsidP="00AA15B5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B5" w:rsidRPr="00AA15B5" w:rsidRDefault="00AA15B5" w:rsidP="00AA15B5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B5" w:rsidRPr="00AA15B5" w:rsidRDefault="00AA15B5" w:rsidP="00AA15B5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AA15B5" w:rsidRPr="00AA15B5" w:rsidTr="009A28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B5" w:rsidRPr="00AA15B5" w:rsidRDefault="00AA15B5" w:rsidP="00AA15B5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B5" w:rsidRPr="00AA15B5" w:rsidRDefault="00AA15B5" w:rsidP="00AA15B5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B5" w:rsidRPr="00AA15B5" w:rsidRDefault="00AA15B5" w:rsidP="00AA15B5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AA15B5" w:rsidRPr="00AA15B5" w:rsidTr="009A28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B5" w:rsidRPr="00AA15B5" w:rsidRDefault="00AA15B5" w:rsidP="00AA15B5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B5" w:rsidRPr="00AA15B5" w:rsidRDefault="00AA15B5" w:rsidP="00AA15B5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B5" w:rsidRPr="00AA15B5" w:rsidRDefault="00AA15B5" w:rsidP="00AA15B5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AA15B5" w:rsidRPr="00AA15B5" w:rsidTr="009A28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B5" w:rsidRPr="00AA15B5" w:rsidRDefault="00AA15B5" w:rsidP="00AA15B5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B5" w:rsidRPr="00AA15B5" w:rsidRDefault="00AA15B5" w:rsidP="00AA15B5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B5" w:rsidRPr="00AA15B5" w:rsidRDefault="00AA15B5" w:rsidP="00AA15B5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AA15B5" w:rsidRPr="00AA15B5" w:rsidRDefault="00AA15B5" w:rsidP="00AA15B5">
      <w:pPr>
        <w:tabs>
          <w:tab w:val="num" w:pos="93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AA15B5" w:rsidRPr="00AA15B5" w:rsidRDefault="00AA15B5" w:rsidP="00AA1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5B5" w:rsidRPr="00AA15B5" w:rsidRDefault="00AA15B5" w:rsidP="00AA1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5B5" w:rsidRPr="00AA15B5" w:rsidRDefault="00AA15B5" w:rsidP="00AA1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8"/>
        <w:gridCol w:w="5040"/>
        <w:gridCol w:w="108"/>
        <w:gridCol w:w="4315"/>
        <w:gridCol w:w="108"/>
      </w:tblGrid>
      <w:tr w:rsidR="00AA15B5" w:rsidRPr="00AA15B5" w:rsidTr="009A28B6">
        <w:trPr>
          <w:gridBefore w:val="1"/>
          <w:wBefore w:w="108" w:type="dxa"/>
          <w:trHeight w:val="2996"/>
        </w:trPr>
        <w:tc>
          <w:tcPr>
            <w:tcW w:w="5148" w:type="dxa"/>
            <w:gridSpan w:val="2"/>
            <w:hideMark/>
          </w:tcPr>
          <w:p w:rsidR="00AA15B5" w:rsidRPr="00AA15B5" w:rsidRDefault="00AA15B5" w:rsidP="00AA15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5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       МП</w:t>
            </w:r>
          </w:p>
          <w:p w:rsidR="00AA15B5" w:rsidRPr="00AA15B5" w:rsidRDefault="00AA15B5" w:rsidP="00AA15B5">
            <w:pPr>
              <w:tabs>
                <w:tab w:val="num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AA15B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(подпись руководителя</w:t>
            </w:r>
            <w:proofErr w:type="gramEnd"/>
          </w:p>
          <w:p w:rsidR="00AA15B5" w:rsidRPr="00AA15B5" w:rsidRDefault="00AA15B5" w:rsidP="00AA15B5">
            <w:pPr>
              <w:tabs>
                <w:tab w:val="num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A15B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направляющей организации)</w:t>
            </w:r>
          </w:p>
        </w:tc>
        <w:tc>
          <w:tcPr>
            <w:tcW w:w="4423" w:type="dxa"/>
            <w:gridSpan w:val="2"/>
          </w:tcPr>
          <w:p w:rsidR="00AA15B5" w:rsidRPr="00AA15B5" w:rsidRDefault="00AA15B5" w:rsidP="00AA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5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AA15B5" w:rsidRPr="00AA15B5" w:rsidRDefault="00AA15B5" w:rsidP="00AA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A15B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расшифровка подписи /ФИО/</w:t>
            </w:r>
          </w:p>
          <w:p w:rsidR="00AA15B5" w:rsidRPr="00AA15B5" w:rsidRDefault="00AA15B5" w:rsidP="00AA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A15B5" w:rsidRPr="00AA15B5" w:rsidRDefault="00AA15B5" w:rsidP="00AA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5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«_____» _______________ 2021 год.</w:t>
            </w:r>
          </w:p>
        </w:tc>
      </w:tr>
      <w:tr w:rsidR="00AA15B5" w:rsidRPr="00AA15B5" w:rsidTr="009A28B6">
        <w:trPr>
          <w:gridAfter w:val="1"/>
          <w:wAfter w:w="108" w:type="dxa"/>
          <w:trHeight w:val="80"/>
        </w:trPr>
        <w:tc>
          <w:tcPr>
            <w:tcW w:w="5148" w:type="dxa"/>
            <w:gridSpan w:val="2"/>
          </w:tcPr>
          <w:p w:rsidR="00AA15B5" w:rsidRPr="00AA15B5" w:rsidRDefault="00AA15B5" w:rsidP="00AA15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3" w:type="dxa"/>
            <w:gridSpan w:val="2"/>
          </w:tcPr>
          <w:p w:rsidR="00AA15B5" w:rsidRPr="00AA15B5" w:rsidRDefault="00AA15B5" w:rsidP="00AA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A15B5" w:rsidRPr="00AA15B5" w:rsidRDefault="00AA15B5" w:rsidP="00AA15B5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Pr="00AA15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№2</w:t>
      </w:r>
    </w:p>
    <w:p w:rsidR="00AA15B5" w:rsidRPr="00AA15B5" w:rsidRDefault="00AA15B5" w:rsidP="00AA15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5B5" w:rsidRPr="00AA15B5" w:rsidRDefault="00AA15B5" w:rsidP="00AA15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lang w:eastAsia="ru-RU"/>
        </w:rPr>
        <w:t>ТЕХНИЧЕСКОЕ ЗАДАНИЕ</w:t>
      </w:r>
    </w:p>
    <w:p w:rsidR="00AA15B5" w:rsidRPr="00AA15B5" w:rsidRDefault="00AA15B5" w:rsidP="00AA15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lang w:eastAsia="ru-RU"/>
        </w:rPr>
        <w:t>на проведение и подготовку спектаклей, участвующих в показе фестиваля</w:t>
      </w:r>
    </w:p>
    <w:p w:rsidR="00AA15B5" w:rsidRPr="00AA15B5" w:rsidRDefault="00AA15B5" w:rsidP="00AA15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5B5" w:rsidRPr="00AA15B5" w:rsidRDefault="00AA15B5" w:rsidP="00AA15B5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AA15B5" w:rsidRPr="00AA15B5" w:rsidRDefault="00AA15B5" w:rsidP="00AA15B5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A15B5">
        <w:rPr>
          <w:rFonts w:ascii="Times New Roman" w:eastAsia="Times New Roman" w:hAnsi="Times New Roman"/>
          <w:i/>
          <w:sz w:val="28"/>
          <w:szCs w:val="28"/>
          <w:lang w:eastAsia="ru-RU"/>
        </w:rPr>
        <w:t>(название коллектива, город)</w:t>
      </w:r>
    </w:p>
    <w:p w:rsidR="00AA15B5" w:rsidRPr="00AA15B5" w:rsidRDefault="00AA15B5" w:rsidP="00AA15B5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AA15B5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ab/>
      </w:r>
    </w:p>
    <w:p w:rsidR="00AA15B5" w:rsidRPr="00AA15B5" w:rsidRDefault="00AA15B5" w:rsidP="00AA15B5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A15B5">
        <w:rPr>
          <w:rFonts w:ascii="Times New Roman" w:eastAsia="Times New Roman" w:hAnsi="Times New Roman"/>
          <w:i/>
          <w:sz w:val="28"/>
          <w:szCs w:val="28"/>
          <w:lang w:eastAsia="ru-RU"/>
        </w:rPr>
        <w:t>(название спектакля)</w:t>
      </w:r>
    </w:p>
    <w:p w:rsidR="00AA15B5" w:rsidRPr="00AA15B5" w:rsidRDefault="00AA15B5" w:rsidP="00AA15B5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AA15B5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ab/>
      </w:r>
    </w:p>
    <w:p w:rsidR="00AA15B5" w:rsidRPr="00AA15B5" w:rsidRDefault="00AA15B5" w:rsidP="00AA15B5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A15B5">
        <w:rPr>
          <w:rFonts w:ascii="Times New Roman" w:eastAsia="Times New Roman" w:hAnsi="Times New Roman"/>
          <w:i/>
          <w:sz w:val="28"/>
          <w:szCs w:val="28"/>
          <w:lang w:eastAsia="ru-RU"/>
        </w:rPr>
        <w:t>(художественный руководитель)</w:t>
      </w:r>
    </w:p>
    <w:p w:rsidR="00AA15B5" w:rsidRPr="00AA15B5" w:rsidRDefault="00AA15B5" w:rsidP="00AA15B5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15B5">
        <w:rPr>
          <w:rFonts w:ascii="Times New Roman" w:eastAsia="Times New Roman" w:hAnsi="Times New Roman"/>
          <w:b/>
          <w:sz w:val="28"/>
          <w:szCs w:val="28"/>
          <w:lang w:eastAsia="ru-RU"/>
        </w:rPr>
        <w:t>1. Сценическое оформление спектакля:</w:t>
      </w:r>
    </w:p>
    <w:p w:rsidR="00AA15B5" w:rsidRPr="00AA15B5" w:rsidRDefault="00AA15B5" w:rsidP="00AA15B5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Одежда сцены:</w:t>
      </w:r>
      <w:r w:rsidRPr="00AA15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AA15B5" w:rsidRPr="00AA15B5" w:rsidRDefault="00AA15B5" w:rsidP="00AA15B5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AA15B5" w:rsidRPr="00AA15B5" w:rsidRDefault="00AA15B5" w:rsidP="00AA15B5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AA15B5" w:rsidRPr="00AA15B5" w:rsidRDefault="00AA15B5" w:rsidP="00AA15B5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Необходимость дополнительного монтажа и помощи в установке декораций:</w:t>
      </w:r>
      <w:r w:rsidRPr="00AA15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AA15B5" w:rsidRPr="00AA15B5" w:rsidRDefault="00AA15B5" w:rsidP="00AA15B5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AA15B5" w:rsidRPr="00AA15B5" w:rsidRDefault="00AA15B5" w:rsidP="00AA15B5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AA15B5" w:rsidRPr="00AA15B5" w:rsidRDefault="00AA15B5" w:rsidP="00AA15B5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Ответственный за оформление сцены, контактный телефон:</w:t>
      </w:r>
      <w:r w:rsidRPr="00AA15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AA15B5" w:rsidRPr="00AA15B5" w:rsidRDefault="00AA15B5" w:rsidP="00AA15B5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AA15B5" w:rsidRPr="00AA15B5" w:rsidRDefault="00AA15B5" w:rsidP="00AA15B5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5B5" w:rsidRPr="00AA15B5" w:rsidRDefault="00AA15B5" w:rsidP="00AA15B5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15B5">
        <w:rPr>
          <w:rFonts w:ascii="Times New Roman" w:eastAsia="Times New Roman" w:hAnsi="Times New Roman"/>
          <w:b/>
          <w:sz w:val="28"/>
          <w:szCs w:val="28"/>
          <w:lang w:eastAsia="ru-RU"/>
        </w:rPr>
        <w:t>2.Звуковое оформление спектакля:</w:t>
      </w:r>
    </w:p>
    <w:p w:rsidR="00AA15B5" w:rsidRPr="00AA15B5" w:rsidRDefault="00AA15B5" w:rsidP="00AA15B5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Звуковые носители:</w:t>
      </w:r>
      <w:r w:rsidRPr="00AA15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AA15B5" w:rsidRPr="00AA15B5" w:rsidRDefault="00AA15B5" w:rsidP="00AA15B5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AA15B5" w:rsidRPr="00AA15B5" w:rsidRDefault="00AA15B5" w:rsidP="00AA15B5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Микрофоны (указать количество):</w:t>
      </w:r>
      <w:r w:rsidRPr="00AA15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AA15B5" w:rsidRPr="00AA15B5" w:rsidRDefault="00AA15B5" w:rsidP="00AA15B5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AA15B5" w:rsidRPr="00AA15B5" w:rsidRDefault="00AA15B5" w:rsidP="00AA15B5">
      <w:pPr>
        <w:tabs>
          <w:tab w:val="left" w:pos="9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Необходимость подключения дополнительного оборудования, предоставляемого  коллективом (указать наименование приборов):</w:t>
      </w:r>
      <w:r w:rsidRPr="00AA15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AA15B5" w:rsidRPr="00AA15B5" w:rsidRDefault="00AA15B5" w:rsidP="00AA15B5">
      <w:pPr>
        <w:tabs>
          <w:tab w:val="left" w:pos="9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AA15B5" w:rsidRPr="00AA15B5" w:rsidRDefault="00AA15B5" w:rsidP="00AA15B5">
      <w:pPr>
        <w:tabs>
          <w:tab w:val="left" w:pos="9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________________________________________________________________________________</w:t>
      </w:r>
    </w:p>
    <w:p w:rsidR="00AA15B5" w:rsidRPr="00AA15B5" w:rsidRDefault="00AA15B5" w:rsidP="00AA15B5">
      <w:pPr>
        <w:tabs>
          <w:tab w:val="left" w:pos="9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Ответственный за звуковое оформление спектакля, контактный телефон:</w:t>
      </w:r>
      <w:r w:rsidRPr="00AA15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AA15B5" w:rsidRPr="00AA15B5" w:rsidRDefault="00AA15B5" w:rsidP="00AA15B5">
      <w:pPr>
        <w:tabs>
          <w:tab w:val="left" w:pos="9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AA15B5" w:rsidRPr="00AA15B5" w:rsidRDefault="00AA15B5" w:rsidP="00AA15B5">
      <w:pPr>
        <w:tabs>
          <w:tab w:val="left" w:pos="9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5B5" w:rsidRPr="00AA15B5" w:rsidRDefault="00AA15B5" w:rsidP="00AA15B5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15B5">
        <w:rPr>
          <w:rFonts w:ascii="Times New Roman" w:eastAsia="Times New Roman" w:hAnsi="Times New Roman"/>
          <w:b/>
          <w:sz w:val="28"/>
          <w:szCs w:val="28"/>
          <w:lang w:eastAsia="ru-RU"/>
        </w:rPr>
        <w:t>2.Световое оформление спектакля:</w:t>
      </w:r>
    </w:p>
    <w:p w:rsidR="00AA15B5" w:rsidRPr="00AA15B5" w:rsidRDefault="00AA15B5" w:rsidP="00AA15B5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lang w:eastAsia="ru-RU"/>
        </w:rPr>
        <w:t>Что необходимо для светового решения спектакля</w:t>
      </w:r>
      <w:proofErr w:type="gramStart"/>
      <w:r w:rsidRPr="00AA15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:</w:t>
      </w:r>
      <w:proofErr w:type="gramEnd"/>
      <w:r w:rsidRPr="00AA15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AA15B5" w:rsidRPr="00AA15B5" w:rsidRDefault="00AA15B5" w:rsidP="00AA15B5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AA15B5" w:rsidRPr="00AA15B5" w:rsidRDefault="00AA15B5" w:rsidP="00AA15B5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A15B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__________________________________________________________________</w:t>
      </w:r>
    </w:p>
    <w:p w:rsidR="001F1949" w:rsidRDefault="001F1949"/>
    <w:p w:rsidR="001F1949" w:rsidRDefault="001F1949"/>
    <w:p w:rsidR="001F1949" w:rsidRDefault="001F1949"/>
    <w:p w:rsidR="001F1949" w:rsidRDefault="001F1949"/>
    <w:p w:rsidR="001F1949" w:rsidRDefault="001F1949"/>
    <w:p w:rsidR="001F1949" w:rsidRDefault="001F1949" w:rsidP="001F1949">
      <w:pPr>
        <w:jc w:val="right"/>
        <w:rPr>
          <w:rFonts w:ascii="Times New Roman" w:hAnsi="Times New Roman"/>
          <w:sz w:val="28"/>
          <w:szCs w:val="28"/>
        </w:rPr>
      </w:pPr>
      <w:r w:rsidRPr="001F1949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1F1949" w:rsidRDefault="001F1949" w:rsidP="001F194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:rsidR="001F1949" w:rsidRDefault="001F1949" w:rsidP="001F194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конкурсе художественного слова в рамках фестиваля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3052"/>
        <w:gridCol w:w="1584"/>
        <w:gridCol w:w="2471"/>
        <w:gridCol w:w="1870"/>
      </w:tblGrid>
      <w:tr w:rsidR="001F1949" w:rsidTr="001F1949">
        <w:tc>
          <w:tcPr>
            <w:tcW w:w="594" w:type="dxa"/>
          </w:tcPr>
          <w:p w:rsidR="001F1949" w:rsidRDefault="001F1949" w:rsidP="001F1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263" w:type="dxa"/>
          </w:tcPr>
          <w:p w:rsidR="001F1949" w:rsidRDefault="001F1949" w:rsidP="001F1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 участника</w:t>
            </w:r>
          </w:p>
        </w:tc>
        <w:tc>
          <w:tcPr>
            <w:tcW w:w="1638" w:type="dxa"/>
          </w:tcPr>
          <w:p w:rsidR="001F1949" w:rsidRDefault="001F1949" w:rsidP="001F1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551" w:type="dxa"/>
          </w:tcPr>
          <w:p w:rsidR="001F1949" w:rsidRDefault="001F1949" w:rsidP="001F1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и автор произведения</w:t>
            </w:r>
          </w:p>
        </w:tc>
        <w:tc>
          <w:tcPr>
            <w:tcW w:w="1525" w:type="dxa"/>
          </w:tcPr>
          <w:p w:rsidR="001F1949" w:rsidRDefault="00426233" w:rsidP="001F1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Хронометраж</w:t>
            </w:r>
          </w:p>
        </w:tc>
      </w:tr>
      <w:tr w:rsidR="001F1949" w:rsidTr="001F1949">
        <w:tc>
          <w:tcPr>
            <w:tcW w:w="594" w:type="dxa"/>
          </w:tcPr>
          <w:p w:rsidR="001F1949" w:rsidRDefault="001F1949" w:rsidP="001F1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1F1949" w:rsidRDefault="001F1949" w:rsidP="001F1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1F1949" w:rsidRDefault="001F1949" w:rsidP="001F1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F1949" w:rsidRDefault="001F1949" w:rsidP="001F1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F1949" w:rsidRDefault="001F1949" w:rsidP="001F1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1949" w:rsidRPr="001F1949" w:rsidRDefault="001F1949" w:rsidP="001F1949">
      <w:pPr>
        <w:jc w:val="center"/>
        <w:rPr>
          <w:rFonts w:ascii="Times New Roman" w:hAnsi="Times New Roman"/>
          <w:sz w:val="28"/>
          <w:szCs w:val="28"/>
        </w:rPr>
      </w:pPr>
    </w:p>
    <w:sectPr w:rsidR="001F1949" w:rsidRPr="001F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6BA" w:rsidRDefault="006266BA" w:rsidP="001F1949">
      <w:pPr>
        <w:spacing w:after="0" w:line="240" w:lineRule="auto"/>
      </w:pPr>
      <w:r>
        <w:separator/>
      </w:r>
    </w:p>
  </w:endnote>
  <w:endnote w:type="continuationSeparator" w:id="0">
    <w:p w:rsidR="006266BA" w:rsidRDefault="006266BA" w:rsidP="001F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6BA" w:rsidRDefault="006266BA" w:rsidP="001F1949">
      <w:pPr>
        <w:spacing w:after="0" w:line="240" w:lineRule="auto"/>
      </w:pPr>
      <w:r>
        <w:separator/>
      </w:r>
    </w:p>
  </w:footnote>
  <w:footnote w:type="continuationSeparator" w:id="0">
    <w:p w:rsidR="006266BA" w:rsidRDefault="006266BA" w:rsidP="001F1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25C6"/>
    <w:multiLevelType w:val="hybridMultilevel"/>
    <w:tmpl w:val="DB3E5530"/>
    <w:lvl w:ilvl="0" w:tplc="21D2C86C">
      <w:start w:val="1"/>
      <w:numFmt w:val="decimal"/>
      <w:lvlText w:val="7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F43E6"/>
    <w:multiLevelType w:val="hybridMultilevel"/>
    <w:tmpl w:val="12F0C7A2"/>
    <w:lvl w:ilvl="0" w:tplc="D5607CA4">
      <w:start w:val="1"/>
      <w:numFmt w:val="decimal"/>
      <w:lvlText w:val="1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532F3"/>
    <w:multiLevelType w:val="multilevel"/>
    <w:tmpl w:val="9A064F5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12590962"/>
    <w:multiLevelType w:val="hybridMultilevel"/>
    <w:tmpl w:val="2D9280DA"/>
    <w:lvl w:ilvl="0" w:tplc="11FAE198">
      <w:start w:val="1"/>
      <w:numFmt w:val="decimal"/>
      <w:lvlText w:val="9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C4E83"/>
    <w:multiLevelType w:val="hybridMultilevel"/>
    <w:tmpl w:val="9A2296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11B15"/>
    <w:multiLevelType w:val="hybridMultilevel"/>
    <w:tmpl w:val="FA3EACBE"/>
    <w:lvl w:ilvl="0" w:tplc="64C08DF2">
      <w:start w:val="1"/>
      <w:numFmt w:val="decimal"/>
      <w:lvlText w:val="10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E570D"/>
    <w:multiLevelType w:val="hybridMultilevel"/>
    <w:tmpl w:val="BE4AB392"/>
    <w:lvl w:ilvl="0" w:tplc="B0E843D6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05017"/>
    <w:multiLevelType w:val="multilevel"/>
    <w:tmpl w:val="604A7B4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8">
    <w:nsid w:val="38606BF9"/>
    <w:multiLevelType w:val="hybridMultilevel"/>
    <w:tmpl w:val="FBB0147C"/>
    <w:lvl w:ilvl="0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C73095"/>
    <w:multiLevelType w:val="hybridMultilevel"/>
    <w:tmpl w:val="C068D256"/>
    <w:lvl w:ilvl="0" w:tplc="BB7E899C">
      <w:start w:val="1"/>
      <w:numFmt w:val="decimal"/>
      <w:lvlText w:val="9.1.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2A15FDB"/>
    <w:multiLevelType w:val="hybridMultilevel"/>
    <w:tmpl w:val="10920A7E"/>
    <w:lvl w:ilvl="0" w:tplc="EF1244C8">
      <w:start w:val="1"/>
      <w:numFmt w:val="decimal"/>
      <w:lvlText w:val="8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FE3116"/>
    <w:multiLevelType w:val="hybridMultilevel"/>
    <w:tmpl w:val="CDB2DEA8"/>
    <w:lvl w:ilvl="0" w:tplc="C51EA470">
      <w:start w:val="1"/>
      <w:numFmt w:val="decimal"/>
      <w:lvlText w:val="5.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414F1"/>
    <w:multiLevelType w:val="hybridMultilevel"/>
    <w:tmpl w:val="20221E2C"/>
    <w:lvl w:ilvl="0" w:tplc="B10216E2">
      <w:start w:val="1"/>
      <w:numFmt w:val="decimal"/>
      <w:lvlText w:val="10.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36762"/>
    <w:multiLevelType w:val="hybridMultilevel"/>
    <w:tmpl w:val="B91A8F62"/>
    <w:lvl w:ilvl="0" w:tplc="64F0C164">
      <w:start w:val="1"/>
      <w:numFmt w:val="decimal"/>
      <w:lvlText w:val="6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A52250"/>
    <w:multiLevelType w:val="hybridMultilevel"/>
    <w:tmpl w:val="0A7EC1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656A9E"/>
    <w:multiLevelType w:val="hybridMultilevel"/>
    <w:tmpl w:val="4C84BF94"/>
    <w:lvl w:ilvl="0" w:tplc="36C0CCFA">
      <w:start w:val="1"/>
      <w:numFmt w:val="decimal"/>
      <w:lvlText w:val="1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96813"/>
    <w:multiLevelType w:val="hybridMultilevel"/>
    <w:tmpl w:val="9774A4C2"/>
    <w:lvl w:ilvl="0" w:tplc="978A23E6">
      <w:start w:val="1"/>
      <w:numFmt w:val="decimal"/>
      <w:lvlText w:val="15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D55A9C"/>
    <w:multiLevelType w:val="hybridMultilevel"/>
    <w:tmpl w:val="9CAE62EA"/>
    <w:lvl w:ilvl="0" w:tplc="94D8BF2E">
      <w:start w:val="1"/>
      <w:numFmt w:val="decimal"/>
      <w:lvlText w:val="4.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F75531"/>
    <w:multiLevelType w:val="hybridMultilevel"/>
    <w:tmpl w:val="DF126E5A"/>
    <w:lvl w:ilvl="0" w:tplc="7FD24134">
      <w:start w:val="1"/>
      <w:numFmt w:val="decimal"/>
      <w:lvlText w:val="14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87742E"/>
    <w:multiLevelType w:val="hybridMultilevel"/>
    <w:tmpl w:val="C256EF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</w:num>
  <w:num w:numId="18">
    <w:abstractNumId w:val="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C4"/>
    <w:rsid w:val="001B3FC4"/>
    <w:rsid w:val="001F1949"/>
    <w:rsid w:val="003B6526"/>
    <w:rsid w:val="00426233"/>
    <w:rsid w:val="006266BA"/>
    <w:rsid w:val="008C7EE6"/>
    <w:rsid w:val="009D3B34"/>
    <w:rsid w:val="009E753E"/>
    <w:rsid w:val="00AA15B5"/>
    <w:rsid w:val="00AF260A"/>
    <w:rsid w:val="00CA20B2"/>
    <w:rsid w:val="00FD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7E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F1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94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F1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949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1F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7E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F1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94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F1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949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1F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N-Ogneva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2023-01-09T11:10:00Z</dcterms:created>
  <dcterms:modified xsi:type="dcterms:W3CDTF">2024-01-12T09:55:00Z</dcterms:modified>
</cp:coreProperties>
</file>