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A81EE3">
        <w:rPr>
          <w:sz w:val="28"/>
        </w:rPr>
        <w:t>20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A81EE3">
        <w:rPr>
          <w:sz w:val="28"/>
        </w:rPr>
        <w:t>6</w:t>
      </w:r>
      <w:r w:rsidR="002837D3">
        <w:rPr>
          <w:sz w:val="28"/>
        </w:rPr>
        <w:t>1</w:t>
      </w:r>
    </w:p>
    <w:p w:rsidR="00E538B3" w:rsidRDefault="00E538B3" w:rsidP="00E538B3">
      <w:pPr>
        <w:tabs>
          <w:tab w:val="left" w:pos="4536"/>
        </w:tabs>
        <w:jc w:val="center"/>
        <w:rPr>
          <w:sz w:val="24"/>
          <w:szCs w:val="24"/>
        </w:rPr>
      </w:pPr>
      <w:proofErr w:type="gramStart"/>
      <w:r w:rsidRPr="00E538B3">
        <w:rPr>
          <w:sz w:val="24"/>
          <w:szCs w:val="24"/>
        </w:rPr>
        <w:t xml:space="preserve">(в редакции постановлений от 14.04.2021 № 535, </w:t>
      </w:r>
      <w:proofErr w:type="gramEnd"/>
    </w:p>
    <w:p w:rsidR="00E538B3" w:rsidRPr="00E538B3" w:rsidRDefault="00E538B3" w:rsidP="0029326D">
      <w:pPr>
        <w:tabs>
          <w:tab w:val="left" w:pos="4536"/>
        </w:tabs>
        <w:jc w:val="center"/>
        <w:rPr>
          <w:sz w:val="24"/>
          <w:szCs w:val="24"/>
        </w:rPr>
      </w:pPr>
      <w:r w:rsidRPr="00E538B3">
        <w:rPr>
          <w:sz w:val="24"/>
          <w:szCs w:val="24"/>
        </w:rPr>
        <w:t>от 19.07.</w:t>
      </w:r>
      <w:r w:rsidRPr="0029326D">
        <w:rPr>
          <w:sz w:val="24"/>
          <w:szCs w:val="24"/>
        </w:rPr>
        <w:t>2021 № 1008</w:t>
      </w:r>
      <w:r w:rsidR="0029326D" w:rsidRPr="0029326D">
        <w:rPr>
          <w:sz w:val="24"/>
          <w:szCs w:val="24"/>
        </w:rPr>
        <w:t>, от 30.09.2021 №1425</w:t>
      </w:r>
      <w:r w:rsidR="00431C01">
        <w:rPr>
          <w:sz w:val="24"/>
          <w:szCs w:val="24"/>
        </w:rPr>
        <w:t>, от 28.10.2021 №1600</w:t>
      </w:r>
      <w:r>
        <w:rPr>
          <w:sz w:val="24"/>
          <w:szCs w:val="24"/>
        </w:rPr>
        <w:t>)</w:t>
      </w:r>
    </w:p>
    <w:p w:rsidR="00E538B3" w:rsidRPr="00E538B3" w:rsidRDefault="00E538B3" w:rsidP="00E538B3">
      <w:pPr>
        <w:tabs>
          <w:tab w:val="left" w:pos="4536"/>
        </w:tabs>
        <w:rPr>
          <w:sz w:val="24"/>
          <w:szCs w:val="24"/>
        </w:rPr>
      </w:pP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2837D3" w:rsidRDefault="002837D3" w:rsidP="009C02C1">
      <w:pPr>
        <w:tabs>
          <w:tab w:val="left" w:pos="4536"/>
        </w:tabs>
        <w:jc w:val="center"/>
        <w:rPr>
          <w:sz w:val="28"/>
        </w:rPr>
      </w:pPr>
    </w:p>
    <w:p w:rsidR="002837D3" w:rsidRPr="002837D3" w:rsidRDefault="002837D3" w:rsidP="002837D3">
      <w:pPr>
        <w:spacing w:line="240" w:lineRule="exact"/>
        <w:jc w:val="center"/>
        <w:rPr>
          <w:b/>
          <w:sz w:val="28"/>
          <w:szCs w:val="28"/>
        </w:rPr>
      </w:pPr>
      <w:r w:rsidRPr="002837D3">
        <w:rPr>
          <w:b/>
          <w:sz w:val="28"/>
          <w:szCs w:val="28"/>
        </w:rPr>
        <w:t xml:space="preserve">Об утверждении Устава </w:t>
      </w:r>
      <w:proofErr w:type="gramStart"/>
      <w:r w:rsidRPr="002837D3">
        <w:rPr>
          <w:b/>
          <w:sz w:val="28"/>
          <w:szCs w:val="28"/>
        </w:rPr>
        <w:t>муниципальному</w:t>
      </w:r>
      <w:proofErr w:type="gramEnd"/>
    </w:p>
    <w:p w:rsidR="002837D3" w:rsidRPr="002837D3" w:rsidRDefault="002837D3" w:rsidP="002837D3">
      <w:pPr>
        <w:spacing w:line="240" w:lineRule="exact"/>
        <w:jc w:val="center"/>
        <w:rPr>
          <w:b/>
          <w:sz w:val="28"/>
          <w:szCs w:val="28"/>
        </w:rPr>
      </w:pPr>
      <w:r w:rsidRPr="002837D3">
        <w:rPr>
          <w:b/>
          <w:sz w:val="28"/>
          <w:szCs w:val="28"/>
        </w:rPr>
        <w:t xml:space="preserve">бюджетному учреждению культуры </w:t>
      </w:r>
    </w:p>
    <w:p w:rsidR="002837D3" w:rsidRPr="002837D3" w:rsidRDefault="002837D3" w:rsidP="002837D3">
      <w:pPr>
        <w:spacing w:line="240" w:lineRule="exact"/>
        <w:jc w:val="center"/>
        <w:rPr>
          <w:b/>
          <w:sz w:val="28"/>
          <w:szCs w:val="28"/>
        </w:rPr>
      </w:pPr>
      <w:r w:rsidRPr="002837D3">
        <w:rPr>
          <w:b/>
          <w:sz w:val="28"/>
          <w:szCs w:val="28"/>
        </w:rPr>
        <w:t>«Центр культуры и досуга»</w:t>
      </w:r>
    </w:p>
    <w:p w:rsidR="002837D3" w:rsidRPr="002837D3" w:rsidRDefault="002837D3" w:rsidP="002837D3">
      <w:pPr>
        <w:suppressAutoHyphens/>
        <w:ind w:left="-284"/>
        <w:jc w:val="both"/>
        <w:rPr>
          <w:rFonts w:eastAsia="Calibri"/>
          <w:sz w:val="24"/>
          <w:szCs w:val="24"/>
          <w:lang w:eastAsia="en-US"/>
        </w:rPr>
      </w:pPr>
    </w:p>
    <w:p w:rsidR="002837D3" w:rsidRPr="00E538B3" w:rsidRDefault="002837D3" w:rsidP="002837D3">
      <w:pPr>
        <w:suppressAutoHyphens/>
        <w:spacing w:line="360" w:lineRule="atLeast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E538B3">
        <w:rPr>
          <w:rFonts w:eastAsia="Calibri"/>
          <w:sz w:val="26"/>
          <w:szCs w:val="26"/>
          <w:lang w:eastAsia="en-US"/>
        </w:rPr>
        <w:t>В соответствии с областным законом от 27.03.2020 № 532-ОЗ «О преобразовании всех поселений, входящих в состав Солецкого муниципального района, путем их объединения и наделении     вновь образованного муниципального образования статусом муниципального округа»</w:t>
      </w:r>
      <w:r w:rsidRPr="00E538B3">
        <w:rPr>
          <w:rFonts w:eastAsia="Calibri"/>
          <w:bCs/>
          <w:kern w:val="36"/>
          <w:sz w:val="26"/>
          <w:szCs w:val="26"/>
          <w:lang w:eastAsia="en-US"/>
        </w:rPr>
        <w:t>,</w:t>
      </w:r>
      <w:r w:rsidRPr="00E538B3">
        <w:rPr>
          <w:rFonts w:eastAsia="Calibri"/>
          <w:sz w:val="26"/>
          <w:szCs w:val="26"/>
          <w:lang w:eastAsia="en-US"/>
        </w:rPr>
        <w:t xml:space="preserve"> Администрация Солецкого муниципального округа </w:t>
      </w:r>
      <w:r w:rsidRPr="00E538B3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 xml:space="preserve">1. Утвердить прилагаемый Устав муниципального бюджетного учреждения культуры </w:t>
      </w:r>
      <w:r w:rsidRPr="00E538B3">
        <w:rPr>
          <w:bCs/>
          <w:kern w:val="36"/>
          <w:sz w:val="26"/>
          <w:szCs w:val="26"/>
        </w:rPr>
        <w:t>«Центр культуры и досуга» (далее – Устав)</w:t>
      </w:r>
      <w:r w:rsidRPr="00E538B3">
        <w:rPr>
          <w:sz w:val="26"/>
          <w:szCs w:val="26"/>
        </w:rPr>
        <w:t xml:space="preserve">. 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>2. Признать утратившими силу постановления Администрации муниципального района: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>от 27.01.2016 № 87  «Об утверждении Устава муниципального бюджетного учреждения культуры «Центр культуры и досуга»,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538B3">
        <w:rPr>
          <w:sz w:val="26"/>
          <w:szCs w:val="26"/>
        </w:rPr>
        <w:t xml:space="preserve">от 21.06.2016 № 927 </w:t>
      </w:r>
      <w:r w:rsidRPr="00E538B3">
        <w:rPr>
          <w:bCs/>
          <w:color w:val="000000"/>
          <w:kern w:val="36"/>
          <w:sz w:val="26"/>
          <w:szCs w:val="26"/>
        </w:rPr>
        <w:t xml:space="preserve"> «</w:t>
      </w:r>
      <w:r w:rsidRPr="00E538B3">
        <w:rPr>
          <w:sz w:val="26"/>
          <w:szCs w:val="26"/>
        </w:rPr>
        <w:t>О внесении изменений  в устав  муниципального бюджетного учреждения культуры «Центр культуры и досуга»</w:t>
      </w:r>
      <w:r w:rsidRPr="00E538B3">
        <w:rPr>
          <w:rFonts w:eastAsia="Calibri"/>
          <w:sz w:val="26"/>
          <w:szCs w:val="26"/>
          <w:lang w:eastAsia="en-US"/>
        </w:rPr>
        <w:t xml:space="preserve">, 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>от 07.03.2017 № 330</w:t>
      </w:r>
      <w:r w:rsidRPr="00E538B3">
        <w:rPr>
          <w:bCs/>
          <w:color w:val="000000"/>
          <w:kern w:val="36"/>
          <w:sz w:val="26"/>
          <w:szCs w:val="26"/>
        </w:rPr>
        <w:t xml:space="preserve">  «</w:t>
      </w:r>
      <w:r w:rsidRPr="00E538B3">
        <w:rPr>
          <w:sz w:val="26"/>
          <w:szCs w:val="26"/>
        </w:rPr>
        <w:t>О внесении изменений в Устав муниципального бюджетного учреждения культуры «Центр культуры и досуга»,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>от 15.01.2018 № 239 «О внесении изменения в Устав муниципального бюджетного учреждения культуры «Центр культуры и досуга»,</w:t>
      </w:r>
    </w:p>
    <w:p w:rsidR="002837D3" w:rsidRPr="00E538B3" w:rsidRDefault="002837D3" w:rsidP="002837D3">
      <w:pPr>
        <w:tabs>
          <w:tab w:val="left" w:pos="4536"/>
        </w:tabs>
        <w:spacing w:line="360" w:lineRule="atLeast"/>
        <w:ind w:firstLine="709"/>
        <w:jc w:val="both"/>
        <w:rPr>
          <w:sz w:val="26"/>
          <w:szCs w:val="26"/>
        </w:rPr>
      </w:pPr>
      <w:r w:rsidRPr="00E538B3">
        <w:rPr>
          <w:sz w:val="26"/>
          <w:szCs w:val="26"/>
        </w:rPr>
        <w:t>от 28.07.2020 № 848</w:t>
      </w:r>
      <w:r w:rsidRPr="00E538B3">
        <w:rPr>
          <w:rFonts w:eastAsia="Calibri"/>
          <w:sz w:val="26"/>
          <w:szCs w:val="26"/>
          <w:lang w:eastAsia="en-US"/>
        </w:rPr>
        <w:t xml:space="preserve"> «О внесении изменений в Устав муниципального бюджетного учреждения культуры «Центр культуры и досуга». </w:t>
      </w:r>
    </w:p>
    <w:p w:rsidR="002837D3" w:rsidRPr="00E538B3" w:rsidRDefault="002837D3" w:rsidP="002837D3">
      <w:pPr>
        <w:suppressAutoHyphens/>
        <w:spacing w:line="36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538B3">
        <w:rPr>
          <w:rFonts w:eastAsia="Calibri"/>
          <w:sz w:val="26"/>
          <w:szCs w:val="26"/>
          <w:lang w:eastAsia="en-US"/>
        </w:rPr>
        <w:t xml:space="preserve">3. Наделить Клименко Т.М., директора муниципального бюджетного учреждения культуры </w:t>
      </w:r>
      <w:r w:rsidRPr="00E538B3">
        <w:rPr>
          <w:rFonts w:eastAsia="Calibri"/>
          <w:bCs/>
          <w:kern w:val="36"/>
          <w:sz w:val="26"/>
          <w:szCs w:val="26"/>
          <w:lang w:eastAsia="en-US"/>
        </w:rPr>
        <w:t>«Центр культуры и досуга»</w:t>
      </w:r>
      <w:r w:rsidRPr="00E538B3">
        <w:rPr>
          <w:rFonts w:eastAsia="Calibri"/>
          <w:sz w:val="26"/>
          <w:szCs w:val="26"/>
          <w:lang w:eastAsia="en-US"/>
        </w:rPr>
        <w:t>, полномочиями выступать заявителем при государственной регистрации Устава.</w:t>
      </w:r>
    </w:p>
    <w:p w:rsidR="00E538B3" w:rsidRDefault="00E538B3" w:rsidP="00350003">
      <w:pPr>
        <w:tabs>
          <w:tab w:val="left" w:pos="6800"/>
        </w:tabs>
        <w:rPr>
          <w:sz w:val="26"/>
          <w:szCs w:val="26"/>
        </w:rPr>
      </w:pPr>
    </w:p>
    <w:p w:rsidR="00350003" w:rsidRPr="00E538B3" w:rsidRDefault="000B6201" w:rsidP="00350003">
      <w:pPr>
        <w:tabs>
          <w:tab w:val="left" w:pos="6800"/>
        </w:tabs>
        <w:rPr>
          <w:b/>
          <w:sz w:val="26"/>
          <w:szCs w:val="26"/>
        </w:rPr>
      </w:pPr>
      <w:r w:rsidRPr="00E538B3">
        <w:rPr>
          <w:b/>
          <w:sz w:val="26"/>
          <w:szCs w:val="26"/>
        </w:rPr>
        <w:t xml:space="preserve">Первый заместитель </w:t>
      </w:r>
      <w:r w:rsidRPr="00E538B3">
        <w:rPr>
          <w:b/>
          <w:sz w:val="26"/>
          <w:szCs w:val="26"/>
        </w:rPr>
        <w:br/>
        <w:t xml:space="preserve">Главы </w:t>
      </w:r>
      <w:proofErr w:type="spellStart"/>
      <w:r w:rsidRPr="00E538B3">
        <w:rPr>
          <w:b/>
          <w:sz w:val="26"/>
          <w:szCs w:val="26"/>
        </w:rPr>
        <w:t>администрации</w:t>
      </w:r>
      <w:bookmarkStart w:id="0" w:name="_GoBack"/>
      <w:bookmarkEnd w:id="0"/>
      <w:r w:rsidRPr="00E538B3">
        <w:rPr>
          <w:b/>
          <w:sz w:val="26"/>
          <w:szCs w:val="26"/>
        </w:rPr>
        <w:t>Ю.Н</w:t>
      </w:r>
      <w:proofErr w:type="spellEnd"/>
      <w:r w:rsidRPr="00E538B3">
        <w:rPr>
          <w:b/>
          <w:sz w:val="26"/>
          <w:szCs w:val="26"/>
        </w:rPr>
        <w:t>. Дуничев</w:t>
      </w:r>
    </w:p>
    <w:p w:rsidR="00A81EE3" w:rsidRDefault="00A81EE3" w:rsidP="00A81EE3">
      <w:pPr>
        <w:ind w:left="5103"/>
        <w:jc w:val="center"/>
        <w:rPr>
          <w:sz w:val="24"/>
          <w:szCs w:val="28"/>
        </w:rPr>
      </w:pPr>
      <w:r w:rsidRPr="00A81EE3">
        <w:rPr>
          <w:sz w:val="24"/>
          <w:szCs w:val="28"/>
        </w:rPr>
        <w:lastRenderedPageBreak/>
        <w:t>УТВЕРЖДЕН</w:t>
      </w:r>
    </w:p>
    <w:p w:rsidR="00A81EE3" w:rsidRPr="00A81EE3" w:rsidRDefault="00A81EE3" w:rsidP="00A81EE3">
      <w:pPr>
        <w:ind w:left="5103"/>
        <w:jc w:val="center"/>
        <w:rPr>
          <w:sz w:val="24"/>
          <w:szCs w:val="28"/>
        </w:rPr>
      </w:pPr>
      <w:r w:rsidRPr="00A81EE3">
        <w:rPr>
          <w:sz w:val="24"/>
          <w:szCs w:val="28"/>
        </w:rPr>
        <w:t>постановлением Администрации                                                                                Солецкого муниципального округа</w:t>
      </w:r>
    </w:p>
    <w:p w:rsidR="00A81EE3" w:rsidRDefault="00A81EE3" w:rsidP="00A81EE3">
      <w:pPr>
        <w:ind w:left="5103"/>
        <w:jc w:val="center"/>
        <w:rPr>
          <w:sz w:val="24"/>
          <w:szCs w:val="28"/>
        </w:rPr>
      </w:pPr>
      <w:r w:rsidRPr="00A81EE3">
        <w:rPr>
          <w:sz w:val="24"/>
          <w:szCs w:val="28"/>
        </w:rPr>
        <w:t xml:space="preserve">   от  20.01.2021 № 6</w:t>
      </w:r>
      <w:r w:rsidR="002837D3">
        <w:rPr>
          <w:sz w:val="24"/>
          <w:szCs w:val="28"/>
        </w:rPr>
        <w:t>1</w:t>
      </w:r>
    </w:p>
    <w:p w:rsidR="00E538B3" w:rsidRDefault="00E538B3" w:rsidP="00E538B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Pr="00E538B3">
        <w:rPr>
          <w:sz w:val="24"/>
          <w:szCs w:val="24"/>
        </w:rPr>
        <w:t xml:space="preserve">(в редакции постановлений </w:t>
      </w:r>
      <w:proofErr w:type="gramEnd"/>
    </w:p>
    <w:p w:rsidR="00E538B3" w:rsidRDefault="00E538B3" w:rsidP="00E538B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E538B3">
        <w:rPr>
          <w:sz w:val="24"/>
          <w:szCs w:val="24"/>
        </w:rPr>
        <w:t xml:space="preserve">от 14.04.2021 № 535, </w:t>
      </w:r>
    </w:p>
    <w:p w:rsidR="0029326D" w:rsidRDefault="00E538B3" w:rsidP="00E538B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E538B3">
        <w:rPr>
          <w:sz w:val="24"/>
          <w:szCs w:val="24"/>
        </w:rPr>
        <w:t>от 19.07.2021 № 1008</w:t>
      </w:r>
      <w:r w:rsidR="0029326D">
        <w:rPr>
          <w:sz w:val="24"/>
          <w:szCs w:val="24"/>
        </w:rPr>
        <w:t>,</w:t>
      </w:r>
      <w:r w:rsidR="0029326D" w:rsidRPr="0029326D">
        <w:rPr>
          <w:sz w:val="24"/>
          <w:szCs w:val="24"/>
        </w:rPr>
        <w:t xml:space="preserve"> </w:t>
      </w:r>
    </w:p>
    <w:p w:rsidR="00E538B3" w:rsidRPr="00E538B3" w:rsidRDefault="0029326D" w:rsidP="00E538B3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9326D">
        <w:rPr>
          <w:sz w:val="24"/>
          <w:szCs w:val="24"/>
        </w:rPr>
        <w:t>от 30.09.2021 №1425</w:t>
      </w:r>
      <w:r w:rsidR="00E538B3">
        <w:rPr>
          <w:sz w:val="24"/>
          <w:szCs w:val="24"/>
        </w:rPr>
        <w:t>)</w:t>
      </w:r>
    </w:p>
    <w:p w:rsidR="00E538B3" w:rsidRPr="00A81EE3" w:rsidRDefault="00E538B3" w:rsidP="00A81EE3">
      <w:pPr>
        <w:ind w:left="5103"/>
        <w:jc w:val="center"/>
        <w:rPr>
          <w:sz w:val="24"/>
          <w:szCs w:val="28"/>
        </w:rPr>
      </w:pPr>
    </w:p>
    <w:p w:rsidR="00A81EE3" w:rsidRPr="00A81EE3" w:rsidRDefault="00A81EE3" w:rsidP="00A81EE3">
      <w:pPr>
        <w:ind w:left="-540"/>
        <w:jc w:val="center"/>
        <w:rPr>
          <w:sz w:val="24"/>
          <w:szCs w:val="28"/>
        </w:rPr>
      </w:pPr>
    </w:p>
    <w:p w:rsidR="002837D3" w:rsidRDefault="002837D3" w:rsidP="002837D3">
      <w:pPr>
        <w:pStyle w:val="ConsPlusTitle"/>
        <w:widowControl/>
        <w:jc w:val="center"/>
        <w:rPr>
          <w:sz w:val="56"/>
        </w:rPr>
      </w:pPr>
    </w:p>
    <w:p w:rsidR="002837D3" w:rsidRDefault="002837D3" w:rsidP="002837D3">
      <w:pPr>
        <w:pStyle w:val="ConsPlusTitle"/>
        <w:widowControl/>
        <w:jc w:val="center"/>
        <w:rPr>
          <w:sz w:val="56"/>
        </w:rPr>
      </w:pPr>
    </w:p>
    <w:p w:rsidR="002837D3" w:rsidRDefault="002837D3" w:rsidP="002837D3">
      <w:pPr>
        <w:pStyle w:val="ConsPlusTitle"/>
        <w:widowControl/>
        <w:jc w:val="center"/>
        <w:rPr>
          <w:sz w:val="56"/>
        </w:rPr>
      </w:pPr>
    </w:p>
    <w:p w:rsidR="002837D3" w:rsidRDefault="002837D3" w:rsidP="002837D3">
      <w:pPr>
        <w:pStyle w:val="ConsPlusTitle"/>
        <w:widowControl/>
        <w:jc w:val="center"/>
        <w:rPr>
          <w:sz w:val="56"/>
        </w:rPr>
      </w:pPr>
      <w:r>
        <w:rPr>
          <w:sz w:val="56"/>
        </w:rPr>
        <w:t>УСТАВ</w:t>
      </w:r>
    </w:p>
    <w:p w:rsidR="002837D3" w:rsidRDefault="002837D3" w:rsidP="002837D3">
      <w:pPr>
        <w:jc w:val="center"/>
        <w:rPr>
          <w:sz w:val="40"/>
        </w:rPr>
      </w:pPr>
      <w:r>
        <w:rPr>
          <w:sz w:val="40"/>
        </w:rPr>
        <w:t>муниципального бюджетного</w:t>
      </w:r>
    </w:p>
    <w:p w:rsidR="002837D3" w:rsidRDefault="002837D3" w:rsidP="002837D3">
      <w:pPr>
        <w:jc w:val="center"/>
        <w:rPr>
          <w:sz w:val="40"/>
        </w:rPr>
      </w:pPr>
      <w:r>
        <w:rPr>
          <w:sz w:val="40"/>
        </w:rPr>
        <w:t xml:space="preserve">учреждения культуры </w:t>
      </w:r>
    </w:p>
    <w:p w:rsidR="002837D3" w:rsidRDefault="002837D3" w:rsidP="002837D3">
      <w:pPr>
        <w:jc w:val="center"/>
        <w:rPr>
          <w:sz w:val="40"/>
        </w:rPr>
      </w:pPr>
      <w:r>
        <w:rPr>
          <w:sz w:val="40"/>
        </w:rPr>
        <w:t xml:space="preserve"> «ЦЕНТР КУЛЬТУРЫ И ДОСУГА»</w:t>
      </w:r>
    </w:p>
    <w:p w:rsidR="002837D3" w:rsidRDefault="002837D3" w:rsidP="002837D3">
      <w:pPr>
        <w:jc w:val="center"/>
        <w:rPr>
          <w:sz w:val="40"/>
        </w:rPr>
      </w:pPr>
    </w:p>
    <w:p w:rsidR="002837D3" w:rsidRDefault="002837D3" w:rsidP="002837D3">
      <w:pPr>
        <w:jc w:val="center"/>
        <w:rPr>
          <w:sz w:val="24"/>
        </w:rPr>
      </w:pPr>
    </w:p>
    <w:p w:rsidR="002837D3" w:rsidRDefault="002837D3" w:rsidP="002837D3">
      <w:pPr>
        <w:jc w:val="center"/>
        <w:rPr>
          <w:sz w:val="24"/>
        </w:rPr>
      </w:pPr>
    </w:p>
    <w:p w:rsidR="002837D3" w:rsidRDefault="002837D3" w:rsidP="002837D3">
      <w:pPr>
        <w:jc w:val="center"/>
        <w:rPr>
          <w:sz w:val="24"/>
        </w:rPr>
      </w:pPr>
    </w:p>
    <w:p w:rsidR="002837D3" w:rsidRDefault="002837D3" w:rsidP="002837D3">
      <w:pPr>
        <w:jc w:val="center"/>
        <w:rPr>
          <w:sz w:val="24"/>
        </w:rPr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jc w:val="center"/>
      </w:pPr>
    </w:p>
    <w:p w:rsid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37D3" w:rsidRPr="002837D3" w:rsidRDefault="002837D3" w:rsidP="002837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1.1. Муниципальное бюджетное учреждение культуры «Центр культуры и досуга» (далее – Учреждение), создано и действует на основании постановления Администрации муниципального района от 27.12.2011 № 2361</w:t>
      </w:r>
    </w:p>
    <w:p w:rsidR="002837D3" w:rsidRPr="002837D3" w:rsidRDefault="002837D3" w:rsidP="002837D3">
      <w:pPr>
        <w:ind w:firstLine="709"/>
        <w:jc w:val="both"/>
        <w:outlineLvl w:val="0"/>
        <w:rPr>
          <w:sz w:val="28"/>
          <w:szCs w:val="28"/>
        </w:rPr>
      </w:pPr>
      <w:r w:rsidRPr="002837D3">
        <w:rPr>
          <w:sz w:val="28"/>
          <w:szCs w:val="28"/>
        </w:rPr>
        <w:t>«О муниципальном бюджетном учреждении культуры «Центр культуры и досуга».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1.2. Тип Учреждения - бюджетное учреждение.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1.3. Официальное наименование Учреждения: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полное – муниципальное бюджетное учреждение культуры «Центр культуры и досуга»;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сокращенное -  МБУК «ЦКД».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1.4. Местонахождение Учреждения: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Юридический адрес: 175040, Новгородская область, город Сольцы, Советский проспект, дом 44-б.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Фактический адрес: 175040, Новгородская область, город Сольцы, Советский проспект, дом 44-б.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1.5. Учредительным документом Учреждения является настоящий Устав.</w:t>
      </w:r>
    </w:p>
    <w:p w:rsidR="002837D3" w:rsidRPr="002837D3" w:rsidRDefault="002837D3" w:rsidP="002837D3">
      <w:pPr>
        <w:shd w:val="clear" w:color="auto" w:fill="FFFFFF"/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837D3">
        <w:rPr>
          <w:sz w:val="28"/>
          <w:szCs w:val="28"/>
        </w:rPr>
        <w:t xml:space="preserve">1.6. Учреждение </w:t>
      </w:r>
      <w:r w:rsidRPr="002837D3">
        <w:rPr>
          <w:rFonts w:eastAsia="Calibri"/>
          <w:sz w:val="28"/>
          <w:szCs w:val="28"/>
          <w:lang w:eastAsia="en-US"/>
        </w:rPr>
        <w:t xml:space="preserve"> является некоммерческой организацией,</w:t>
      </w:r>
      <w:r w:rsidRPr="002837D3">
        <w:rPr>
          <w:color w:val="000000"/>
          <w:sz w:val="28"/>
          <w:szCs w:val="28"/>
        </w:rPr>
        <w:t xml:space="preserve"> созданной в целях </w:t>
      </w:r>
      <w:proofErr w:type="gramStart"/>
      <w:r w:rsidRPr="002837D3">
        <w:rPr>
          <w:color w:val="000000"/>
          <w:sz w:val="28"/>
          <w:szCs w:val="28"/>
        </w:rPr>
        <w:t>обеспечения  реализации полномочий </w:t>
      </w:r>
      <w:hyperlink r:id="rId7" w:tooltip="Органы местного самоуправления" w:history="1">
        <w:r w:rsidRPr="002837D3">
          <w:rPr>
            <w:rStyle w:val="af0"/>
            <w:color w:val="000000"/>
            <w:sz w:val="28"/>
            <w:szCs w:val="28"/>
          </w:rPr>
          <w:t>органов местного самоуправления</w:t>
        </w:r>
        <w:proofErr w:type="gramEnd"/>
      </w:hyperlink>
      <w:r w:rsidRPr="002837D3">
        <w:rPr>
          <w:color w:val="000000"/>
          <w:sz w:val="28"/>
          <w:szCs w:val="28"/>
        </w:rPr>
        <w:t xml:space="preserve">  Солецкого муниципального округа в сфере культуры. </w:t>
      </w:r>
    </w:p>
    <w:p w:rsidR="002837D3" w:rsidRPr="002837D3" w:rsidRDefault="002837D3" w:rsidP="002837D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37D3">
        <w:rPr>
          <w:sz w:val="28"/>
          <w:szCs w:val="28"/>
        </w:rPr>
        <w:t xml:space="preserve">1.7. Функции и полномочия Учредителя в отношении Учреждения осуществляет Администрация муниципального округа (далее - Учредитель).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1.8. Учредитель формирует, утверждает и финансово обеспечивает муниципальное задание Учреждению. Финансовое обеспечение деятельности Учреждения осуществляется Учредителем путём предоставления субсидии из бюджета муниципального округа на обеспечение выполнения муниципального задания.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1.9.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 на праве оперативного управления,  имеет печать со своим наименованием, штампы, фирменные бланки, самостоятельный баланс, лицевой счёт в отделении казначейства.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1.10. В состав Учреждения на </w:t>
      </w:r>
      <w:proofErr w:type="gramStart"/>
      <w:r w:rsidRPr="002837D3">
        <w:rPr>
          <w:rFonts w:ascii="Times New Roman" w:hAnsi="Times New Roman" w:cs="Times New Roman"/>
          <w:sz w:val="28"/>
          <w:szCs w:val="28"/>
        </w:rPr>
        <w:t>правах структурных подразделений, не имеющих статуса юридического лица входят</w:t>
      </w:r>
      <w:proofErr w:type="gramEnd"/>
      <w:r w:rsidRPr="002837D3">
        <w:rPr>
          <w:rFonts w:ascii="Times New Roman" w:hAnsi="Times New Roman" w:cs="Times New Roman"/>
          <w:sz w:val="28"/>
          <w:szCs w:val="28"/>
        </w:rPr>
        <w:t xml:space="preserve"> следующие филиалы: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Солецкий краеведческий музей, 175040, Новгородская область, г. Сольцы, Советский проспект, дом 14;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Вшельский сельский клуб, 175035, Новгородская область, Солецкий район, деревня   Вшели, улица Центральная, дом 17;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Заборовский сельский клуб, 175041, Новгородская область, Солецкий район, деревня </w:t>
      </w:r>
      <w:proofErr w:type="gramStart"/>
      <w:r w:rsidRPr="002837D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2837D3">
        <w:rPr>
          <w:rFonts w:ascii="Times New Roman" w:hAnsi="Times New Roman" w:cs="Times New Roman"/>
          <w:sz w:val="28"/>
          <w:szCs w:val="28"/>
        </w:rPr>
        <w:t xml:space="preserve"> Заборовье, улица Вольная, дом 56-а;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>- Дубровский сельский Дом культуры, 175031, Новгородская область, Солецкий района, д. Дуброво, улица Ветеранов, дом 8;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7D3">
        <w:rPr>
          <w:rFonts w:ascii="Times New Roman" w:hAnsi="Times New Roman" w:cs="Times New Roman"/>
          <w:sz w:val="28"/>
          <w:szCs w:val="28"/>
        </w:rPr>
        <w:t>Ситненский</w:t>
      </w:r>
      <w:proofErr w:type="spellEnd"/>
      <w:r w:rsidRPr="002837D3">
        <w:rPr>
          <w:rFonts w:ascii="Times New Roman" w:hAnsi="Times New Roman" w:cs="Times New Roman"/>
          <w:sz w:val="28"/>
          <w:szCs w:val="28"/>
        </w:rPr>
        <w:t xml:space="preserve"> сельский Дом культуры, 175032, Новгородская область, Солецкий район, деревня Жильско, улица Центральная, дом 60;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Горский сельский Дом культуры, 175061, Новгородская область, Солецкий район, деревня Горки, улица Ю.Смирнова, дом 11;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37D3">
        <w:rPr>
          <w:rFonts w:ascii="Times New Roman" w:hAnsi="Times New Roman" w:cs="Times New Roman"/>
          <w:sz w:val="28"/>
          <w:szCs w:val="28"/>
        </w:rPr>
        <w:t>Ретновский</w:t>
      </w:r>
      <w:proofErr w:type="spellEnd"/>
      <w:r w:rsidRPr="002837D3">
        <w:rPr>
          <w:rFonts w:ascii="Times New Roman" w:hAnsi="Times New Roman" w:cs="Times New Roman"/>
          <w:sz w:val="28"/>
          <w:szCs w:val="28"/>
        </w:rPr>
        <w:t xml:space="preserve"> сельский Дом культуры, 175062, Новгородская область, Солецкий район, деревня Ретно, улица Козлова, дом 53;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837D3">
        <w:rPr>
          <w:rFonts w:ascii="Times New Roman" w:hAnsi="Times New Roman" w:cs="Times New Roman"/>
          <w:sz w:val="28"/>
          <w:szCs w:val="28"/>
        </w:rPr>
        <w:t>Выбитский</w:t>
      </w:r>
      <w:proofErr w:type="spellEnd"/>
      <w:r w:rsidRPr="002837D3">
        <w:rPr>
          <w:rFonts w:ascii="Times New Roman" w:hAnsi="Times New Roman" w:cs="Times New Roman"/>
          <w:sz w:val="28"/>
          <w:szCs w:val="28"/>
        </w:rPr>
        <w:t xml:space="preserve"> сельский Дом культуры, 175045, Новгородская область, Солецкий район, деревня Выбити, улица Парковая дом 7.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1.11. Учреждение самостоятельно выступает в суде в качестве истца и ответчика.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1.12. 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самостоятельное распоряжение Учреждения.   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1.13. </w:t>
      </w:r>
      <w:proofErr w:type="gramStart"/>
      <w:r w:rsidRPr="002837D3">
        <w:rPr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Учредителем, или приобретённого Учреждением за счет средств, выделенных Учредителем, а также недвижимого имущества, независимо от того, по каким основаниям оно поступило в оперативное управление Учреждения</w:t>
      </w:r>
      <w:proofErr w:type="gramEnd"/>
      <w:r w:rsidRPr="002837D3">
        <w:rPr>
          <w:sz w:val="28"/>
          <w:szCs w:val="28"/>
        </w:rPr>
        <w:t xml:space="preserve"> и за </w:t>
      </w:r>
      <w:proofErr w:type="gramStart"/>
      <w:r w:rsidRPr="002837D3">
        <w:rPr>
          <w:sz w:val="28"/>
          <w:szCs w:val="28"/>
        </w:rPr>
        <w:t>счет</w:t>
      </w:r>
      <w:proofErr w:type="gramEnd"/>
      <w:r w:rsidRPr="002837D3">
        <w:rPr>
          <w:sz w:val="28"/>
          <w:szCs w:val="28"/>
        </w:rPr>
        <w:t xml:space="preserve"> каких средств оно приобретено.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1.14. </w:t>
      </w:r>
      <w:proofErr w:type="gramStart"/>
      <w:r w:rsidRPr="002837D3">
        <w:rPr>
          <w:sz w:val="28"/>
          <w:szCs w:val="28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нормативными правовыми актами области, муниципальными правовыми актами органов местного самоуправления Солецкого муниципального округа, Уставом Солецкого муниципального округа Новгородской области,  а также настоящим Уставом и локальными актами Учреждения.</w:t>
      </w:r>
      <w:proofErr w:type="gramEnd"/>
    </w:p>
    <w:p w:rsidR="002837D3" w:rsidRPr="002837D3" w:rsidRDefault="002837D3" w:rsidP="002837D3">
      <w:pPr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1.15. Учреждение обеспечивает открытость и доступность достоверной и актуальной информации о себе и предоставляемых 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действующим законодательством Российской Федерации.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2. ЦЕЛИ, ПРЕДМЕТ И ВИДЫ ДЕЯТЕЛЬНОСТИ УЧРЕЖДЕНИЯ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2.1. Цели деятельности Учреждения: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обеспечение населения муниципального округа услугами по организации досуга и услугами организаций культуры: </w:t>
      </w:r>
    </w:p>
    <w:p w:rsidR="002837D3" w:rsidRPr="002837D3" w:rsidRDefault="002837D3" w:rsidP="002837D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37D3">
        <w:rPr>
          <w:rFonts w:eastAsia="Calibri"/>
          <w:sz w:val="28"/>
          <w:szCs w:val="28"/>
          <w:lang w:eastAsia="en-US"/>
        </w:rPr>
        <w:lastRenderedPageBreak/>
        <w:t>- сохранение культурного пространства на территории муниципального округа;</w:t>
      </w:r>
    </w:p>
    <w:p w:rsidR="002837D3" w:rsidRPr="002837D3" w:rsidRDefault="002837D3" w:rsidP="002837D3">
      <w:pPr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- создание и развитие творческого и ресурсного потенциала для обеспечения культурной, просветительской, досуговой деятельности разных видов и форм;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всестороннее духовное и творческое развитие личности;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поддержка деятельности клубных формирований и любительских объединений;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совершенствование форм досуговой деятельности, вовлечение в культурную, просветительскую, досуговую деятельность максимально возможного числа жителей округа;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культурно-просветительской деятельности, направленной на удовлетворение духовных и культурных потребностей каждого члена общества;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культурного наследия;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формирование и хранение музейных предметов и коллекций;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организация научно–исследовательской работы;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организация экспозиций и выставок культурно-просветительской деятельности;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  <w:lang w:bidi="he-IL"/>
        </w:rPr>
        <w:t>- развитие и пропаганда художественного и декоративно-прикладного искусства, народных ремёсел</w:t>
      </w:r>
      <w:r w:rsidRPr="002837D3">
        <w:rPr>
          <w:rFonts w:ascii="Times New Roman" w:hAnsi="Times New Roman" w:cs="Times New Roman"/>
          <w:sz w:val="28"/>
          <w:szCs w:val="28"/>
        </w:rPr>
        <w:t>.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2.2. Предмет деятельности Учреждения: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деятельность по реализации прав граждан на культурное обслуживание и развитие населения муниципального округа в сфере культуры;</w:t>
      </w:r>
    </w:p>
    <w:p w:rsidR="002837D3" w:rsidRPr="002837D3" w:rsidRDefault="002837D3" w:rsidP="002837D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организация музейного обслуживания населения муниципального округа, сбор, учет, хранение и демонстрация музейных предметов и коллекций.</w:t>
      </w:r>
    </w:p>
    <w:p w:rsidR="0029326D" w:rsidRPr="002837D3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 основному виду деятельности Учреждения относи</w:t>
      </w:r>
      <w:r w:rsidRPr="002837D3">
        <w:rPr>
          <w:rFonts w:ascii="Times New Roman" w:hAnsi="Times New Roman"/>
          <w:sz w:val="28"/>
          <w:szCs w:val="28"/>
        </w:rPr>
        <w:t>тся:</w:t>
      </w:r>
    </w:p>
    <w:p w:rsidR="0029326D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деятельность учреждений клубного типа: клубов, дворцов и домов  культуры, домов народного</w:t>
      </w:r>
      <w:r>
        <w:rPr>
          <w:rFonts w:ascii="Times New Roman" w:hAnsi="Times New Roman"/>
          <w:sz w:val="28"/>
          <w:szCs w:val="28"/>
        </w:rPr>
        <w:t xml:space="preserve"> творчества (код ОКВЭД 90.04.3).</w:t>
      </w:r>
    </w:p>
    <w:p w:rsidR="0029326D" w:rsidRPr="002837D3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дополнительным видам деятельности Учреждения относятся:</w:t>
      </w:r>
    </w:p>
    <w:p w:rsidR="0029326D" w:rsidRPr="002837D3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деятельность музеев (код ОКВЭД 91.02);</w:t>
      </w:r>
    </w:p>
    <w:p w:rsidR="0029326D" w:rsidRPr="002837D3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деятельность в области демонстрации кинофильмов (код ОКВЭД  59.14).</w:t>
      </w:r>
    </w:p>
    <w:p w:rsidR="0029326D" w:rsidRPr="002837D3" w:rsidRDefault="0029326D" w:rsidP="0029326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основного и дополнительных</w:t>
      </w:r>
      <w:r w:rsidRPr="002837D3">
        <w:rPr>
          <w:rFonts w:ascii="Times New Roman" w:hAnsi="Times New Roman" w:cs="Times New Roman"/>
          <w:sz w:val="28"/>
          <w:szCs w:val="28"/>
        </w:rPr>
        <w:t xml:space="preserve"> видов деятельности Учреждение оказывает муниципальные услуги:</w:t>
      </w:r>
    </w:p>
    <w:p w:rsidR="0029326D" w:rsidRPr="002837D3" w:rsidRDefault="0029326D" w:rsidP="0029326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организация и проведение мероприятий;</w:t>
      </w:r>
    </w:p>
    <w:p w:rsidR="0029326D" w:rsidRPr="002837D3" w:rsidRDefault="0029326D" w:rsidP="0029326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показ кинофильмов;</w:t>
      </w:r>
    </w:p>
    <w:p w:rsidR="0029326D" w:rsidRPr="002837D3" w:rsidRDefault="0029326D" w:rsidP="0029326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публичный показ музейных предметов, музейных коллекций.</w:t>
      </w:r>
    </w:p>
    <w:p w:rsidR="0029326D" w:rsidRPr="002837D3" w:rsidRDefault="0029326D" w:rsidP="0029326D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При осуществлении основн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37D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7D3">
        <w:rPr>
          <w:rFonts w:ascii="Times New Roman" w:hAnsi="Times New Roman" w:cs="Times New Roman"/>
          <w:sz w:val="28"/>
          <w:szCs w:val="28"/>
        </w:rPr>
        <w:t xml:space="preserve"> деятельности Учреждение выполняет следующ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837D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37D3">
        <w:rPr>
          <w:rFonts w:ascii="Times New Roman" w:hAnsi="Times New Roman" w:cs="Times New Roman"/>
          <w:sz w:val="28"/>
          <w:szCs w:val="28"/>
        </w:rPr>
        <w:t>:</w:t>
      </w:r>
    </w:p>
    <w:p w:rsidR="002837D3" w:rsidRPr="0029326D" w:rsidRDefault="0029326D" w:rsidP="0029326D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326D">
        <w:rPr>
          <w:rFonts w:ascii="Times New Roman" w:hAnsi="Times New Roman"/>
          <w:sz w:val="28"/>
          <w:szCs w:val="28"/>
        </w:rPr>
        <w:lastRenderedPageBreak/>
        <w:t>- 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2.4. Перечни услуг, оказываемых Учреждением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2.4.1. Перечень бесплатных услуг, оказываемых Учреждением: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 xml:space="preserve">- информационно-просветительские мероприятия: литературно-музыкальные, </w:t>
      </w:r>
      <w:proofErr w:type="spellStart"/>
      <w:r w:rsidRPr="002837D3">
        <w:rPr>
          <w:sz w:val="28"/>
          <w:szCs w:val="28"/>
        </w:rPr>
        <w:t>видеогостиные</w:t>
      </w:r>
      <w:proofErr w:type="spellEnd"/>
      <w:r w:rsidRPr="002837D3">
        <w:rPr>
          <w:sz w:val="28"/>
          <w:szCs w:val="28"/>
        </w:rPr>
        <w:t>; встречи с деятелями культуры, науки, литературы; конференции, круглые столы, семинары, мастер-классы;</w:t>
      </w:r>
      <w:proofErr w:type="gramEnd"/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лекционные мероприятия; презентации;экскурсии;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- культурно-массовые, культурно-досуговые мероприятия: 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>вечера (отдыха, чествования, тематические, выпускные, танцевальные</w:t>
      </w:r>
      <w:proofErr w:type="gramEnd"/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>и другие); праздники (национальные, государственные, традиционные, профессиональные и другие); игровые программы; шоу-программы; обряды и ритуалы в соответствии с местными обычаями и традициями (гражданские, национальные, семейные и другие); фестивали; концерты; конкурсы, смотры, викторины; выставки; карнавалы; шествия; народные гуляния; спортивно-оздоровительные мероприятия; театрализованные представления; благотворительные акции; спектакли; демонстрации кинофильмов; видеопрограмм; протокольные мероприятия (торжественные приемы, митинги и другие);</w:t>
      </w:r>
      <w:proofErr w:type="gramEnd"/>
      <w:r w:rsidRPr="002837D3">
        <w:rPr>
          <w:sz w:val="28"/>
          <w:szCs w:val="28"/>
        </w:rPr>
        <w:t xml:space="preserve"> интерактивные программы; 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color w:val="7030A0"/>
          <w:sz w:val="28"/>
          <w:szCs w:val="28"/>
        </w:rPr>
        <w:t xml:space="preserve">- </w:t>
      </w:r>
      <w:r w:rsidRPr="002837D3">
        <w:rPr>
          <w:sz w:val="28"/>
          <w:szCs w:val="28"/>
        </w:rPr>
        <w:t>деятельность клубных формирований: кружков, творческих коллективов, студий любительского художественного и изобразительного творчества; музыкального искусства (вокального, фольклорного творчества и других); театрального творчества (в том числе актерского мастерства и других); хореографического творчества; декоративно-прикладного творчества; эстетического развития; здорового образа жизни;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- деятельность любительских объединений, групп, клубов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>по интересам: художественных (вокальных, театральных, хореографических,</w:t>
      </w:r>
      <w:proofErr w:type="gramEnd"/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>вокально-инструментальных и других); естественнонаучных;</w:t>
      </w:r>
      <w:proofErr w:type="gramEnd"/>
    </w:p>
    <w:p w:rsidR="002837D3" w:rsidRPr="002837D3" w:rsidRDefault="002837D3" w:rsidP="002837D3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proofErr w:type="gramStart"/>
      <w:r w:rsidRPr="002837D3">
        <w:rPr>
          <w:sz w:val="28"/>
          <w:szCs w:val="28"/>
        </w:rPr>
        <w:t>декоративно-прикладных; изобразительных; коллекционеров; семейного отдыха; волонтерского движения; молодежных; граждан с ограниченными возможностями; граждан пожилого возраста; историко-краеведческих; историко-патриотических; вязания, вышивания, кулинарного искусства, спортивно-оздоровительных; туризма; экологических; несовершеннолетних, состоящих на различных видах профилактического учета; любителей животных и других.</w:t>
      </w:r>
      <w:proofErr w:type="gramEnd"/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2.4.2. Перечень платных услуг, оказываемых Учреждением:</w:t>
      </w:r>
    </w:p>
    <w:p w:rsidR="002837D3" w:rsidRPr="002837D3" w:rsidRDefault="002837D3" w:rsidP="002837D3">
      <w:pPr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- концерты;</w:t>
      </w:r>
    </w:p>
    <w:p w:rsidR="002837D3" w:rsidRPr="002837D3" w:rsidRDefault="002837D3" w:rsidP="002837D3">
      <w:pPr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- танцевальные вечера;</w:t>
      </w:r>
    </w:p>
    <w:p w:rsidR="002837D3" w:rsidRPr="002837D3" w:rsidRDefault="002837D3" w:rsidP="002837D3">
      <w:pPr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- развлекательные шоу;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конкурсы;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вечера отдыха;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интерактивные программы;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экскурсии;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>- кино видео показ;</w:t>
      </w:r>
    </w:p>
    <w:p w:rsidR="002837D3" w:rsidRPr="002837D3" w:rsidRDefault="002837D3" w:rsidP="002837D3">
      <w:pPr>
        <w:pStyle w:val="10"/>
        <w:shd w:val="clear" w:color="auto" w:fill="auto"/>
        <w:tabs>
          <w:tab w:val="left" w:pos="199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2837D3" w:rsidRPr="002837D3" w:rsidRDefault="002837D3" w:rsidP="002837D3">
      <w:pPr>
        <w:pStyle w:val="10"/>
        <w:shd w:val="clear" w:color="auto" w:fill="auto"/>
        <w:tabs>
          <w:tab w:val="left" w:pos="199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занятия в кружках и студиях;</w:t>
      </w:r>
    </w:p>
    <w:p w:rsidR="002837D3" w:rsidRPr="002837D3" w:rsidRDefault="002837D3" w:rsidP="002837D3">
      <w:pPr>
        <w:pStyle w:val="10"/>
        <w:shd w:val="clear" w:color="auto" w:fill="auto"/>
        <w:tabs>
          <w:tab w:val="left" w:pos="199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фестивали;</w:t>
      </w:r>
    </w:p>
    <w:p w:rsidR="002837D3" w:rsidRPr="002837D3" w:rsidRDefault="002837D3" w:rsidP="002837D3">
      <w:pPr>
        <w:pStyle w:val="10"/>
        <w:shd w:val="clear" w:color="auto" w:fill="auto"/>
        <w:tabs>
          <w:tab w:val="left" w:pos="199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совместные мероприятия с физическими и юридическими лицами; 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иные виды деятельности.</w:t>
      </w:r>
    </w:p>
    <w:p w:rsidR="002837D3" w:rsidRDefault="00E538B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3">
        <w:rPr>
          <w:rFonts w:ascii="Times New Roman" w:hAnsi="Times New Roman" w:cs="Times New Roman"/>
          <w:sz w:val="28"/>
          <w:szCs w:val="28"/>
        </w:rPr>
        <w:t xml:space="preserve"> Цены (тарифы) на платные услуги и продукцию, включая цены на билеты, Учреждение устанавливает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8B3" w:rsidRPr="00E538B3" w:rsidRDefault="00E538B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8B3">
        <w:rPr>
          <w:rFonts w:ascii="Times New Roman" w:hAnsi="Times New Roman" w:cs="Times New Roman"/>
          <w:sz w:val="28"/>
          <w:szCs w:val="28"/>
        </w:rPr>
        <w:t xml:space="preserve">При организации платных мероприятий  Учреждение может устанавливать льготы для детей дошкольного возраста, обучающихся, инвалидов, военнослужащих, проходящих военную службу по призыву, в соответствии с Порядком установления льгот учреждениями культуры и молодежной политики,  подведомственными Администрации </w:t>
      </w:r>
      <w:proofErr w:type="spellStart"/>
      <w:r w:rsidRPr="00E538B3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E538B3">
        <w:rPr>
          <w:rFonts w:ascii="Times New Roman" w:hAnsi="Times New Roman" w:cs="Times New Roman"/>
          <w:sz w:val="28"/>
          <w:szCs w:val="28"/>
        </w:rPr>
        <w:t xml:space="preserve"> муниципального округа, для детей дошкольного  возраста, обучающихся, инвалидов и военнослужащих, проходящих военную службу по призыву, при организации платных мероприятий, утвержденным постановлением</w:t>
      </w:r>
      <w:r w:rsidRPr="008050EE">
        <w:rPr>
          <w:sz w:val="28"/>
          <w:szCs w:val="28"/>
        </w:rPr>
        <w:t xml:space="preserve"> </w:t>
      </w:r>
      <w:r w:rsidRPr="00E538B3">
        <w:rPr>
          <w:rFonts w:ascii="Times New Roman" w:hAnsi="Times New Roman" w:cs="Times New Roman"/>
          <w:sz w:val="28"/>
          <w:szCs w:val="28"/>
        </w:rPr>
        <w:t>Администрации муниципального округа от 29.03.2021</w:t>
      </w:r>
      <w:proofErr w:type="gramEnd"/>
      <w:r w:rsidRPr="00E538B3">
        <w:rPr>
          <w:rFonts w:ascii="Times New Roman" w:hAnsi="Times New Roman" w:cs="Times New Roman"/>
          <w:sz w:val="28"/>
          <w:szCs w:val="28"/>
        </w:rPr>
        <w:t xml:space="preserve"> № 435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3">
        <w:rPr>
          <w:rFonts w:ascii="Times New Roman" w:hAnsi="Times New Roman" w:cs="Times New Roman"/>
          <w:sz w:val="28"/>
          <w:szCs w:val="28"/>
        </w:rPr>
        <w:t>Прочие доходы Учреждения</w:t>
      </w:r>
      <w:r w:rsidRPr="002837D3">
        <w:rPr>
          <w:rFonts w:ascii="Times New Roman" w:hAnsi="Times New Roman" w:cs="Times New Roman"/>
          <w:sz w:val="28"/>
          <w:szCs w:val="28"/>
        </w:rPr>
        <w:t>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арендная плата за предоставление Учреждением в аренду помещений, закреплённых за ним на праве оперативного управления;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гранты;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спонсорская помощь организаций, учреждений, предприятий, </w:t>
      </w:r>
      <w:r w:rsidRPr="002837D3">
        <w:rPr>
          <w:rFonts w:ascii="Times New Roman" w:hAnsi="Times New Roman" w:cs="Times New Roman"/>
          <w:sz w:val="28"/>
          <w:szCs w:val="28"/>
          <w:shd w:val="clear" w:color="auto" w:fill="FFFFFF"/>
        </w:rPr>
        <w:t>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</w:t>
      </w:r>
      <w:r w:rsidRPr="002837D3">
        <w:rPr>
          <w:rFonts w:ascii="Times New Roman" w:hAnsi="Times New Roman" w:cs="Times New Roman"/>
          <w:sz w:val="28"/>
          <w:szCs w:val="28"/>
        </w:rPr>
        <w:t>;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837D3">
        <w:rPr>
          <w:sz w:val="28"/>
          <w:szCs w:val="28"/>
        </w:rPr>
        <w:t>- продажа (розничная торговля) сувениров, изделий народных художественных промыслов, изготовленных участниками клубных формирований;</w:t>
      </w:r>
    </w:p>
    <w:p w:rsidR="002837D3" w:rsidRPr="002837D3" w:rsidRDefault="002837D3" w:rsidP="002837D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837D3">
        <w:rPr>
          <w:sz w:val="28"/>
          <w:szCs w:val="28"/>
        </w:rPr>
        <w:t>- продажа  (розничная торговля) печатной продукции (буклетов, брошюр).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2.5. Учреждение в соответствии с законодательством Российской Федерации вправе осуществлять предпринимательскую деятельность лишь постольку, </w:t>
      </w:r>
      <w:proofErr w:type="gramStart"/>
      <w:r w:rsidRPr="002837D3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837D3">
        <w:rPr>
          <w:rFonts w:ascii="Times New Roman" w:hAnsi="Times New Roman" w:cs="Times New Roman"/>
          <w:sz w:val="28"/>
          <w:szCs w:val="28"/>
        </w:rPr>
        <w:t xml:space="preserve"> это служит достижению целей, ради которых оно создано.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2.6. Средства, получаемые за оказание услуг, зачисляются на счет Учреждения.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Учреждение вправе самостоятельно распоряжаться средствами, полученными от приносящей доход деятельности.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2.7. Реализация видов деятельности, требующих лицензирования, осуществляется Учреждением после получения лицензии в соответствии с действующим законодательством Российской Федерации. </w:t>
      </w:r>
    </w:p>
    <w:p w:rsidR="002837D3" w:rsidRPr="002837D3" w:rsidRDefault="002837D3" w:rsidP="002837D3">
      <w:pPr>
        <w:pStyle w:val="ConsPlusNonformat"/>
        <w:widowControl/>
        <w:tabs>
          <w:tab w:val="left" w:pos="259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3. ИМУЩЕСТВО И ФИНАНСЫ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>3.1. Имущество Учреждения является муниципальной собственностью Солецкого муниципального округа и может быть использовано только для осуществления целей и видов деятельности Учреждения.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3.2. Имущество Учреждения закрепляется за ним на праве оперативного управления. Право  оперативного  управления  имуществом возникает у Учреждения с момента фактической   передачи   имущества,   оформленной   соответствующим   актом приёма-передачи.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Земельные участки, необходимые для выполнения Учреждением своих уставных задач, предоставляются ему на праве постоянного (бессрочного) пользования.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3.3. Учреждение без согласия Учредителя не вправе распоряжаться особо ценным движимым имуществом, закреплённым за ним Учредителем или приобретённым Учреждением за счёт средств, выделенных ему Учредителем на приобретение такого имущества, а также недвижимым имуществом.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Остальным закреплённым за Учреждением на праве оперативного управления имуществом Учреждение вправе распоряжаться самостоятельно, если иное не предусмотрено действующим законодательством.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</w:t>
      </w:r>
      <w:proofErr w:type="gramStart"/>
      <w:r w:rsidRPr="002837D3">
        <w:rPr>
          <w:sz w:val="28"/>
          <w:szCs w:val="28"/>
        </w:rPr>
        <w:t>существенно затруднено</w:t>
      </w:r>
      <w:proofErr w:type="gramEnd"/>
      <w:r w:rsidRPr="002837D3">
        <w:rPr>
          <w:sz w:val="28"/>
          <w:szCs w:val="28"/>
        </w:rPr>
        <w:t>.  Перечни особо ценного движимого имущества определяются и утверждаются Учредителем.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В случае сдачи в аренду с согласия  Учредителя недвижимого имущества и особо ценного движимого имущества, закреплённого за Учреждением или приобретённого Учреждением за счёт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3.4. В отношении закреплённого имущества Учреждение обязано: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эффективно использовать имущество;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обеспечивать сохранность и использование имущества строго по целевому назначению;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-начислять амортизацию и осуществлять восстановление изнашиваемой части имущества.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3.5. Имущество Учреждения составляют основные фонды и оборотные    средства,    стоимость    которых    отражается    на самостоятельном балансе Учреждения, а также </w:t>
      </w:r>
      <w:proofErr w:type="spellStart"/>
      <w:r w:rsidRPr="002837D3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2837D3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3.6. Источниками формирования имущества Учреждения являются: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>- имущество, закреплённое за  Учреждением  на  праве оперативного управления,  регулярные и единовременные  поступления от Учредителя на выполнение муниципального задания;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выручка  от  реализации  товаров,  выполнения работ,  оказания услуг;  </w:t>
      </w:r>
    </w:p>
    <w:p w:rsidR="002837D3" w:rsidRPr="002837D3" w:rsidRDefault="002837D3" w:rsidP="002837D3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 xml:space="preserve">- другие, не запрещённые законом поступления; </w:t>
      </w:r>
    </w:p>
    <w:p w:rsidR="002837D3" w:rsidRPr="002837D3" w:rsidRDefault="002837D3" w:rsidP="002837D3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гранты;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  <w:shd w:val="clear" w:color="auto" w:fill="FFFFFF"/>
        </w:rPr>
        <w:t>-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3.7. Списание  пришедшего в негодность имущества производится в  порядке,  установленном  законодательством  и муниципальными правовыми актами Солецкого муниципального округа.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3.8. Финансовое обеспечение выполнения муниципального задания, установленного  Учреждению, осуществляется в виде субсидий из бюджета муниципального округа.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2837D3" w:rsidRPr="002837D3" w:rsidRDefault="002837D3" w:rsidP="002837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837D3">
        <w:rPr>
          <w:sz w:val="28"/>
          <w:szCs w:val="28"/>
        </w:rPr>
        <w:t>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имущества, закреплённых за  Учреждением Учредителем или приобретённого Учреждением за счёт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признаётся соответствующее имущество, в том числе земельные участки.</w:t>
      </w:r>
      <w:proofErr w:type="gramEnd"/>
    </w:p>
    <w:p w:rsidR="002837D3" w:rsidRPr="002837D3" w:rsidRDefault="002837D3" w:rsidP="002837D3">
      <w:pPr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3.9. </w:t>
      </w:r>
      <w:proofErr w:type="gramStart"/>
      <w:r w:rsidRPr="002837D3">
        <w:rPr>
          <w:sz w:val="28"/>
          <w:szCs w:val="28"/>
        </w:rPr>
        <w:t>Контроль за</w:t>
      </w:r>
      <w:proofErr w:type="gramEnd"/>
      <w:r w:rsidRPr="002837D3">
        <w:rPr>
          <w:sz w:val="28"/>
          <w:szCs w:val="28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 в порядке, установленном действующим законодательством.    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4. УПРАВЛЕНИЕ УЧРЕЖДЕНИЕМ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4.1. Управление Учреждением осуществляется руководителем, назначаемым на должность и освобождаемым от занимаемой должности Главой муниципального округа по результатам конкурса на замещение вакантной должности руководителя Учреждения в соответствии с законодательством и настоящим Уставом. Управление Учреждением осуществляется на принципах единоначалия.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4.2. К исключительной компетенции Учредителяв области управления Учреждением относятся: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определение целей и основных видов деятельности Учреждения;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утверждение Устава Учреждения и /или/ изменений к нему;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 xml:space="preserve">- назначение руководителя Учреждения и прекращение его полномочий, а также заключение и прекращение трудового договора с ним;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согласование   вопросов   создания   филиалов   и   открытия представительств Учреждения;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определение     приоритетных     направлений    деятельности Учреждения;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рассмотрение предложений руководителя Учреждения и принятие решений о реорганизации и ликвидация Учреждения, об изменении его типа;</w:t>
      </w:r>
    </w:p>
    <w:p w:rsid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формирование и утверждение муниципального задания для Учреждения в соответствии с предусмотренными его Уставом основными видами деятельности;</w:t>
      </w:r>
    </w:p>
    <w:p w:rsidR="00E538B3" w:rsidRPr="00E538B3" w:rsidRDefault="00E538B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3">
        <w:rPr>
          <w:rFonts w:ascii="Times New Roman" w:hAnsi="Times New Roman" w:cs="Times New Roman"/>
          <w:sz w:val="28"/>
          <w:szCs w:val="28"/>
        </w:rPr>
        <w:t>- принятие решения об одобрении сделки, в совершении которой имеется заинтересованность;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решение  иных  вопросов,  отнесённых  законодательством и настоящим Уставом к компетенции Учредителя.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4.3.  К компетенции руководителя Учреждения относятся вопросы осуществления текущего руководства деятельностью Учреждения, за исключением вопросов, отнесённых законодательством или настоящим Уставом к компетенции Учредителя.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4.4. Руководитель Учреждения подотчётен в своей деятельности Учредителю.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4.5. Руководитель Учреждения: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осуществляет свою деятельность на основании заключенного с Учредителем трудового договора.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действует от имени Учреждения без доверенности;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представляет  интересы  Учреждения  в  государственных органах власти, органах местного самоуправления, организациях, судах и правоохранительных органах.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представляет интересы Учреждения на территории Солецкого муниципального округа и за его пределами, совершает сделки от имени Учреждения;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заключает  договоры и соглашения в порядке, установленном действующим законодательством;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утверждает годовую бухгалтерскую отчётность Учреждения, внутренние документы, регламентирующие деятельность Учреждения;</w:t>
      </w:r>
    </w:p>
    <w:p w:rsidR="002837D3" w:rsidRPr="002837D3" w:rsidRDefault="002837D3" w:rsidP="002837D3">
      <w:pPr>
        <w:pStyle w:val="af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назначает на должность и освобождает от должности работников, заключает с ними трудовые договоры;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открывает лицевые счета в отделении казначейства;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издаёт  приказы  и даёт устные указания, обязательные для исполнения работниками Учреждения.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обеспечивает  соблюдение  трудовых  прав  и гарантий работников Учреждения в порядке, установленном законодательством Российской Федерации, несёт ответственность в соответствии с действующим законодательством, за вред, причинённый работнику увечьем или иным </w:t>
      </w:r>
      <w:r w:rsidRPr="002837D3">
        <w:rPr>
          <w:rFonts w:ascii="Times New Roman" w:hAnsi="Times New Roman" w:cs="Times New Roman"/>
          <w:sz w:val="28"/>
          <w:szCs w:val="28"/>
        </w:rPr>
        <w:lastRenderedPageBreak/>
        <w:t>повреждением здоровья, связанным с исполнением им своих трудовых обязанностей;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составляет отчёт о результатах деятельности Учреждения и об использовании закреплённого за ним муниципального имущества в порядке, определённом Учредителем, и в соответствии с общими требованиями, установленными Министерством финансов Российской Федерации;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обеспечивает сохранность документов (управленческих, финансово-хозяйственных, по личному составу и других);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- обеспечивает передачу на государственное хранение документов, имеющих научно-историческое значение в архивные фонды, а также финансовых документов;   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организует выполнение муниципального задания в установленные сроки;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несёт ответственность за своевременность и полноту представления отчётности, в том числе бухгалтерской, налоговой, статистической  по установленным формам в фонды и   Учредителю;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>- выполняет другие полномочия, вытекающие из настоящего Устава и трудового договора, не противоречащие действующему законодательству.</w:t>
      </w:r>
    </w:p>
    <w:p w:rsidR="002837D3" w:rsidRPr="002837D3" w:rsidRDefault="002837D3" w:rsidP="002837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837D3">
        <w:rPr>
          <w:rFonts w:ascii="Times New Roman" w:hAnsi="Times New Roman"/>
          <w:sz w:val="28"/>
          <w:szCs w:val="28"/>
        </w:rPr>
        <w:t xml:space="preserve">4.6.  В отсутствии руководителя его обязанности исполняет специалист учреждения с его согласия на основании распоряжения Администрации муниципального округа. </w:t>
      </w:r>
    </w:p>
    <w:p w:rsidR="00E538B3" w:rsidRDefault="00E538B3" w:rsidP="00E538B3">
      <w:pPr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72675"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Лицами, заинтересованными в совершении Учреждением сделок с другими организациями или гражданами признаются руководитель учреждения, его заместитель, а также лицо, входящее в состав органов управления учреждения или в состав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организаций, либо состоят с этими гражданами в близких родственных отношениях (</w:t>
      </w:r>
      <w:r w:rsidRPr="00F72675">
        <w:rPr>
          <w:sz w:val="28"/>
          <w:szCs w:val="28"/>
        </w:rPr>
        <w:t>супруг</w:t>
      </w:r>
      <w:proofErr w:type="gramEnd"/>
      <w:r w:rsidRPr="00F72675">
        <w:rPr>
          <w:sz w:val="28"/>
          <w:szCs w:val="28"/>
        </w:rPr>
        <w:t xml:space="preserve"> (</w:t>
      </w:r>
      <w:proofErr w:type="gramStart"/>
      <w:r w:rsidRPr="00F72675">
        <w:rPr>
          <w:sz w:val="28"/>
          <w:szCs w:val="28"/>
        </w:rPr>
        <w:t xml:space="preserve">в том числе бывший), родители, бабушки, дедушки, дети, внуки, полнородные и </w:t>
      </w:r>
      <w:proofErr w:type="spellStart"/>
      <w:r w:rsidRPr="00F72675">
        <w:rPr>
          <w:sz w:val="28"/>
          <w:szCs w:val="28"/>
        </w:rPr>
        <w:t>неполнородные</w:t>
      </w:r>
      <w:proofErr w:type="spellEnd"/>
      <w:r w:rsidRPr="00F72675">
        <w:rPr>
          <w:sz w:val="28"/>
          <w:szCs w:val="28"/>
        </w:rPr>
        <w:t xml:space="preserve">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</w:t>
      </w:r>
      <w:r>
        <w:rPr>
          <w:sz w:val="28"/>
          <w:szCs w:val="28"/>
        </w:rPr>
        <w:t>) или являются кредиторами этих граждан.</w:t>
      </w:r>
      <w:proofErr w:type="gramEnd"/>
    </w:p>
    <w:p w:rsidR="00E538B3" w:rsidRPr="00E538B3" w:rsidRDefault="00E538B3" w:rsidP="00E538B3">
      <w:pPr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этом указанные организации или граждане являются поставщиками товаров (услуг) для учреждения; владеют имуществом, которое полностью или частично образовано учреждением или могут извлекать выгоду из </w:t>
      </w:r>
      <w:r w:rsidRPr="00E538B3">
        <w:rPr>
          <w:sz w:val="28"/>
          <w:szCs w:val="28"/>
        </w:rPr>
        <w:t>пользования, распоряжения имуществом учреждения.</w:t>
      </w:r>
    </w:p>
    <w:p w:rsidR="00E538B3" w:rsidRPr="00E538B3" w:rsidRDefault="00E538B3" w:rsidP="00E538B3">
      <w:pPr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538B3">
        <w:rPr>
          <w:sz w:val="28"/>
          <w:szCs w:val="28"/>
        </w:rPr>
        <w:t xml:space="preserve">       В случае намерения Учреждения заключить сделку, в совершении которой имеется заинтересованность, Учреждение обязано сообщить о своей заинтересованности Учредителю до момента принятия решения о заключении сделки. </w:t>
      </w:r>
    </w:p>
    <w:p w:rsidR="00E538B3" w:rsidRPr="00E538B3" w:rsidRDefault="00E538B3" w:rsidP="00E538B3">
      <w:pPr>
        <w:tabs>
          <w:tab w:val="left" w:pos="15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538B3">
        <w:rPr>
          <w:sz w:val="28"/>
          <w:szCs w:val="28"/>
        </w:rPr>
        <w:t xml:space="preserve">        Сделка, в совершении которой имеется заинтересованность и которая совершена с нарушением требований законодательства, может быть признана судом недействительной. </w:t>
      </w:r>
    </w:p>
    <w:p w:rsidR="002837D3" w:rsidRDefault="00E538B3" w:rsidP="00E538B3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538B3">
        <w:rPr>
          <w:rFonts w:ascii="Times New Roman" w:hAnsi="Times New Roman" w:cs="Times New Roman"/>
          <w:sz w:val="28"/>
          <w:szCs w:val="28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8B3" w:rsidRPr="00E538B3" w:rsidRDefault="00E538B3" w:rsidP="00E538B3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5. ПРАВА, ОБЯЗАННОСТИ И ОТВЕТСТВЕННОСТЬ УЧРЕЖДЕНИЯ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5.1. Учреждение имеет право: 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5.l.l. Самостоятельно осуществлять функции в соответствии с уставными целями и видами деятельности Учреждения; 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5.l.2. Создавать представительства и филиалы Учреждения в соответствии с уставными целями и видами деятельности Учреждения в порядке, установленном законодательством, по согласованию с Учредителем; 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5.1.3. Передавать некоммерческим организациям в качестве их учредителя или участника имущество за исключением особо ценного движимого имущества, закреплённого за ним Учредителем или приобретённого Учреждением за счёт средств, выделенных ему Учредителем, на приобретение такого имущества, а также недвижимого имущества.  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5.2. Учреждение обязано: </w:t>
      </w:r>
    </w:p>
    <w:p w:rsidR="002837D3" w:rsidRPr="002837D3" w:rsidRDefault="002837D3" w:rsidP="002837D3">
      <w:pPr>
        <w:pStyle w:val="af6"/>
        <w:suppressAutoHyphens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5.2.1.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7D3" w:rsidRPr="002837D3" w:rsidRDefault="002837D3" w:rsidP="002837D3">
      <w:pPr>
        <w:suppressAutoHyphens/>
        <w:ind w:firstLine="709"/>
        <w:jc w:val="center"/>
        <w:rPr>
          <w:b/>
          <w:sz w:val="28"/>
          <w:szCs w:val="28"/>
        </w:rPr>
      </w:pPr>
      <w:r w:rsidRPr="002837D3">
        <w:rPr>
          <w:b/>
          <w:sz w:val="28"/>
          <w:szCs w:val="28"/>
        </w:rPr>
        <w:t>6. УЧЁТ, ПЛАНИРОВАНИЕ И ОТЧЁТНОСТЬ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6.1. Ответственным за учет, планирование и отчетность в Учреждении является главный бухгалтер, который: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6.1.1. Ведёт  бухгалтерский  учёт, налоговую, статистическую отчётность в порядке, установленном законодательством Российской Федерации;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6.1.2. </w:t>
      </w:r>
      <w:proofErr w:type="gramStart"/>
      <w:r w:rsidRPr="002837D3">
        <w:rPr>
          <w:rFonts w:ascii="Times New Roman" w:hAnsi="Times New Roman" w:cs="Times New Roman"/>
          <w:sz w:val="28"/>
          <w:szCs w:val="28"/>
        </w:rPr>
        <w:t>Представляет информацию о  деятельности Учреждения в отдел государственной статистики Новгородстата г. Сольцы, межрайонную инспекцию Федеральной налоговой службы России № 2 по Новгородской области, Отдел пенсионного фонда в Солецком районе, Новгородское региональное отделение Фонда социального страхования Российской Федерации, министерство культуры Новгородской области, а также иным органам в соответствии с законодательством Российской Федерации и настоящим Уставом.</w:t>
      </w:r>
      <w:proofErr w:type="gramEnd"/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6.1.3. Представляет ежемесячно, ежеквартально, ежегодно отчёты и другую необходимую  информацию  о деятельности Учреждения Учредителю по его запросу.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6.1.4. Своевременно   представляет   бухгалтерскую, налоговую, статистическую отчётность и перечисляет налоги в порядке и размерах, установленных законодательством Российской Федерации.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lastRenderedPageBreak/>
        <w:t>6.1.5. Несёт ответственность за состояние бухгалтерского учёта, своевременность и полноту представления отчётности.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2837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7D3">
        <w:rPr>
          <w:rFonts w:ascii="Times New Roman" w:hAnsi="Times New Roman" w:cs="Times New Roman"/>
          <w:sz w:val="28"/>
          <w:szCs w:val="28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3">
        <w:rPr>
          <w:rFonts w:ascii="Times New Roman" w:hAnsi="Times New Roman" w:cs="Times New Roman"/>
          <w:b/>
          <w:sz w:val="28"/>
          <w:szCs w:val="28"/>
        </w:rPr>
        <w:t>7. РЕОРГАНИЗАЦИЯ И ЛИКВИДАЦИЯ УЧРЕЖДЕНИЯ</w:t>
      </w:r>
    </w:p>
    <w:p w:rsidR="002837D3" w:rsidRPr="002837D3" w:rsidRDefault="002837D3" w:rsidP="002837D3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7.1. Изменение типа, ликвидация, реорганизация Учреждения  осуществляется  на условиях и в порядке, предусмотренном действующим законодательством Российской Федерации:</w:t>
      </w:r>
    </w:p>
    <w:p w:rsidR="002837D3" w:rsidRPr="002837D3" w:rsidRDefault="002837D3" w:rsidP="002837D3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на основании решения Учредителя;</w:t>
      </w:r>
    </w:p>
    <w:p w:rsidR="002837D3" w:rsidRPr="002837D3" w:rsidRDefault="002837D3" w:rsidP="002837D3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3">
        <w:rPr>
          <w:rFonts w:ascii="Times New Roman" w:hAnsi="Times New Roman" w:cs="Times New Roman"/>
          <w:sz w:val="28"/>
          <w:szCs w:val="28"/>
        </w:rPr>
        <w:t>- по решению суда</w:t>
      </w:r>
      <w:r w:rsidRPr="002837D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837D3" w:rsidRPr="002837D3" w:rsidRDefault="002837D3" w:rsidP="002837D3">
      <w:pPr>
        <w:widowControl w:val="0"/>
        <w:shd w:val="clear" w:color="auto" w:fill="FFFFFF"/>
        <w:tabs>
          <w:tab w:val="left" w:pos="1296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7.2. Реорганизация Учреждения может быть осуществлена в форме слияния, присоединения, разделения, выделения и преобразования.  </w:t>
      </w:r>
    </w:p>
    <w:p w:rsidR="002837D3" w:rsidRPr="002837D3" w:rsidRDefault="002837D3" w:rsidP="002837D3">
      <w:pPr>
        <w:widowControl w:val="0"/>
        <w:shd w:val="clear" w:color="auto" w:fill="FFFFFF"/>
        <w:tabs>
          <w:tab w:val="left" w:pos="122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837D3">
        <w:rPr>
          <w:spacing w:val="-2"/>
          <w:sz w:val="28"/>
          <w:szCs w:val="28"/>
        </w:rPr>
        <w:t xml:space="preserve">7.3. </w:t>
      </w:r>
      <w:r w:rsidRPr="002837D3">
        <w:rPr>
          <w:sz w:val="28"/>
          <w:szCs w:val="28"/>
        </w:rPr>
        <w:t xml:space="preserve">Учредитель или орган, уполномоченный на принятие решения о </w:t>
      </w:r>
      <w:r w:rsidRPr="002837D3">
        <w:rPr>
          <w:spacing w:val="-1"/>
          <w:sz w:val="28"/>
          <w:szCs w:val="28"/>
        </w:rPr>
        <w:t xml:space="preserve">ликвидации «Учреждения», назначает с извещением органа, осуществляющего </w:t>
      </w:r>
      <w:r w:rsidRPr="002837D3">
        <w:rPr>
          <w:sz w:val="28"/>
          <w:szCs w:val="28"/>
        </w:rPr>
        <w:t xml:space="preserve">государственную регистрацию юридических лиц, ликвидационную комиссию (ликвидатора) и устанавливает в соответствии с Гражданским кодексом Российской Федерации и Федеральным законом от 12 января 1996 года № 7 «О </w:t>
      </w:r>
      <w:r w:rsidRPr="002837D3">
        <w:rPr>
          <w:spacing w:val="-1"/>
          <w:sz w:val="28"/>
          <w:szCs w:val="28"/>
        </w:rPr>
        <w:t>некоммерческих организациях» порядок и сроки ликвидации «Учреждения».</w:t>
      </w:r>
    </w:p>
    <w:p w:rsidR="002837D3" w:rsidRPr="002837D3" w:rsidRDefault="002837D3" w:rsidP="002837D3">
      <w:pPr>
        <w:widowControl w:val="0"/>
        <w:shd w:val="clear" w:color="auto" w:fill="FFFFFF"/>
        <w:tabs>
          <w:tab w:val="left" w:pos="122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7.4.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2837D3" w:rsidRPr="002837D3" w:rsidRDefault="002837D3" w:rsidP="002837D3">
      <w:pPr>
        <w:widowControl w:val="0"/>
        <w:shd w:val="clear" w:color="auto" w:fill="FFFFFF"/>
        <w:tabs>
          <w:tab w:val="left" w:pos="122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 xml:space="preserve">7.5.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</w:t>
      </w:r>
      <w:r w:rsidRPr="002837D3">
        <w:rPr>
          <w:spacing w:val="-1"/>
          <w:sz w:val="28"/>
          <w:szCs w:val="28"/>
        </w:rPr>
        <w:t xml:space="preserve">правилами.  При отсутствии правопреемника документы по личному составу </w:t>
      </w:r>
      <w:r w:rsidRPr="002837D3">
        <w:rPr>
          <w:sz w:val="28"/>
          <w:szCs w:val="28"/>
        </w:rPr>
        <w:t>(приказы, личные дела и карточки учёта, лицевые счета и т.п.) передаются на хранение в архивный отдел управления делами  Администрации муниципального округа в соответствии с требованиями архивных органов Учреждением.</w:t>
      </w:r>
    </w:p>
    <w:p w:rsidR="002837D3" w:rsidRPr="002837D3" w:rsidRDefault="002837D3" w:rsidP="002837D3">
      <w:pPr>
        <w:shd w:val="clear" w:color="auto" w:fill="FFFFFF"/>
        <w:tabs>
          <w:tab w:val="left" w:pos="1382"/>
        </w:tabs>
        <w:suppressAutoHyphens/>
        <w:ind w:firstLine="709"/>
        <w:jc w:val="both"/>
        <w:rPr>
          <w:sz w:val="28"/>
          <w:szCs w:val="28"/>
        </w:rPr>
      </w:pPr>
      <w:r w:rsidRPr="002837D3">
        <w:rPr>
          <w:spacing w:val="-8"/>
          <w:sz w:val="28"/>
          <w:szCs w:val="28"/>
        </w:rPr>
        <w:t xml:space="preserve">7.6. </w:t>
      </w:r>
      <w:r w:rsidRPr="002837D3">
        <w:rPr>
          <w:sz w:val="28"/>
          <w:szCs w:val="28"/>
        </w:rPr>
        <w:t>Ликвидация Учреждения считается завершённой с момента</w:t>
      </w:r>
      <w:r w:rsidRPr="002837D3">
        <w:rPr>
          <w:sz w:val="28"/>
          <w:szCs w:val="28"/>
        </w:rPr>
        <w:br/>
        <w:t>внесения соответствующей записи в единый государственный реестр</w:t>
      </w:r>
      <w:r w:rsidRPr="002837D3">
        <w:rPr>
          <w:sz w:val="28"/>
          <w:szCs w:val="28"/>
        </w:rPr>
        <w:br/>
        <w:t>юридических лиц.</w:t>
      </w:r>
    </w:p>
    <w:p w:rsidR="002837D3" w:rsidRPr="002837D3" w:rsidRDefault="002837D3" w:rsidP="002837D3">
      <w:pPr>
        <w:tabs>
          <w:tab w:val="left" w:pos="3060"/>
        </w:tabs>
        <w:suppressAutoHyphens/>
        <w:ind w:firstLine="709"/>
        <w:jc w:val="both"/>
        <w:rPr>
          <w:sz w:val="28"/>
          <w:szCs w:val="28"/>
        </w:rPr>
      </w:pPr>
    </w:p>
    <w:p w:rsidR="002837D3" w:rsidRPr="002837D3" w:rsidRDefault="002837D3" w:rsidP="002837D3">
      <w:pPr>
        <w:shd w:val="clear" w:color="auto" w:fill="FFFFFF"/>
        <w:tabs>
          <w:tab w:val="left" w:pos="1382"/>
        </w:tabs>
        <w:suppressAutoHyphens/>
        <w:spacing w:line="360" w:lineRule="atLeast"/>
        <w:ind w:right="-1" w:firstLine="709"/>
        <w:jc w:val="both"/>
        <w:rPr>
          <w:b/>
          <w:sz w:val="28"/>
          <w:szCs w:val="28"/>
        </w:rPr>
      </w:pPr>
      <w:r w:rsidRPr="002837D3">
        <w:rPr>
          <w:sz w:val="28"/>
          <w:szCs w:val="28"/>
        </w:rPr>
        <w:t>8</w:t>
      </w:r>
      <w:r w:rsidRPr="002837D3">
        <w:rPr>
          <w:b/>
          <w:sz w:val="28"/>
          <w:szCs w:val="28"/>
        </w:rPr>
        <w:t>. ЗАКЛЮЧИТЕЛЬНЫЕ ПОЛОЖЕНИЯ</w:t>
      </w:r>
    </w:p>
    <w:p w:rsidR="002837D3" w:rsidRPr="002837D3" w:rsidRDefault="002837D3" w:rsidP="002837D3">
      <w:pPr>
        <w:shd w:val="clear" w:color="auto" w:fill="FFFFFF"/>
        <w:tabs>
          <w:tab w:val="left" w:pos="1382"/>
        </w:tabs>
        <w:suppressAutoHyphens/>
        <w:spacing w:line="360" w:lineRule="atLeast"/>
        <w:ind w:right="-1"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8.1. Настоящий Устав вступает в силу с момента его государственной регистрации и действует весь срок деятельности Учреждения.</w:t>
      </w:r>
    </w:p>
    <w:p w:rsidR="002837D3" w:rsidRPr="002837D3" w:rsidRDefault="002837D3" w:rsidP="002837D3">
      <w:pPr>
        <w:ind w:firstLine="709"/>
        <w:jc w:val="both"/>
        <w:rPr>
          <w:sz w:val="28"/>
          <w:szCs w:val="28"/>
        </w:rPr>
      </w:pPr>
      <w:r w:rsidRPr="002837D3">
        <w:rPr>
          <w:sz w:val="28"/>
          <w:szCs w:val="28"/>
        </w:rPr>
        <w:t>8.2. Изменения и дополнения в Устав рассматриваются и принимаются Общим собранием трудового коллектива Учреждения, утверждаются Учредителем и регистрируются в установленном порядке.</w:t>
      </w:r>
    </w:p>
    <w:p w:rsidR="002837D3" w:rsidRDefault="002837D3" w:rsidP="002837D3">
      <w:pPr>
        <w:ind w:firstLine="567"/>
        <w:jc w:val="both"/>
        <w:rPr>
          <w:color w:val="FF0000"/>
        </w:rPr>
      </w:pPr>
    </w:p>
    <w:p w:rsidR="002837D3" w:rsidRDefault="002837D3" w:rsidP="002837D3">
      <w:pPr>
        <w:ind w:firstLine="567"/>
        <w:jc w:val="both"/>
        <w:rPr>
          <w:color w:val="FF0000"/>
        </w:rPr>
      </w:pPr>
    </w:p>
    <w:p w:rsidR="002837D3" w:rsidRDefault="002837D3" w:rsidP="002837D3">
      <w:pPr>
        <w:ind w:firstLine="567"/>
        <w:rPr>
          <w:color w:val="FF0000"/>
        </w:rPr>
      </w:pPr>
    </w:p>
    <w:p w:rsidR="002837D3" w:rsidRDefault="002837D3" w:rsidP="002837D3">
      <w:pPr>
        <w:jc w:val="center"/>
        <w:rPr>
          <w:color w:val="FF0000"/>
          <w:sz w:val="32"/>
          <w:szCs w:val="32"/>
        </w:rPr>
      </w:pPr>
    </w:p>
    <w:p w:rsidR="00A81EE3" w:rsidRDefault="00A81EE3" w:rsidP="00A81EE3">
      <w:pPr>
        <w:ind w:left="-540"/>
        <w:jc w:val="right"/>
        <w:rPr>
          <w:sz w:val="28"/>
          <w:szCs w:val="28"/>
        </w:rPr>
      </w:pPr>
    </w:p>
    <w:sectPr w:rsidR="00A81EE3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10B"/>
    <w:rsid w:val="000010CD"/>
    <w:rsid w:val="0000627E"/>
    <w:rsid w:val="00015F66"/>
    <w:rsid w:val="0001796F"/>
    <w:rsid w:val="0002712C"/>
    <w:rsid w:val="00032BB2"/>
    <w:rsid w:val="000439F5"/>
    <w:rsid w:val="000446B2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B6201"/>
    <w:rsid w:val="000C1927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0FD0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7D3"/>
    <w:rsid w:val="00283E7A"/>
    <w:rsid w:val="002847B9"/>
    <w:rsid w:val="00284F1F"/>
    <w:rsid w:val="00291B22"/>
    <w:rsid w:val="0029326D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0003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1C01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76CE9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6D41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1EE3"/>
    <w:rsid w:val="00A82FC4"/>
    <w:rsid w:val="00A83859"/>
    <w:rsid w:val="00A85444"/>
    <w:rsid w:val="00A86572"/>
    <w:rsid w:val="00A90E26"/>
    <w:rsid w:val="00A970A3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70409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11D51"/>
    <w:rsid w:val="00E15421"/>
    <w:rsid w:val="00E23DCD"/>
    <w:rsid w:val="00E2725A"/>
    <w:rsid w:val="00E32DC0"/>
    <w:rsid w:val="00E34181"/>
    <w:rsid w:val="00E37170"/>
    <w:rsid w:val="00E413B6"/>
    <w:rsid w:val="00E45E10"/>
    <w:rsid w:val="00E470B8"/>
    <w:rsid w:val="00E4729D"/>
    <w:rsid w:val="00E5111E"/>
    <w:rsid w:val="00E5167E"/>
    <w:rsid w:val="00E538B3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4A30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BB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styleId="af1">
    <w:name w:val="header"/>
    <w:basedOn w:val="a"/>
    <w:link w:val="af2"/>
    <w:semiHidden/>
    <w:unhideWhenUsed/>
    <w:rsid w:val="00A81E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semiHidden/>
    <w:rsid w:val="00A8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2837D3"/>
    <w:pPr>
      <w:widowControl w:val="0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semiHidden/>
    <w:rsid w:val="002837D3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2837D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837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_"/>
    <w:link w:val="10"/>
    <w:locked/>
    <w:rsid w:val="002837D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2837D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283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Стиль"/>
    <w:rsid w:val="0028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styleId="af1">
    <w:name w:val="header"/>
    <w:basedOn w:val="a"/>
    <w:link w:val="af2"/>
    <w:semiHidden/>
    <w:unhideWhenUsed/>
    <w:rsid w:val="00A81E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semiHidden/>
    <w:rsid w:val="00A8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2837D3"/>
    <w:pPr>
      <w:widowControl w:val="0"/>
    </w:pPr>
    <w:rPr>
      <w:rFonts w:ascii="Courier New" w:hAnsi="Courier New"/>
      <w:lang w:val="x-none" w:eastAsia="x-none"/>
    </w:rPr>
  </w:style>
  <w:style w:type="character" w:customStyle="1" w:styleId="af4">
    <w:name w:val="Текст Знак"/>
    <w:basedOn w:val="a0"/>
    <w:link w:val="af3"/>
    <w:semiHidden/>
    <w:rsid w:val="002837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2837D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837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_"/>
    <w:link w:val="10"/>
    <w:locked/>
    <w:rsid w:val="002837D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2837D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283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Стиль"/>
    <w:rsid w:val="00283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4A3B-9C42-47AF-8304-057799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2022-12-21T05:55:00Z</cp:lastPrinted>
  <dcterms:created xsi:type="dcterms:W3CDTF">2021-01-21T07:57:00Z</dcterms:created>
  <dcterms:modified xsi:type="dcterms:W3CDTF">2022-12-21T05:55:00Z</dcterms:modified>
</cp:coreProperties>
</file>