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5B" w:rsidRDefault="006A165B" w:rsidP="00EE6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программа теоретических занятий</w:t>
      </w: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Pr="006A165B" w:rsidRDefault="006A165B" w:rsidP="006A16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65B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6A165B">
        <w:rPr>
          <w:rFonts w:ascii="Times New Roman" w:hAnsi="Times New Roman" w:cs="Times New Roman"/>
          <w:sz w:val="28"/>
          <w:szCs w:val="28"/>
        </w:rPr>
        <w:t xml:space="preserve">Дать объем  знаний необходимый для квалифицированной работы в качестве специалиста  по двигательной активности. </w:t>
      </w:r>
    </w:p>
    <w:tbl>
      <w:tblPr>
        <w:tblStyle w:val="a3"/>
        <w:tblW w:w="10064" w:type="dxa"/>
        <w:tblInd w:w="250" w:type="dxa"/>
        <w:tblLook w:val="04A0"/>
      </w:tblPr>
      <w:tblGrid>
        <w:gridCol w:w="6804"/>
        <w:gridCol w:w="1559"/>
        <w:gridCol w:w="1701"/>
      </w:tblGrid>
      <w:tr w:rsidR="006A165B" w:rsidRPr="006A165B" w:rsidTr="006A165B">
        <w:tc>
          <w:tcPr>
            <w:tcW w:w="6804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1 занятие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</w:t>
            </w:r>
            <w:r w:rsidRPr="006A16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ind w:left="10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6A16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ин.</w:t>
            </w:r>
          </w:p>
        </w:tc>
      </w:tr>
      <w:tr w:rsidR="006A165B" w:rsidRPr="006A165B" w:rsidTr="006A165B">
        <w:trPr>
          <w:trHeight w:val="255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Продолжительность: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180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Лекции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135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180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Общая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анатомия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(Лекция)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545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анатомия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548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3.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rPr>
          <w:trHeight w:val="525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4.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rPr>
          <w:trHeight w:val="266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 занятия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Общая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анатомия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(Лекция)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Введение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2. Анатомические  определения.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3. Наружная и внутренняя морфология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165B" w:rsidRPr="006A165B" w:rsidTr="006A165B"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Динамическая анатомия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Мышечная симметрия  (фронтальная, сагиттальная)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Разминка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165B" w:rsidRPr="006A165B" w:rsidTr="006A165B"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3.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Анатомия нижних конечностей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2. Анатомия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стопы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3. Программа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165B" w:rsidRPr="006A165B" w:rsidTr="006A165B">
        <w:tblPrEx>
          <w:tblLook w:val="0000"/>
        </w:tblPrEx>
        <w:trPr>
          <w:trHeight w:val="945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4.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Разминка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2. Упражнения в ходьбе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3. Упражнения в исходном положении сидя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A165B" w:rsidRPr="006A165B" w:rsidTr="006A165B"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 занятия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Pr="006A165B" w:rsidRDefault="006A165B" w:rsidP="006A165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16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урока: </w:t>
      </w:r>
      <w:r w:rsidRPr="006A165B">
        <w:rPr>
          <w:rFonts w:ascii="Times New Roman" w:hAnsi="Times New Roman" w:cs="Times New Roman"/>
          <w:sz w:val="28"/>
          <w:szCs w:val="28"/>
        </w:rPr>
        <w:t>Дать объем  знаний необходимый для квалифицированной работы в качестве специалиста  по двигательной активности.</w:t>
      </w:r>
    </w:p>
    <w:tbl>
      <w:tblPr>
        <w:tblStyle w:val="a3"/>
        <w:tblW w:w="9922" w:type="dxa"/>
        <w:tblInd w:w="392" w:type="dxa"/>
        <w:tblLook w:val="04A0"/>
      </w:tblPr>
      <w:tblGrid>
        <w:gridCol w:w="6662"/>
        <w:gridCol w:w="1559"/>
        <w:gridCol w:w="1701"/>
      </w:tblGrid>
      <w:tr w:rsidR="006A165B" w:rsidRPr="006A165B" w:rsidTr="006A165B">
        <w:tc>
          <w:tcPr>
            <w:tcW w:w="6662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2 занятие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</w:t>
            </w:r>
            <w:r w:rsidRPr="006A16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ind w:left="10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6A16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ин.</w:t>
            </w:r>
          </w:p>
        </w:tc>
      </w:tr>
      <w:tr w:rsidR="006A165B" w:rsidRPr="006A165B" w:rsidTr="006A165B">
        <w:trPr>
          <w:trHeight w:val="255"/>
        </w:trPr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Продолжительность: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135"/>
        </w:trPr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Лекции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89"/>
        </w:trPr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135"/>
        </w:trPr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Общая физиология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(Лекция)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545"/>
        </w:trPr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Физиология. Высшая Нервная Деятельность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(Лекция)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548"/>
        </w:trPr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3.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  <w:bookmarkStart w:id="0" w:name="_GoBack"/>
            <w:bookmarkEnd w:id="0"/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физиология (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Лекция</w:t>
            </w: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rPr>
          <w:trHeight w:val="525"/>
        </w:trPr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4.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rPr>
          <w:trHeight w:val="266"/>
        </w:trPr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 занятия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Общая физиология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(Лекция)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Введение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2. Разделы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165B" w:rsidRPr="006A165B" w:rsidTr="006A165B"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Физиология. Высшая Нервная Деятельность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(Лекция)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Введение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2. Базовые определения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165B" w:rsidRPr="006A165B" w:rsidTr="006A165B"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3.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(Лекция)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Повторение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Возрастная физиология 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A165B" w:rsidRPr="006A165B" w:rsidTr="006A165B">
        <w:tblPrEx>
          <w:tblLook w:val="0000"/>
        </w:tblPrEx>
        <w:trPr>
          <w:trHeight w:val="945"/>
        </w:trPr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4.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Повторение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2. Упражнения в исходном положении стоя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3. Упражнения в исходном положении лежа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A165B" w:rsidRPr="006A165B" w:rsidTr="006A165B">
        <w:tc>
          <w:tcPr>
            <w:tcW w:w="666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 занятия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65B" w:rsidRPr="006A165B" w:rsidRDefault="006A165B" w:rsidP="006A16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6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урока: </w:t>
      </w:r>
      <w:r w:rsidRPr="006A165B">
        <w:rPr>
          <w:rFonts w:ascii="Times New Roman" w:hAnsi="Times New Roman" w:cs="Times New Roman"/>
          <w:sz w:val="28"/>
          <w:szCs w:val="28"/>
        </w:rPr>
        <w:t xml:space="preserve">Дать объем  знаний необходимый для квалифицированной работы в качестве специалиста  по двигательной активности. </w:t>
      </w:r>
    </w:p>
    <w:tbl>
      <w:tblPr>
        <w:tblStyle w:val="a3"/>
        <w:tblW w:w="9780" w:type="dxa"/>
        <w:tblInd w:w="534" w:type="dxa"/>
        <w:tblLook w:val="04A0"/>
      </w:tblPr>
      <w:tblGrid>
        <w:gridCol w:w="6237"/>
        <w:gridCol w:w="1701"/>
        <w:gridCol w:w="1842"/>
      </w:tblGrid>
      <w:tr w:rsidR="006A165B" w:rsidRPr="006A165B" w:rsidTr="006A165B">
        <w:tc>
          <w:tcPr>
            <w:tcW w:w="6237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3 занятие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</w:t>
            </w:r>
            <w:r w:rsidRPr="006A16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6A165B" w:rsidRPr="006A165B" w:rsidRDefault="006A165B" w:rsidP="006A165B">
            <w:pPr>
              <w:ind w:left="10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6A16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ин.</w:t>
            </w:r>
          </w:p>
        </w:tc>
      </w:tr>
      <w:tr w:rsidR="006A165B" w:rsidRPr="006A165B" w:rsidTr="006A165B">
        <w:trPr>
          <w:trHeight w:val="255"/>
        </w:trPr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Продолжительность: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</w:tc>
      </w:tr>
      <w:tr w:rsidR="006A165B" w:rsidRPr="006A165B" w:rsidTr="006A165B">
        <w:trPr>
          <w:trHeight w:val="75"/>
        </w:trPr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Лекции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</w:tc>
      </w:tr>
      <w:tr w:rsidR="006A165B" w:rsidRPr="006A165B" w:rsidTr="006A165B">
        <w:trPr>
          <w:trHeight w:val="89"/>
        </w:trPr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</w:tc>
      </w:tr>
      <w:tr w:rsidR="006A165B" w:rsidRPr="006A165B" w:rsidTr="006A165B">
        <w:trPr>
          <w:trHeight w:val="165"/>
        </w:trPr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биомеханика 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(Лекция)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</w:tc>
      </w:tr>
      <w:tr w:rsidR="006A165B" w:rsidRPr="006A165B" w:rsidTr="006A165B">
        <w:trPr>
          <w:trHeight w:val="545"/>
        </w:trPr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Биомеханика нижних конечностей (стопа)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(Лекция)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</w:tc>
      </w:tr>
      <w:tr w:rsidR="006A165B" w:rsidRPr="006A165B" w:rsidTr="006A165B">
        <w:trPr>
          <w:trHeight w:val="548"/>
        </w:trPr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3.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rPr>
          <w:trHeight w:val="525"/>
        </w:trPr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4.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       0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rPr>
          <w:trHeight w:val="266"/>
        </w:trPr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 занятия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биомеханика 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(Лекция)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Введение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2. Разделы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A165B" w:rsidRPr="006A165B" w:rsidRDefault="006A165B" w:rsidP="006A165B">
            <w:pPr>
              <w:ind w:lef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165B" w:rsidRPr="006A165B" w:rsidTr="006A165B"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Биомеханика нижних конечностей (стопа)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(Лекция)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Кости стопы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2. Отделы стопы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A165B" w:rsidRPr="006A165B" w:rsidRDefault="006A165B" w:rsidP="006A165B">
            <w:pPr>
              <w:ind w:lef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165B" w:rsidRPr="006A165B" w:rsidTr="006A165B"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3.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Повторение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    45</w:t>
            </w:r>
          </w:p>
        </w:tc>
      </w:tr>
      <w:tr w:rsidR="006A165B" w:rsidRPr="006A165B" w:rsidTr="006A165B">
        <w:tblPrEx>
          <w:tblLook w:val="0000"/>
        </w:tblPrEx>
        <w:trPr>
          <w:trHeight w:val="1184"/>
        </w:trPr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4. Проект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Повторение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2. Упражнения с гимнастическими снарядами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6A165B" w:rsidRPr="006A165B" w:rsidRDefault="006A165B" w:rsidP="006A165B">
            <w:pPr>
              <w:ind w:lef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A165B" w:rsidRPr="006A165B" w:rsidTr="006A165B">
        <w:tc>
          <w:tcPr>
            <w:tcW w:w="6237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 занятия</w:t>
            </w:r>
          </w:p>
        </w:tc>
        <w:tc>
          <w:tcPr>
            <w:tcW w:w="1701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Default="006A165B" w:rsidP="006A16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65B" w:rsidRPr="006A165B" w:rsidRDefault="006A165B" w:rsidP="006A16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6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урока: </w:t>
      </w:r>
      <w:r w:rsidRPr="006A165B">
        <w:rPr>
          <w:rFonts w:ascii="Times New Roman" w:hAnsi="Times New Roman" w:cs="Times New Roman"/>
          <w:sz w:val="28"/>
          <w:szCs w:val="28"/>
        </w:rPr>
        <w:t xml:space="preserve">Дать объем  знаний необходимый для </w:t>
      </w:r>
      <w:proofErr w:type="gramStart"/>
      <w:r w:rsidRPr="006A165B">
        <w:rPr>
          <w:rFonts w:ascii="Times New Roman" w:hAnsi="Times New Roman" w:cs="Times New Roman"/>
          <w:sz w:val="28"/>
          <w:szCs w:val="28"/>
        </w:rPr>
        <w:t>квалифицированной</w:t>
      </w:r>
      <w:proofErr w:type="gramEnd"/>
      <w:r w:rsidRPr="006A165B">
        <w:rPr>
          <w:rFonts w:ascii="Times New Roman" w:hAnsi="Times New Roman" w:cs="Times New Roman"/>
          <w:sz w:val="28"/>
          <w:szCs w:val="28"/>
        </w:rPr>
        <w:t xml:space="preserve"> работы в качестве специалиста  по двигательной активности. </w:t>
      </w:r>
    </w:p>
    <w:tbl>
      <w:tblPr>
        <w:tblStyle w:val="a3"/>
        <w:tblW w:w="9639" w:type="dxa"/>
        <w:tblInd w:w="675" w:type="dxa"/>
        <w:tblLook w:val="04A0"/>
      </w:tblPr>
      <w:tblGrid>
        <w:gridCol w:w="6804"/>
        <w:gridCol w:w="1276"/>
        <w:gridCol w:w="1559"/>
      </w:tblGrid>
      <w:tr w:rsidR="006A165B" w:rsidRPr="006A165B" w:rsidTr="006A165B">
        <w:tc>
          <w:tcPr>
            <w:tcW w:w="6804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4 занятие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</w:t>
            </w:r>
            <w:r w:rsidRPr="006A16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ind w:left="10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6A16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ин.</w:t>
            </w:r>
          </w:p>
        </w:tc>
      </w:tr>
      <w:tr w:rsidR="006A165B" w:rsidRPr="006A165B" w:rsidTr="006A165B">
        <w:trPr>
          <w:trHeight w:val="255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Продолжительность: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75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Лекции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89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165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Биомеханика нижних конечностей  (тазобедренный сустав)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(Лекция)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545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Проект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357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3. Анатомия позвоночника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(Лекция)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525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4.  Мышцы спины. Развитие экстензоров спины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rPr>
          <w:trHeight w:val="266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 занятия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rPr>
          <w:trHeight w:val="587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Биомеханика нижних конечностей  (тазобедренный сустав)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(Лекция)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Проект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1.Повтор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2.Новые упражнения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165B" w:rsidRPr="006A165B" w:rsidTr="006A165B"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3. Анатомия позвоночника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 xml:space="preserve"> (Лекция)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Введение.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2.Элементы позвоночника. ПДС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A165B" w:rsidRPr="006A165B" w:rsidTr="006A165B">
        <w:tblPrEx>
          <w:tblLook w:val="0000"/>
        </w:tblPrEx>
        <w:trPr>
          <w:trHeight w:val="994"/>
        </w:trPr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4. Мышцы спины. Развитие экстензоров спины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 Вводная часть.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2. Изучение комплекса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ind w:left="2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6A165B" w:rsidRPr="006A165B" w:rsidRDefault="006A165B" w:rsidP="006A165B">
            <w:pPr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c>
          <w:tcPr>
            <w:tcW w:w="6804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 занятия</w:t>
            </w:r>
          </w:p>
        </w:tc>
        <w:tc>
          <w:tcPr>
            <w:tcW w:w="1276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165B" w:rsidRDefault="006A165B" w:rsidP="006A1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65B" w:rsidRDefault="006A165B" w:rsidP="006A1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65B" w:rsidRPr="006A165B" w:rsidRDefault="006A165B" w:rsidP="006A16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6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урока: </w:t>
      </w:r>
      <w:r w:rsidRPr="006A165B">
        <w:rPr>
          <w:rFonts w:ascii="Times New Roman" w:hAnsi="Times New Roman" w:cs="Times New Roman"/>
          <w:sz w:val="28"/>
          <w:szCs w:val="28"/>
        </w:rPr>
        <w:t xml:space="preserve">Дать объем  знаний необходимый для квалифицированной работы в качестве специалиста  по двигательной активности. </w:t>
      </w:r>
    </w:p>
    <w:tbl>
      <w:tblPr>
        <w:tblStyle w:val="a3"/>
        <w:tblW w:w="9780" w:type="dxa"/>
        <w:tblInd w:w="534" w:type="dxa"/>
        <w:tblLayout w:type="fixed"/>
        <w:tblLook w:val="04A0"/>
      </w:tblPr>
      <w:tblGrid>
        <w:gridCol w:w="7229"/>
        <w:gridCol w:w="1276"/>
        <w:gridCol w:w="1275"/>
      </w:tblGrid>
      <w:tr w:rsidR="006A165B" w:rsidRPr="006A165B" w:rsidTr="006A165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5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</w:t>
            </w:r>
            <w:r w:rsidRPr="006A16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6A16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6A165B" w:rsidRPr="006A165B" w:rsidTr="006A165B">
        <w:trPr>
          <w:trHeight w:val="25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25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25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28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Биомеханика нижних конечностей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54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EE6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Упражнения комплекса «</w:t>
            </w:r>
            <w:proofErr w:type="spellStart"/>
            <w:r w:rsidR="00EE6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Кардио</w:t>
            </w: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суставная</w:t>
            </w:r>
            <w:proofErr w:type="spellEnd"/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гимнастика»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54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3. Биомеханика нижних конечностей (Голеностопный сустав) (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33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6A165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</w:t>
            </w:r>
            <w:r w:rsidR="00EE63BE"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E6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 w:rsidR="00EE63BE"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="00EE63BE"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rPr>
          <w:trHeight w:val="266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65B" w:rsidRPr="006A165B" w:rsidTr="006A165B">
        <w:trPr>
          <w:trHeight w:val="271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Биомеханика нижних конечностей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6A165B" w:rsidRPr="006A165B" w:rsidTr="006A165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EE6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Упражнения комплекса «</w:t>
            </w:r>
            <w:proofErr w:type="spellStart"/>
            <w:r w:rsidR="00EE6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Кардио</w:t>
            </w:r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суставная</w:t>
            </w:r>
            <w:proofErr w:type="spellEnd"/>
            <w:r w:rsidRPr="006A1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гимнастика»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3. Биомеханика нижних конечностей (Голеностопный сустав) (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1.Понятие «Исходное</w:t>
            </w:r>
            <w:r w:rsidRPr="006A16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положение»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2. Мышечный тонус</w:t>
            </w:r>
          </w:p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3. Коленный сустав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A165B" w:rsidRPr="006A165B" w:rsidTr="006A165B">
        <w:trPr>
          <w:trHeight w:val="356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6A165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</w:t>
            </w:r>
            <w:r w:rsidR="00EE63BE"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E6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Сохраним стопы </w:t>
            </w:r>
            <w:proofErr w:type="gramStart"/>
            <w:r w:rsidR="00EE63BE"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="00EE63BE"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         </w:t>
            </w: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(Практические занятия)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165B" w:rsidRPr="006A165B" w:rsidTr="006A165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B" w:rsidRPr="006A165B" w:rsidRDefault="006A165B" w:rsidP="006A16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5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5B" w:rsidRPr="006A165B" w:rsidRDefault="006A165B" w:rsidP="006A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165B" w:rsidRPr="006A165B" w:rsidRDefault="006A165B" w:rsidP="006A1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65B" w:rsidRPr="006A165B" w:rsidRDefault="006A165B" w:rsidP="006A16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165B" w:rsidRPr="006A165B" w:rsidSect="006A16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0976"/>
    <w:multiLevelType w:val="hybridMultilevel"/>
    <w:tmpl w:val="FD789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65B"/>
    <w:rsid w:val="006A165B"/>
    <w:rsid w:val="00C2773E"/>
    <w:rsid w:val="00EE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2020-04-09T15:42:00Z</dcterms:created>
  <dcterms:modified xsi:type="dcterms:W3CDTF">2020-04-09T15:55:00Z</dcterms:modified>
</cp:coreProperties>
</file>