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BA" w:rsidRPr="00346A08" w:rsidRDefault="00465FBA" w:rsidP="00465F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</w:pPr>
      <w:r w:rsidRPr="00346A08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Губит людей пиво</w:t>
      </w:r>
      <w:r w:rsidR="00FB3A6C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  <w:lang w:eastAsia="ru-RU"/>
        </w:rPr>
        <w:t>!</w:t>
      </w:r>
    </w:p>
    <w:p w:rsidR="00465FBA" w:rsidRPr="00346A08" w:rsidRDefault="00465FBA" w:rsidP="00465F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346A08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Спиртные напитки нельзя делить на «вредные» и «безвредные», так как они все пагубно влияют на организм человека. Но реклама твердит </w:t>
      </w:r>
      <w:proofErr w:type="gramStart"/>
      <w:r w:rsidRPr="00346A08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обратное</w:t>
      </w:r>
      <w:proofErr w:type="gramEnd"/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.</w:t>
      </w:r>
    </w:p>
    <w:p w:rsidR="00465FBA" w:rsidRPr="006F1F24" w:rsidRDefault="00465FBA" w:rsidP="00465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    </w:t>
      </w:r>
      <w:r w:rsidRPr="00346A08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Спиртные напитки нельзя делить на «вредные» и «безвредные», так как они все пагубно влияют на организм человека. Но реклама твердит </w:t>
      </w:r>
      <w:proofErr w:type="gramStart"/>
      <w:r w:rsidRPr="00346A08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обратное</w:t>
      </w:r>
      <w:proofErr w:type="gramEnd"/>
      <w:r w:rsidRPr="00346A08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. В повседневной жизни нас окружает пестрое изображение пивных бокалов, которое </w:t>
      </w:r>
      <w:proofErr w:type="gramStart"/>
      <w:r w:rsidRPr="00346A08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призывает сотни тысяч людей потянутся</w:t>
      </w:r>
      <w:proofErr w:type="gramEnd"/>
      <w:r w:rsidRPr="00346A08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за очере</w:t>
      </w:r>
      <w:r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дной бутылкой любимого напитка. </w:t>
      </w:r>
      <w:r w:rsidRPr="00346A08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Естественно, это делается для увеличения продаж, однако у потребителя складывается впечатление, будто пиво - безопасный и даже полезный напиток. Более того, воздействие </w:t>
      </w: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этого напитка на организм человека позволяет утверждать, что </w:t>
      </w:r>
      <w:r w:rsidRPr="00094AA3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пиво вызывает привыкание,</w:t>
      </w: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доходит до того, что человек и дня без бутылки провести не может.</w:t>
      </w:r>
    </w:p>
    <w:p w:rsidR="00465FBA" w:rsidRPr="006F1F24" w:rsidRDefault="00465FBA" w:rsidP="00465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Особое внимание следует обратить на то, что </w:t>
      </w:r>
      <w:hyperlink r:id="rId4" w:history="1">
        <w:r w:rsidRPr="006F1F24">
          <w:rPr>
            <w:rFonts w:ascii="Times New Roman" w:eastAsia="Times New Roman" w:hAnsi="Times New Roman" w:cs="Times New Roman"/>
            <w:color w:val="002060"/>
            <w:sz w:val="26"/>
            <w:szCs w:val="26"/>
            <w:u w:val="single"/>
            <w:lang w:eastAsia="ru-RU"/>
          </w:rPr>
          <w:t>пивной алкоголизм</w:t>
        </w:r>
      </w:hyperlink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 отличается особой тяжестью, так как обычно выявляется уже в запущенной стадии.</w:t>
      </w:r>
    </w:p>
    <w:p w:rsidR="00465FBA" w:rsidRPr="00094AA3" w:rsidRDefault="00465FBA" w:rsidP="00465FB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lang w:eastAsia="ru-RU"/>
        </w:rPr>
      </w:pPr>
      <w:r w:rsidRPr="00094AA3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lang w:eastAsia="ru-RU"/>
        </w:rPr>
        <w:t>Ваше сердце не любит пиво</w:t>
      </w:r>
    </w:p>
    <w:p w:rsidR="00465FBA" w:rsidRPr="006F1F24" w:rsidRDefault="00465FBA" w:rsidP="00465F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1901825</wp:posOffset>
            </wp:positionV>
            <wp:extent cx="5733415" cy="1076325"/>
            <wp:effectExtent l="19050" t="0" r="635" b="0"/>
            <wp:wrapTight wrapText="bothSides">
              <wp:wrapPolygon edited="0">
                <wp:start x="-72" y="0"/>
                <wp:lineTo x="-72" y="21409"/>
                <wp:lineTo x="21602" y="21409"/>
                <wp:lineTo x="21602" y="0"/>
                <wp:lineTo x="-72" y="0"/>
              </wp:wrapPolygon>
            </wp:wrapTight>
            <wp:docPr id="23" name="Рисунок 2" descr="https://www.takzdorovo.ru/s/img2/4495806_img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akzdorovo.ru/s/img2/4495806_img_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1F24"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63500</wp:posOffset>
            </wp:positionV>
            <wp:extent cx="2905125" cy="1181100"/>
            <wp:effectExtent l="19050" t="0" r="9525" b="0"/>
            <wp:wrapTight wrapText="bothSides">
              <wp:wrapPolygon edited="0">
                <wp:start x="-142" y="0"/>
                <wp:lineTo x="-142" y="21252"/>
                <wp:lineTo x="21671" y="21252"/>
                <wp:lineTo x="21671" y="0"/>
                <wp:lineTo x="-142" y="0"/>
              </wp:wrapPolygon>
            </wp:wrapTight>
            <wp:docPr id="25" name="Рисунок 1" descr="https://www.takzdorovo.ru/s/img2/4495806_img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akzdorovo.ru/s/img2/4495806_img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BFBFB"/>
          <w:lang w:eastAsia="ru-RU"/>
        </w:rPr>
        <w:t xml:space="preserve">Увлекаясь пивом, можно «посадить» сердце. Для любителей пивной пенки будет полезным узнать, что в ней в качестве стабилизатора содержится кобальт. «Пивное» сердце вынуждено работать в условиях превышения допустимой концентрации этого элемента в 10 раз! В результате уплотняются стенки камер «мотора», запускается процесс омертвения тканей сердечной мышцы, сердце увеличивается в объемах. В качестве «бонуса» </w:t>
      </w:r>
      <w:proofErr w:type="spellStart"/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BFBFB"/>
          <w:lang w:eastAsia="ru-RU"/>
        </w:rPr>
        <w:t>пивоманы</w:t>
      </w:r>
      <w:proofErr w:type="spellEnd"/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BFBFB"/>
          <w:lang w:eastAsia="ru-RU"/>
        </w:rPr>
        <w:t xml:space="preserve"> получают еще и различные воспаления в других органах: желудке, пищеводе и не только.</w:t>
      </w:r>
    </w:p>
    <w:p w:rsidR="00465FBA" w:rsidRPr="006F1F24" w:rsidRDefault="00465FBA" w:rsidP="00465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465FBA" w:rsidRDefault="00465FBA" w:rsidP="00465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br/>
      </w: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br/>
      </w:r>
    </w:p>
    <w:p w:rsidR="00465FBA" w:rsidRDefault="00465FBA" w:rsidP="00465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465FBA" w:rsidRDefault="00465FBA" w:rsidP="00465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465FBA" w:rsidRPr="006F1F24" w:rsidRDefault="00465FBA" w:rsidP="00465F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Не каждый знает, что большое количество пива приводит к насыщению организма углекислым газом. Все это провоцирует варикозное расширение вен. Само сердце отказывается нормально качать кровь, начинает провисать под собственным весом, и затем случается то, что врачи называют синдромом «пивного сердца» или «капроновым чулком».</w:t>
      </w:r>
    </w:p>
    <w:p w:rsidR="00465FBA" w:rsidRPr="006F1F24" w:rsidRDefault="00465FBA" w:rsidP="00465FB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258445</wp:posOffset>
            </wp:positionV>
            <wp:extent cx="7122795" cy="866775"/>
            <wp:effectExtent l="19050" t="0" r="1905" b="0"/>
            <wp:wrapTight wrapText="bothSides">
              <wp:wrapPolygon edited="0">
                <wp:start x="-58" y="0"/>
                <wp:lineTo x="-58" y="21363"/>
                <wp:lineTo x="21606" y="21363"/>
                <wp:lineTo x="21606" y="0"/>
                <wp:lineTo x="-58" y="0"/>
              </wp:wrapPolygon>
            </wp:wrapTight>
            <wp:docPr id="26" name="Рисунок 3" descr="https://www.takzdorovo.ru/s/img2/4495806_img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takzdorovo.ru/s/img2/4495806_img_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279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1F24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Особенно от воздействия пива страдает</w:t>
      </w:r>
    </w:p>
    <w:p w:rsidR="00465FBA" w:rsidRPr="006F1F24" w:rsidRDefault="00465FBA" w:rsidP="00465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465FBA" w:rsidRPr="00094AA3" w:rsidRDefault="00465FBA" w:rsidP="00465FB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lang w:eastAsia="ru-RU"/>
        </w:rPr>
      </w:pPr>
      <w:r w:rsidRPr="00094AA3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lang w:eastAsia="ru-RU"/>
        </w:rPr>
        <w:t>Пиво – причина гормональных сбоев</w:t>
      </w:r>
    </w:p>
    <w:p w:rsidR="00465FBA" w:rsidRPr="006F1F24" w:rsidRDefault="00465FBA" w:rsidP="00465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hyperlink r:id="rId8" w:history="1">
        <w:r w:rsidRPr="006F1F24">
          <w:rPr>
            <w:rFonts w:ascii="Times New Roman" w:eastAsia="Times New Roman" w:hAnsi="Times New Roman" w:cs="Times New Roman"/>
            <w:color w:val="002060"/>
            <w:sz w:val="26"/>
            <w:szCs w:val="26"/>
            <w:u w:val="single"/>
            <w:shd w:val="clear" w:color="auto" w:fill="FBFBFB"/>
            <w:lang w:eastAsia="ru-RU"/>
          </w:rPr>
          <w:t>Эндокринная система</w:t>
        </w:r>
      </w:hyperlink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BFBFB"/>
          <w:lang w:eastAsia="ru-RU"/>
        </w:rPr>
        <w:t xml:space="preserve"> человека очень восприимчива к токсичным веществам, которые содержатся в пиве. Проблема «пивного живота» у мужчин – это не просто следствие излишнего веса. Под действием солей тяжелых металлов организм практически перестает вырабатывать мужской половой гормон – тестостерон. Вместо него активно увеличивается выработка женских гормонов, которые и приводят к внешним изменениям фигуры </w:t>
      </w: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BFBFB"/>
          <w:lang w:eastAsia="ru-RU"/>
        </w:rPr>
        <w:lastRenderedPageBreak/>
        <w:t>мужчины: расширяется таз, растет грудь и живот. И, конечно же, это все пагубно сказывается на потенции мужчины.</w:t>
      </w: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br/>
      </w: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BFBFB"/>
          <w:lang w:eastAsia="ru-RU"/>
        </w:rPr>
        <w:t>То же самое, только наоборот, происходит и в организме женщины: становится грубым голос, начинают расти усы и т.д. Также возрастает риск заболеть раком, а кормящие мамы просто убивают своих детей, вскармливая их «пивным молоком».</w:t>
      </w:r>
    </w:p>
    <w:p w:rsidR="00465FBA" w:rsidRPr="006F1F24" w:rsidRDefault="00465FBA" w:rsidP="00465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465FBA" w:rsidRPr="006F1F24" w:rsidRDefault="00465FBA" w:rsidP="00465F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6F1F24"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inline distT="0" distB="0" distL="0" distR="0">
            <wp:extent cx="5822992" cy="1918717"/>
            <wp:effectExtent l="0" t="0" r="6350" b="5715"/>
            <wp:docPr id="27" name="Рисунок 4" descr="https://www.takzdorovo.ru/s/img2/4495806_img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takzdorovo.ru/s/img2/4495806_img_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147" cy="192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br/>
      </w:r>
    </w:p>
    <w:p w:rsidR="00465FBA" w:rsidRPr="00217CAB" w:rsidRDefault="00465FBA" w:rsidP="00465FB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lang w:eastAsia="ru-RU"/>
        </w:rPr>
      </w:pPr>
      <w:r w:rsidRPr="00217CAB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lang w:eastAsia="ru-RU"/>
        </w:rPr>
        <w:t>Пивной алкоголизм: до и после</w:t>
      </w:r>
    </w:p>
    <w:p w:rsidR="00465FBA" w:rsidRPr="006F1F24" w:rsidRDefault="00465FBA" w:rsidP="00465F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BFBFB"/>
          <w:lang w:eastAsia="ru-RU"/>
        </w:rPr>
        <w:t>Возьмем здоровый организм, все системы которого нормально функционируют, и наденем на него маску пивного алкоголизма. Начинаются все проблемы, конечно же, с мозга. Ни для кого не секрет, что под влиянием алкоголя клетки </w:t>
      </w:r>
      <w:hyperlink r:id="rId10" w:history="1">
        <w:r w:rsidRPr="006F1F24">
          <w:rPr>
            <w:rFonts w:ascii="Times New Roman" w:eastAsia="Times New Roman" w:hAnsi="Times New Roman" w:cs="Times New Roman"/>
            <w:color w:val="002060"/>
            <w:sz w:val="26"/>
            <w:szCs w:val="26"/>
            <w:u w:val="single"/>
            <w:shd w:val="clear" w:color="auto" w:fill="FBFBFB"/>
            <w:lang w:eastAsia="ru-RU"/>
          </w:rPr>
          <w:t>головного мозга</w:t>
        </w:r>
      </w:hyperlink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BFBFB"/>
          <w:lang w:eastAsia="ru-RU"/>
        </w:rPr>
        <w:t> отмирают. Но мало кто знает, что с ними происходит дальше. Мертвые клетки отправляются в плаванье по кровеносным сосудам, фильтруются почками и выводятся из организма вместе с мочой.</w:t>
      </w:r>
    </w:p>
    <w:p w:rsidR="00465FBA" w:rsidRPr="006F1F24" w:rsidRDefault="00465FBA" w:rsidP="00465F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Большое количество пива способно нарушить функции спинного мозга, а кроме этого, приводит к гастриту, панкреатиту, поражению нервной системы и проблемам с артериальным давлением.</w:t>
      </w:r>
    </w:p>
    <w:p w:rsidR="00465FBA" w:rsidRDefault="00465FBA" w:rsidP="00465F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BFBFB"/>
          <w:lang w:eastAsia="ru-RU"/>
        </w:rPr>
      </w:pP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BFBFB"/>
          <w:lang w:eastAsia="ru-RU"/>
        </w:rPr>
        <w:t>Список болезней, вызванных пивом, можно продолжать еще несколько страниц, но лечение их нужно начинать именно с борьбы с алкоголизмом. Состояние усугубляется еще и тем, что мозг не выдерживает постоянных атак, а это приводит к слабоумию и уничтожению личности человека.</w:t>
      </w:r>
    </w:p>
    <w:p w:rsidR="00465FBA" w:rsidRPr="00217CAB" w:rsidRDefault="00465FBA" w:rsidP="00465FB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br/>
      </w:r>
      <w:r w:rsidRPr="00217CA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Предупрежден – значит вооружен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!</w:t>
      </w:r>
    </w:p>
    <w:p w:rsidR="00465FBA" w:rsidRDefault="00465FBA" w:rsidP="00465F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2060"/>
          <w:sz w:val="26"/>
          <w:szCs w:val="26"/>
          <w:shd w:val="clear" w:color="auto" w:fill="FBFBFB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1680210</wp:posOffset>
            </wp:positionH>
            <wp:positionV relativeFrom="paragraph">
              <wp:posOffset>1247140</wp:posOffset>
            </wp:positionV>
            <wp:extent cx="2876550" cy="2028825"/>
            <wp:effectExtent l="0" t="0" r="0" b="0"/>
            <wp:wrapTight wrapText="bothSides">
              <wp:wrapPolygon edited="0">
                <wp:start x="143" y="203"/>
                <wp:lineTo x="143" y="21296"/>
                <wp:lineTo x="21314" y="21296"/>
                <wp:lineTo x="21600" y="19876"/>
                <wp:lineTo x="21600" y="2839"/>
                <wp:lineTo x="21457" y="608"/>
                <wp:lineTo x="21314" y="203"/>
                <wp:lineTo x="143" y="203"/>
              </wp:wrapPolygon>
            </wp:wrapTight>
            <wp:docPr id="30" name="Рисунок 25" descr="http://profilaktika.tomsk.ru/wp-content/uploads/2019/03/%D0%9F%D0%BB%D0%B0%D0%BA%D0%B0%D1%82-%D0%96%D0%B8%D0%B2%D0%B8-%D0%A2%D1%80%D0%B5%D0%B7%D0%92%D0%9E_%D0%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rofilaktika.tomsk.ru/wp-content/uploads/2019/03/%D0%9F%D0%BB%D0%B0%D0%BA%D0%B0%D1%82-%D0%96%D0%B8%D0%B2%D0%B8-%D0%A2%D1%80%D0%B5%D0%B7%D0%92%D0%9E_%D0%90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shd w:val="clear" w:color="auto" w:fill="FBFBFB"/>
          <w:lang w:eastAsia="ru-RU"/>
        </w:rPr>
        <w:t>Главной проблемой в борьбе с «пивным алкоголизмом» является нежелание воспринимать пиво как напиток, приводящий к алкоголизму. Люди, которые не могут представить ни единого дня своей жизни без пива, на самом деле зависимы, в таких случаях необходима помощь специалистов. Пивной алкоголизм, как и любой другой, проходит все характерные стадии. Опасность его в том, что начинается он совсем незаметно, но прогрессирует очень стремительно. Поэтому действовать в таких случаях нужно незамедлительно.</w:t>
      </w:r>
      <w:r w:rsidRPr="006F1F24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br/>
      </w:r>
    </w:p>
    <w:p w:rsidR="00465FBA" w:rsidRDefault="00465FBA" w:rsidP="00465FBA">
      <w:pPr>
        <w:spacing w:after="0" w:line="240" w:lineRule="auto"/>
        <w:ind w:left="8222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</w:pPr>
    </w:p>
    <w:p w:rsidR="00465FBA" w:rsidRDefault="00465FBA" w:rsidP="00465FBA">
      <w:pPr>
        <w:spacing w:after="0" w:line="240" w:lineRule="auto"/>
        <w:ind w:left="8222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</w:pPr>
    </w:p>
    <w:p w:rsidR="00465FBA" w:rsidRDefault="00465FBA" w:rsidP="00465FBA">
      <w:pPr>
        <w:spacing w:after="0" w:line="240" w:lineRule="auto"/>
        <w:ind w:left="8222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</w:pPr>
    </w:p>
    <w:p w:rsidR="00465FBA" w:rsidRDefault="00465FBA" w:rsidP="00465FBA">
      <w:pPr>
        <w:spacing w:after="0" w:line="240" w:lineRule="auto"/>
        <w:ind w:left="8222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</w:pPr>
    </w:p>
    <w:p w:rsidR="00465FBA" w:rsidRDefault="00465FBA" w:rsidP="00465FBA">
      <w:pPr>
        <w:spacing w:after="0" w:line="240" w:lineRule="auto"/>
        <w:ind w:left="8222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</w:pPr>
    </w:p>
    <w:p w:rsidR="00465FBA" w:rsidRDefault="00465FBA" w:rsidP="00465FBA">
      <w:pPr>
        <w:spacing w:after="0" w:line="240" w:lineRule="auto"/>
        <w:ind w:left="8222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</w:pPr>
    </w:p>
    <w:p w:rsidR="00465FBA" w:rsidRDefault="00465FBA" w:rsidP="00465FBA">
      <w:pPr>
        <w:spacing w:after="0" w:line="240" w:lineRule="auto"/>
        <w:ind w:left="8222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</w:pPr>
    </w:p>
    <w:p w:rsidR="00465FBA" w:rsidRPr="007F33E0" w:rsidRDefault="00465FBA" w:rsidP="00465FBA">
      <w:pPr>
        <w:spacing w:after="0" w:line="240" w:lineRule="auto"/>
        <w:ind w:left="8222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</w:pPr>
      <w:r w:rsidRPr="007F33E0"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  <w:t>Подготовила:</w:t>
      </w:r>
    </w:p>
    <w:p w:rsidR="00465FBA" w:rsidRPr="007F33E0" w:rsidRDefault="00465FBA" w:rsidP="00465FBA">
      <w:pPr>
        <w:spacing w:after="0" w:line="240" w:lineRule="auto"/>
        <w:ind w:left="8222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</w:pPr>
      <w:r w:rsidRPr="007F33E0"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  <w:t>Социальный педагог</w:t>
      </w:r>
    </w:p>
    <w:p w:rsidR="00CD2411" w:rsidRDefault="00465FBA" w:rsidP="00465FBA">
      <w:pPr>
        <w:spacing w:after="0" w:line="240" w:lineRule="auto"/>
        <w:ind w:left="8222"/>
        <w:outlineLvl w:val="0"/>
      </w:pPr>
      <w:proofErr w:type="spellStart"/>
      <w:r w:rsidRPr="007F33E0"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  <w:t>Черемискина</w:t>
      </w:r>
      <w:proofErr w:type="spellEnd"/>
      <w:r w:rsidRPr="007F33E0">
        <w:rPr>
          <w:rFonts w:ascii="Times New Roman" w:eastAsia="Times New Roman" w:hAnsi="Times New Roman" w:cs="Times New Roman"/>
          <w:b/>
          <w:bCs/>
          <w:color w:val="002060"/>
          <w:kern w:val="36"/>
          <w:sz w:val="18"/>
          <w:szCs w:val="18"/>
          <w:lang w:eastAsia="ru-RU"/>
        </w:rPr>
        <w:t xml:space="preserve"> М.Н.</w:t>
      </w:r>
    </w:p>
    <w:sectPr w:rsidR="00CD2411" w:rsidSect="00F527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5FBA"/>
    <w:rsid w:val="000459FC"/>
    <w:rsid w:val="000551C0"/>
    <w:rsid w:val="00215BE7"/>
    <w:rsid w:val="00243510"/>
    <w:rsid w:val="002706FE"/>
    <w:rsid w:val="00465FBA"/>
    <w:rsid w:val="006960F1"/>
    <w:rsid w:val="007B54EC"/>
    <w:rsid w:val="007E02EA"/>
    <w:rsid w:val="0099030B"/>
    <w:rsid w:val="00B73B0B"/>
    <w:rsid w:val="00C27D9F"/>
    <w:rsid w:val="00FB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FBA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zdorovo.ru/privychki/glavnoe/kak-alkogol-vliyaet-na-organiz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https://www.takzdorovo.ru/privychki/alkogol-menyaet-mozg-navsegda/" TargetMode="External"/><Relationship Id="rId4" Type="http://schemas.openxmlformats.org/officeDocument/2006/relationships/hyperlink" Target="https://www.takzdorovo.ru/privychki/glavnoe/bytovoj-alkogolizm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3697</Characters>
  <Application>Microsoft Office Word</Application>
  <DocSecurity>0</DocSecurity>
  <Lines>30</Lines>
  <Paragraphs>8</Paragraphs>
  <ScaleCrop>false</ScaleCrop>
  <Company>Krokoz™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</cp:lastModifiedBy>
  <cp:revision>2</cp:revision>
  <dcterms:created xsi:type="dcterms:W3CDTF">2021-09-11T04:19:00Z</dcterms:created>
  <dcterms:modified xsi:type="dcterms:W3CDTF">2021-09-11T04:20:00Z</dcterms:modified>
</cp:coreProperties>
</file>