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57" w:rsidRPr="00EA4957" w:rsidRDefault="00EA4957" w:rsidP="00EA4957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марта</w:t>
      </w:r>
    </w:p>
    <w:p w:rsidR="00EA4957" w:rsidRPr="00EA4957" w:rsidRDefault="00EA4957" w:rsidP="00EA4957">
      <w:pPr>
        <w:spacing w:after="20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Международный женский день.</w:t>
      </w:r>
    </w:p>
    <w:p w:rsidR="00EA4957" w:rsidRPr="00EA4957" w:rsidRDefault="00EA4957" w:rsidP="00EA495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информационная справка.</w:t>
      </w:r>
    </w:p>
    <w:p w:rsidR="00EA4957" w:rsidRPr="00EA4957" w:rsidRDefault="00EA4957" w:rsidP="00EA4957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женский день вырос из массовых протестов за права женщин. </w:t>
      </w:r>
    </w:p>
    <w:p w:rsidR="00EA4957" w:rsidRPr="00EA4957" w:rsidRDefault="00EA4957" w:rsidP="00EA4957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стране Указом Президиума Верховного Совета СССР от 8 мая 1965 года Международный женский день 8 Марта был объявлен в СССР нерабочим днем «в ознаменование выдающихся заслуг советских женщин в коммунистическом строительстве, в защите Родины в годы Великой Отечественной войны, их героизма и самоотверженности на фронте и в тылу, а также отмечая большой вклад женщин в укрепление дружбы между народами и борьбу за мир». </w:t>
      </w:r>
    </w:p>
    <w:p w:rsidR="00EA4957" w:rsidRPr="00EA4957" w:rsidRDefault="00EA4957" w:rsidP="00EA4957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идея праздника в нашей стране с течением времени трансформировалась.</w:t>
      </w:r>
    </w:p>
    <w:p w:rsidR="00EA4957" w:rsidRPr="00EA4957" w:rsidRDefault="00EA4957" w:rsidP="00EA4957">
      <w:pPr>
        <w:shd w:val="clear" w:color="auto" w:fill="FFFFFF"/>
        <w:spacing w:after="20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0000"/>
          <w:lang w:eastAsia="ru-RU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Главным атрибутом Международного женского дня считаются цветы, которые принято дарить женщинам в дополнение к подаркам. 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образовательных организациях мальчики поздравляют девочек и педагогов. Организуются поздравительные мероприятия, концерты. Женщины получают поздравления. И, конечно, этот праздник не оставляет в стороне мам 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бабушек.</w:t>
      </w:r>
    </w:p>
    <w:p w:rsidR="00EA4957" w:rsidRPr="00EA4957" w:rsidRDefault="00EA4957" w:rsidP="00EA4957">
      <w:pPr>
        <w:spacing w:after="20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Базовые национальные ценности, на развитие которых направлено содержание федеральной концепции: 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достоинство,</w:t>
      </w:r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свободы человека, социальная солидарность, гуманизм, взаимопомощь 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взаимоуважение, высокие нравственные идеалы.</w:t>
      </w:r>
    </w:p>
    <w:p w:rsidR="00EA4957" w:rsidRPr="00EA4957" w:rsidRDefault="00EA4957" w:rsidP="00EA4957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Целевые ориентиры:</w:t>
      </w:r>
    </w:p>
    <w:p w:rsidR="00EA4957" w:rsidRPr="00EA4957" w:rsidRDefault="00EA4957" w:rsidP="00EA4957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Духовно-нравственное воспитание: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обучающийся</w:t>
      </w:r>
    </w:p>
    <w:p w:rsidR="00EA4957" w:rsidRPr="00EA4957" w:rsidRDefault="00EA4957" w:rsidP="00EA4957">
      <w:pPr>
        <w:numPr>
          <w:ilvl w:val="0"/>
          <w:numId w:val="1"/>
        </w:numPr>
        <w:spacing w:after="0" w:line="264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проявляет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EA4957" w:rsidRPr="00EA4957" w:rsidRDefault="00EA4957" w:rsidP="00EA4957">
      <w:pPr>
        <w:numPr>
          <w:ilvl w:val="0"/>
          <w:numId w:val="1"/>
        </w:numPr>
        <w:spacing w:after="200" w:line="264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действует и оценивает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поступков.</w:t>
      </w:r>
    </w:p>
    <w:p w:rsidR="00EA4957" w:rsidRPr="00EA4957" w:rsidRDefault="00EA4957" w:rsidP="00EA4957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Эстетическое воспитание: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обучающийся</w:t>
      </w:r>
    </w:p>
    <w:p w:rsidR="00EA4957" w:rsidRPr="00EA4957" w:rsidRDefault="00EA4957" w:rsidP="00EA4957">
      <w:pPr>
        <w:numPr>
          <w:ilvl w:val="0"/>
          <w:numId w:val="2"/>
        </w:numPr>
        <w:spacing w:after="0" w:line="264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проявляет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EA4957" w:rsidRPr="00EA4957" w:rsidRDefault="00EA4957" w:rsidP="00EA4957">
      <w:pPr>
        <w:numPr>
          <w:ilvl w:val="0"/>
          <w:numId w:val="2"/>
        </w:numPr>
        <w:spacing w:after="200" w:line="264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ориентирован на осознанное творческое самовыражение, реализацию творческих способностей в разных видах искусства с 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учётом российских традиционных духовных и нравственных ценностей, на эстетическое обустройство собственного быта.</w:t>
      </w:r>
    </w:p>
    <w:p w:rsidR="00EA4957" w:rsidRPr="00EA4957" w:rsidRDefault="00EA4957" w:rsidP="00EA4957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4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Трудовое воспитание: 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обучающийся</w:t>
      </w:r>
    </w:p>
    <w:p w:rsidR="00EA4957" w:rsidRPr="00EA4957" w:rsidRDefault="00EA4957" w:rsidP="00EA4957">
      <w:pPr>
        <w:numPr>
          <w:ilvl w:val="0"/>
          <w:numId w:val="2"/>
        </w:numPr>
        <w:spacing w:after="200" w:line="264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:rsidR="00EA4957" w:rsidRPr="00EA4957" w:rsidRDefault="00EA4957" w:rsidP="00EA4957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Ценности научного познания: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обучающийся</w:t>
      </w:r>
    </w:p>
    <w:p w:rsidR="00EA4957" w:rsidRPr="00EA4957" w:rsidRDefault="00EA4957" w:rsidP="00EA4957">
      <w:pPr>
        <w:numPr>
          <w:ilvl w:val="0"/>
          <w:numId w:val="2"/>
        </w:numPr>
        <w:spacing w:after="200" w:line="264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 выражает познавательные интересы в разных предметных областях с учетом своих интересов, способностей, достижений.</w:t>
      </w:r>
    </w:p>
    <w:p w:rsidR="00EA4957" w:rsidRPr="00EA4957" w:rsidRDefault="00EA4957" w:rsidP="00EA495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марта 2023 года.</w:t>
      </w:r>
    </w:p>
    <w:p w:rsidR="00EA4957" w:rsidRPr="00EA4957" w:rsidRDefault="00EA4957" w:rsidP="00EA4957">
      <w:pPr>
        <w:spacing w:after="200" w:line="264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Общие </w:t>
      </w:r>
      <w:proofErr w:type="spellStart"/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хештеги</w:t>
      </w:r>
      <w:proofErr w:type="spellEnd"/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мероприятия: 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proofErr w:type="spellStart"/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НавигаторыДетства</w:t>
      </w:r>
      <w:proofErr w:type="spellEnd"/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</w:t>
      </w:r>
      <w:proofErr w:type="spellStart"/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Росдетцентр</w:t>
      </w:r>
      <w:proofErr w:type="spellEnd"/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</w:t>
      </w:r>
      <w:proofErr w:type="spellStart"/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навигаторымарта</w:t>
      </w:r>
      <w:proofErr w:type="spellEnd"/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#НавигаторыДетства34</w:t>
      </w:r>
    </w:p>
    <w:p w:rsidR="00EA4957" w:rsidRPr="00EA4957" w:rsidRDefault="00EA4957" w:rsidP="00EA495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4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Механика проведения.</w:t>
      </w:r>
    </w:p>
    <w:p w:rsidR="00EA4957" w:rsidRPr="00EA4957" w:rsidRDefault="00EA4957" w:rsidP="00EA4957">
      <w:pPr>
        <w:numPr>
          <w:ilvl w:val="0"/>
          <w:numId w:val="3"/>
        </w:numPr>
        <w:spacing w:after="200" w:line="276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b/>
          <w:sz w:val="28"/>
          <w:szCs w:val="28"/>
        </w:rPr>
        <w:t>Мероприятие и формат</w:t>
      </w:r>
      <w:r w:rsidRPr="00EA4957">
        <w:rPr>
          <w:rFonts w:ascii="Times New Roman" w:eastAsia="Calibri" w:hAnsi="Times New Roman" w:cs="Times New Roman"/>
          <w:sz w:val="28"/>
          <w:szCs w:val="28"/>
        </w:rPr>
        <w:t>, разработанный активом обучающихся</w:t>
      </w:r>
      <w:r w:rsidRPr="00EA4957">
        <w:rPr>
          <w:rFonts w:ascii="Times New Roman" w:eastAsia="Calibri" w:hAnsi="Times New Roman" w:cs="Times New Roman"/>
          <w:sz w:val="28"/>
          <w:szCs w:val="28"/>
        </w:rPr>
        <w:br/>
        <w:t>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образование, среднее общее образование, СПО) на основе традиций образовательной организации.</w:t>
      </w:r>
    </w:p>
    <w:p w:rsidR="00EA4957" w:rsidRPr="00EA4957" w:rsidRDefault="00EA4957" w:rsidP="00EA4957">
      <w:pPr>
        <w:numPr>
          <w:ilvl w:val="0"/>
          <w:numId w:val="3"/>
        </w:numPr>
        <w:spacing w:after="0" w:line="276" w:lineRule="auto"/>
        <w:ind w:firstLine="35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4957">
        <w:rPr>
          <w:rFonts w:ascii="Times New Roman" w:eastAsia="Calibri" w:hAnsi="Times New Roman" w:cs="Times New Roman"/>
          <w:b/>
          <w:bCs/>
          <w:sz w:val="28"/>
          <w:szCs w:val="28"/>
        </w:rPr>
        <w:t>Проект «Тем, кто вдохновляет».</w:t>
      </w:r>
    </w:p>
    <w:p w:rsidR="00EA4957" w:rsidRPr="00EA4957" w:rsidRDefault="00EA4957" w:rsidP="00EA4957">
      <w:pPr>
        <w:spacing w:after="0" w:line="276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b/>
          <w:bCs/>
          <w:sz w:val="28"/>
          <w:szCs w:val="28"/>
        </w:rPr>
        <w:t>Рекомендуемый возраст:</w:t>
      </w:r>
      <w:r w:rsidRPr="00EA4957">
        <w:rPr>
          <w:rFonts w:ascii="Times New Roman" w:eastAsia="Calibri" w:hAnsi="Times New Roman" w:cs="Times New Roman"/>
          <w:sz w:val="28"/>
          <w:szCs w:val="28"/>
        </w:rPr>
        <w:t xml:space="preserve"> 1 – 11 классы.</w:t>
      </w:r>
    </w:p>
    <w:p w:rsidR="00EA4957" w:rsidRPr="00EA4957" w:rsidRDefault="00EA4957" w:rsidP="00EA4957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sz w:val="28"/>
          <w:szCs w:val="28"/>
        </w:rPr>
        <w:t>Советнику директора по воспитанию совместно с активом школы/педагогом-организатором/педагогом изобразительного искусства предлагается организовать и провести работу над проектом «Тем, кто вдохновляет».</w:t>
      </w:r>
    </w:p>
    <w:p w:rsidR="00EA4957" w:rsidRPr="00EA4957" w:rsidRDefault="00EA4957" w:rsidP="00EA4957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sz w:val="28"/>
          <w:szCs w:val="28"/>
        </w:rPr>
        <w:t>Проект состоит из двух частей:</w:t>
      </w:r>
    </w:p>
    <w:p w:rsidR="00EA4957" w:rsidRPr="00EA4957" w:rsidRDefault="00EA4957" w:rsidP="00EA49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sz w:val="28"/>
          <w:szCs w:val="28"/>
        </w:rPr>
        <w:t>создание открыток с элементами исследовательской работы;</w:t>
      </w:r>
    </w:p>
    <w:p w:rsidR="00EA4957" w:rsidRPr="00EA4957" w:rsidRDefault="00EA4957" w:rsidP="00EA49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sz w:val="28"/>
          <w:szCs w:val="28"/>
        </w:rPr>
        <w:t>вручение открыток женщинам на улицах своего населенного пункта.</w:t>
      </w:r>
    </w:p>
    <w:p w:rsidR="00EA4957" w:rsidRPr="00EA4957" w:rsidRDefault="00EA4957" w:rsidP="00EA4957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i/>
          <w:iCs/>
          <w:sz w:val="28"/>
          <w:szCs w:val="28"/>
        </w:rPr>
        <w:t>1 этап «Создание открыток».</w:t>
      </w:r>
      <w:r w:rsidRPr="00EA4957">
        <w:rPr>
          <w:rFonts w:ascii="Times New Roman" w:eastAsia="Calibri" w:hAnsi="Times New Roman" w:cs="Times New Roman"/>
          <w:sz w:val="28"/>
          <w:szCs w:val="28"/>
        </w:rPr>
        <w:t xml:space="preserve"> Рекомендуем провести в формате мастер-класса. Например, на больших школьных переменах организовать творческое пространство, где любой обучающийся может принять участие в создание открытки. Для вдохновения можно воспользоваться сайтом </w:t>
      </w:r>
      <w:hyperlink r:id="rId5" w:history="1">
        <w:r w:rsidRPr="00EA4957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Pinterest</w:t>
        </w:r>
        <w:r w:rsidRPr="00EA4957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</w:hyperlink>
      <w:r w:rsidRPr="00EA4957">
        <w:rPr>
          <w:rFonts w:ascii="Times New Roman" w:eastAsia="Calibri" w:hAnsi="Times New Roman" w:cs="Times New Roman"/>
          <w:sz w:val="28"/>
          <w:szCs w:val="28"/>
        </w:rPr>
        <w:t xml:space="preserve"> Главная особенность открыток должна быть в том, что они должны содержать в себе портреты выдающихся женщин (мировые учёные, актрисы, матери-героини, яркие представительницы своей профессии) с их цитатами.</w:t>
      </w:r>
    </w:p>
    <w:p w:rsidR="00EA4957" w:rsidRPr="00EA4957" w:rsidRDefault="00EA4957" w:rsidP="00EA4957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2 этап. </w:t>
      </w:r>
      <w:r w:rsidRPr="00EA4957">
        <w:rPr>
          <w:rFonts w:ascii="Times New Roman" w:eastAsia="Calibri" w:hAnsi="Times New Roman" w:cs="Times New Roman"/>
          <w:sz w:val="28"/>
          <w:szCs w:val="28"/>
        </w:rPr>
        <w:t>В преддверии 8 марта совместно с обучающимися выйти на улицы своего населенного пункта и вручить открытки представительницам женского пола.</w:t>
      </w:r>
    </w:p>
    <w:p w:rsidR="00EA4957" w:rsidRPr="00EA4957" w:rsidRDefault="00EA4957" w:rsidP="00EA4957">
      <w:pPr>
        <w:numPr>
          <w:ilvl w:val="0"/>
          <w:numId w:val="3"/>
        </w:numPr>
        <w:spacing w:after="0" w:line="276" w:lineRule="auto"/>
        <w:ind w:firstLine="35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4957">
        <w:rPr>
          <w:rFonts w:ascii="Times New Roman" w:eastAsia="Calibri" w:hAnsi="Times New Roman" w:cs="Times New Roman"/>
          <w:b/>
          <w:bCs/>
          <w:sz w:val="28"/>
          <w:szCs w:val="28"/>
        </w:rPr>
        <w:t>Мотивационный урок «Выдающиеся женщины моей малой Родины».</w:t>
      </w:r>
    </w:p>
    <w:p w:rsidR="00EA4957" w:rsidRPr="00EA4957" w:rsidRDefault="00EA4957" w:rsidP="00EA4957">
      <w:pPr>
        <w:spacing w:after="0" w:line="276" w:lineRule="auto"/>
        <w:ind w:left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Рекомендуемый возраст: </w:t>
      </w:r>
      <w:r w:rsidRPr="00EA4957">
        <w:rPr>
          <w:rFonts w:ascii="Times New Roman" w:eastAsia="Calibri" w:hAnsi="Times New Roman" w:cs="Times New Roman"/>
          <w:sz w:val="28"/>
          <w:szCs w:val="28"/>
        </w:rPr>
        <w:t>1 – 11 классы.</w:t>
      </w:r>
    </w:p>
    <w:p w:rsidR="00EA4957" w:rsidRPr="00EA4957" w:rsidRDefault="00EA4957" w:rsidP="00EA495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sz w:val="28"/>
          <w:szCs w:val="28"/>
        </w:rPr>
        <w:t xml:space="preserve">Советнику директора по воспитанию предлагается организовать мотивационный урок. На урок предлагается пригласить выдающихся женщин своей малой Родины (олимпийские чемпионки, мать-героиня, общественный деятель, заслуженный учитель РФ и т.д.). Целью данного урока является побудить обучающихся к достижению своих </w:t>
      </w:r>
      <w:proofErr w:type="spellStart"/>
      <w:r w:rsidRPr="00EA4957">
        <w:rPr>
          <w:rFonts w:ascii="Times New Roman" w:eastAsia="Calibri" w:hAnsi="Times New Roman" w:cs="Times New Roman"/>
          <w:sz w:val="28"/>
          <w:szCs w:val="28"/>
        </w:rPr>
        <w:t>мечт</w:t>
      </w:r>
      <w:proofErr w:type="spellEnd"/>
      <w:r w:rsidRPr="00EA4957">
        <w:rPr>
          <w:rFonts w:ascii="Times New Roman" w:eastAsia="Calibri" w:hAnsi="Times New Roman" w:cs="Times New Roman"/>
          <w:sz w:val="28"/>
          <w:szCs w:val="28"/>
        </w:rPr>
        <w:t>, на примере известных представительниц своей малой Родины.</w:t>
      </w:r>
    </w:p>
    <w:p w:rsidR="00EA4957" w:rsidRPr="00EA4957" w:rsidRDefault="00EA4957" w:rsidP="00EA495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4957">
        <w:rPr>
          <w:rFonts w:ascii="Times New Roman" w:eastAsia="Calibri" w:hAnsi="Times New Roman" w:cs="Times New Roman"/>
          <w:b/>
          <w:bCs/>
          <w:sz w:val="28"/>
          <w:szCs w:val="28"/>
        </w:rPr>
        <w:t>Интеллектуальная игра «И сколько нежности в женщинах?».</w:t>
      </w:r>
    </w:p>
    <w:p w:rsidR="00EA4957" w:rsidRPr="00EA4957" w:rsidRDefault="00EA4957" w:rsidP="00EA4957">
      <w:pPr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4957">
        <w:rPr>
          <w:rFonts w:ascii="Times New Roman" w:eastAsia="Calibri" w:hAnsi="Times New Roman" w:cs="Times New Roman"/>
          <w:b/>
          <w:bCs/>
          <w:sz w:val="28"/>
          <w:szCs w:val="28"/>
        </w:rPr>
        <w:t>Рекомендуемый возраст: 5 – 11 классы</w:t>
      </w:r>
    </w:p>
    <w:p w:rsidR="00EA4957" w:rsidRPr="00EA4957" w:rsidRDefault="00EA4957" w:rsidP="00EA4957">
      <w:pPr>
        <w:spacing w:after="20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Calibri" w:hAnsi="Times New Roman" w:cs="Times New Roman"/>
          <w:sz w:val="28"/>
          <w:szCs w:val="28"/>
        </w:rPr>
        <w:t xml:space="preserve">Советнику директора по воспитанию предлагаться организовать интеллектуальную игру для обучающихся совместно с представительницами родительского сообщества. </w:t>
      </w:r>
      <w:hyperlink r:id="rId6" w:history="1">
        <w:r w:rsidRPr="00EA4957">
          <w:rPr>
            <w:rFonts w:ascii="Times New Roman" w:eastAsia="Calibri" w:hAnsi="Times New Roman" w:cs="Times New Roman"/>
            <w:color w:val="1F3864"/>
            <w:sz w:val="28"/>
            <w:szCs w:val="28"/>
            <w:u w:val="single"/>
          </w:rPr>
          <w:t>Ссылка для скачивания материалов.</w:t>
        </w:r>
      </w:hyperlink>
    </w:p>
    <w:p w:rsidR="00EA4957" w:rsidRPr="00EA4957" w:rsidRDefault="00EA4957" w:rsidP="00EA4957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4957">
        <w:rPr>
          <w:rFonts w:ascii="Times New Roman" w:eastAsia="Calibri" w:hAnsi="Times New Roman" w:cs="Times New Roman"/>
          <w:b/>
          <w:bCs/>
          <w:sz w:val="28"/>
          <w:szCs w:val="28"/>
        </w:rPr>
        <w:t>Фотозона.</w:t>
      </w:r>
    </w:p>
    <w:p w:rsidR="00EA4957" w:rsidRPr="00EA4957" w:rsidRDefault="00EA4957" w:rsidP="00EA4957">
      <w:pPr>
        <w:spacing w:after="200"/>
        <w:ind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Советнику директора по воспитанию совместно со школьным активом предлагается создать фотозону, чтобы поддержать атмосферу праздника.</w:t>
      </w:r>
      <w:r w:rsidRPr="00EA4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Фотозона должна отражать тематику дня.</w:t>
      </w:r>
      <w:r w:rsidRPr="00EA4957">
        <w:rPr>
          <w:rFonts w:ascii="Times New Roman" w:eastAsia="Calibri" w:hAnsi="Times New Roman" w:cs="Times New Roman"/>
          <w:sz w:val="28"/>
          <w:szCs w:val="28"/>
        </w:rPr>
        <w:t xml:space="preserve"> Также важно снять процесс создания (</w:t>
      </w:r>
      <w:proofErr w:type="spellStart"/>
      <w:r w:rsidRPr="00EA495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бекстейдж</w:t>
      </w:r>
      <w:proofErr w:type="spellEnd"/>
      <w:r w:rsidRPr="00EA4957">
        <w:rPr>
          <w:rFonts w:ascii="Times New Roman" w:eastAsia="Calibri" w:hAnsi="Times New Roman" w:cs="Times New Roman"/>
          <w:sz w:val="28"/>
          <w:szCs w:val="28"/>
        </w:rPr>
        <w:t xml:space="preserve">). Фотографии и видеоматериалы выложить в социальные сети, указав соответствующие </w:t>
      </w:r>
      <w:proofErr w:type="spellStart"/>
      <w:r w:rsidRPr="00EA4957">
        <w:rPr>
          <w:rFonts w:ascii="Times New Roman" w:eastAsia="Calibri" w:hAnsi="Times New Roman" w:cs="Times New Roman"/>
          <w:sz w:val="28"/>
          <w:szCs w:val="28"/>
        </w:rPr>
        <w:t>хештеги</w:t>
      </w:r>
      <w:proofErr w:type="spellEnd"/>
      <w:r w:rsidRPr="00EA49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1007" w:rsidRDefault="008C1007">
      <w:bookmarkStart w:id="0" w:name="_GoBack"/>
      <w:bookmarkEnd w:id="0"/>
    </w:p>
    <w:sectPr w:rsidR="008C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82943"/>
    <w:multiLevelType w:val="hybridMultilevel"/>
    <w:tmpl w:val="73B8B58E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52C18"/>
    <w:multiLevelType w:val="hybridMultilevel"/>
    <w:tmpl w:val="503C9AC8"/>
    <w:lvl w:ilvl="0" w:tplc="CD4A1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0138"/>
    <w:multiLevelType w:val="hybridMultilevel"/>
    <w:tmpl w:val="606A2038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41E15"/>
    <w:multiLevelType w:val="hybridMultilevel"/>
    <w:tmpl w:val="4ABA4326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B6"/>
    <w:rsid w:val="008C1007"/>
    <w:rsid w:val="00C76FB6"/>
    <w:rsid w:val="00EA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F5065-CC00-404B-ADB7-E0E016F7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ltjc8L9eHfrizA" TargetMode="External"/><Relationship Id="rId5" Type="http://schemas.openxmlformats.org/officeDocument/2006/relationships/hyperlink" Target="https://ru.pinteres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2023-03-05T19:09:00Z</dcterms:created>
  <dcterms:modified xsi:type="dcterms:W3CDTF">2023-03-05T19:09:00Z</dcterms:modified>
</cp:coreProperties>
</file>