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9B97B" w14:textId="54FD6EF6" w:rsidR="006F311B" w:rsidRPr="003228D1" w:rsidRDefault="006F311B" w:rsidP="00FF6103">
      <w:pPr>
        <w:pStyle w:val="a8"/>
        <w:shd w:val="clear" w:color="auto" w:fill="FFFFFF"/>
        <w:tabs>
          <w:tab w:val="left" w:pos="6803"/>
          <w:tab w:val="left" w:pos="7013"/>
          <w:tab w:val="left" w:pos="8931"/>
        </w:tabs>
        <w:spacing w:before="300" w:beforeAutospacing="0" w:after="0" w:afterAutospacing="0"/>
        <w:ind w:firstLine="3600"/>
        <w:contextualSpacing/>
        <w:rPr>
          <w:rFonts w:eastAsia="Meiryo UI"/>
        </w:rPr>
      </w:pPr>
      <w:r w:rsidRPr="003228D1">
        <w:rPr>
          <w:rFonts w:eastAsia="Meiryo U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A7DC9" wp14:editId="7095E919">
                <wp:simplePos x="0" y="0"/>
                <wp:positionH relativeFrom="column">
                  <wp:posOffset>4505325</wp:posOffset>
                </wp:positionH>
                <wp:positionV relativeFrom="paragraph">
                  <wp:posOffset>128270</wp:posOffset>
                </wp:positionV>
                <wp:extent cx="1599565" cy="245110"/>
                <wp:effectExtent l="0" t="0" r="19685" b="2159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956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730A63E" id="Rectangle 6" o:spid="_x0000_s1026" style="position:absolute;margin-left:354.75pt;margin-top:10.1pt;width:125.95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"/>
            </w:pict>
          </mc:Fallback>
        </mc:AlternateContent>
      </w:r>
      <w:r w:rsidRPr="003228D1">
        <w:rPr>
          <w:rFonts w:eastAsia="Meiryo UI"/>
          <w:i/>
          <w:iCs/>
        </w:rPr>
        <w:t>регистрационный номер Заявки</w:t>
      </w:r>
    </w:p>
    <w:p w14:paraId="2D36249E" w14:textId="77777777" w:rsidR="006F311B" w:rsidRPr="003228D1" w:rsidRDefault="006F311B" w:rsidP="006F311B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center"/>
        <w:rPr>
          <w:rFonts w:ascii="Times New Roman" w:eastAsia="Meiryo UI" w:hAnsi="Times New Roman" w:cs="Times New Roman"/>
        </w:rPr>
      </w:pPr>
    </w:p>
    <w:p w14:paraId="772AB9F8" w14:textId="00C82DDA" w:rsidR="006F311B" w:rsidRPr="003228D1" w:rsidRDefault="006F311B" w:rsidP="006F311B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center"/>
        <w:rPr>
          <w:rFonts w:ascii="Times New Roman" w:eastAsia="Meiryo UI" w:hAnsi="Times New Roman" w:cs="Times New Roman"/>
        </w:rPr>
      </w:pPr>
      <w:r w:rsidRPr="003228D1">
        <w:rPr>
          <w:rFonts w:ascii="Times New Roman" w:eastAsia="Meiryo UI" w:hAnsi="Times New Roman" w:cs="Times New Roman"/>
        </w:rPr>
        <w:t xml:space="preserve">Форма Заявки для участия </w:t>
      </w:r>
      <w:r w:rsidR="007B2321">
        <w:rPr>
          <w:rFonts w:ascii="Times New Roman" w:eastAsia="Meiryo UI" w:hAnsi="Times New Roman" w:cs="Times New Roman"/>
        </w:rPr>
        <w:t xml:space="preserve">в Премии </w:t>
      </w:r>
      <w:r w:rsidR="007B2321" w:rsidRPr="007B2321">
        <w:rPr>
          <w:rFonts w:ascii="Times New Roman" w:eastAsia="Meiryo UI" w:hAnsi="Times New Roman" w:cs="Times New Roman"/>
        </w:rPr>
        <w:t>#</w:t>
      </w:r>
      <w:r w:rsidR="007B2321">
        <w:rPr>
          <w:rFonts w:ascii="Times New Roman" w:eastAsia="Meiryo UI" w:hAnsi="Times New Roman" w:cs="Times New Roman"/>
        </w:rPr>
        <w:t>МыВместе</w:t>
      </w:r>
      <w:r w:rsidRPr="003228D1">
        <w:rPr>
          <w:rFonts w:ascii="Times New Roman" w:eastAsia="Meiryo UI" w:hAnsi="Times New Roman" w:cs="Times New Roman"/>
        </w:rPr>
        <w:t xml:space="preserve"> - 2023</w:t>
      </w:r>
    </w:p>
    <w:p w14:paraId="4CB03A9F" w14:textId="77777777" w:rsidR="003D4411" w:rsidRPr="003228D1" w:rsidRDefault="003D4411" w:rsidP="006F311B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center"/>
        <w:rPr>
          <w:rFonts w:ascii="Times New Roman" w:eastAsia="Meiryo UI" w:hAnsi="Times New Roman" w:cs="Times New Roman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1989"/>
        <w:gridCol w:w="810"/>
        <w:gridCol w:w="1033"/>
        <w:gridCol w:w="2268"/>
      </w:tblGrid>
      <w:tr w:rsidR="00FF468C" w:rsidRPr="003228D1" w14:paraId="2D4F6B44" w14:textId="77777777" w:rsidTr="001011D4">
        <w:trPr>
          <w:trHeight w:val="499"/>
        </w:trPr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509421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  <w:b/>
                <w:bCs/>
              </w:rPr>
            </w:pPr>
            <w:r w:rsidRPr="003228D1">
              <w:rPr>
                <w:rFonts w:ascii="Times New Roman" w:eastAsia="Meiryo UI" w:hAnsi="Times New Roman" w:cs="Times New Roman"/>
                <w:b/>
                <w:bCs/>
              </w:rPr>
              <w:t xml:space="preserve">Раздел </w:t>
            </w:r>
            <w:r w:rsidRPr="003228D1">
              <w:rPr>
                <w:rFonts w:ascii="Times New Roman" w:eastAsia="Meiryo UI" w:hAnsi="Times New Roman" w:cs="Times New Roman"/>
                <w:b/>
                <w:bCs/>
                <w:lang w:val="en-US"/>
              </w:rPr>
              <w:t xml:space="preserve">I. </w:t>
            </w:r>
            <w:r w:rsidRPr="003228D1">
              <w:rPr>
                <w:rFonts w:ascii="Times New Roman" w:eastAsia="Meiryo UI" w:hAnsi="Times New Roman" w:cs="Times New Roman"/>
                <w:b/>
                <w:bCs/>
              </w:rPr>
              <w:t>ОБЩИЕ СВЕДЕНИЯ</w:t>
            </w:r>
          </w:p>
        </w:tc>
      </w:tr>
      <w:tr w:rsidR="00FF468C" w:rsidRPr="003228D1" w14:paraId="636E23AE" w14:textId="77777777" w:rsidTr="001011D4">
        <w:trPr>
          <w:trHeight w:val="499"/>
        </w:trPr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2C8CC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  <w:b/>
                <w:bCs/>
              </w:rPr>
              <w:t>1. Карточка проекта</w:t>
            </w:r>
            <w:bookmarkStart w:id="0" w:name="_GoBack"/>
            <w:bookmarkEnd w:id="0"/>
          </w:p>
        </w:tc>
      </w:tr>
      <w:tr w:rsidR="00FF468C" w:rsidRPr="003228D1" w14:paraId="50CC41ED" w14:textId="77777777" w:rsidTr="001011D4">
        <w:trPr>
          <w:trHeight w:val="499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BC7CB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Номинация Конкурса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C7AB5" w14:textId="0F055CED" w:rsidR="00FF468C" w:rsidRPr="003228D1" w:rsidRDefault="000C481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0C481C">
              <w:rPr>
                <w:rFonts w:ascii="Times New Roman" w:eastAsia="Meiryo UI" w:hAnsi="Times New Roman" w:cs="Times New Roman"/>
              </w:rPr>
              <w:t>Креативные индустрии</w:t>
            </w:r>
          </w:p>
        </w:tc>
      </w:tr>
      <w:tr w:rsidR="00FF468C" w:rsidRPr="003228D1" w14:paraId="4A0D0B69" w14:textId="77777777" w:rsidTr="001011D4">
        <w:trPr>
          <w:trHeight w:val="461"/>
        </w:trPr>
        <w:tc>
          <w:tcPr>
            <w:tcW w:w="3285" w:type="dxa"/>
            <w:tcBorders>
              <w:bottom w:val="nil"/>
            </w:tcBorders>
            <w:vAlign w:val="center"/>
          </w:tcPr>
          <w:p w14:paraId="470A0893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Название проекта</w:t>
            </w:r>
          </w:p>
        </w:tc>
        <w:tc>
          <w:tcPr>
            <w:tcW w:w="6100" w:type="dxa"/>
            <w:gridSpan w:val="4"/>
            <w:tcBorders>
              <w:bottom w:val="nil"/>
            </w:tcBorders>
            <w:vAlign w:val="center"/>
          </w:tcPr>
          <w:p w14:paraId="66F7C352" w14:textId="0CFBFD9D" w:rsidR="00FF468C" w:rsidRPr="003228D1" w:rsidRDefault="000C481C" w:rsidP="00B80338">
            <w:pPr>
              <w:tabs>
                <w:tab w:val="center" w:pos="4685"/>
                <w:tab w:val="left" w:pos="6803"/>
                <w:tab w:val="left" w:pos="701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0C481C">
              <w:rPr>
                <w:rFonts w:ascii="Times New Roman" w:eastAsia="Meiryo UI" w:hAnsi="Times New Roman" w:cs="Times New Roman"/>
              </w:rPr>
              <w:t>Креативный квартал</w:t>
            </w:r>
          </w:p>
        </w:tc>
      </w:tr>
      <w:tr w:rsidR="00FF468C" w:rsidRPr="003228D1" w14:paraId="130B1894" w14:textId="77777777" w:rsidTr="00FF468C">
        <w:trPr>
          <w:trHeight w:val="1138"/>
        </w:trPr>
        <w:tc>
          <w:tcPr>
            <w:tcW w:w="3285" w:type="dxa"/>
            <w:tcBorders>
              <w:bottom w:val="nil"/>
            </w:tcBorders>
            <w:vAlign w:val="center"/>
          </w:tcPr>
          <w:p w14:paraId="717BA730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Краткое описание проекта</w:t>
            </w:r>
          </w:p>
          <w:p w14:paraId="2FC9D9CB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</w:p>
          <w:p w14:paraId="6DB5163D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</w:p>
          <w:p w14:paraId="572305AA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</w:p>
          <w:p w14:paraId="2E5A510A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</w:p>
        </w:tc>
        <w:tc>
          <w:tcPr>
            <w:tcW w:w="6100" w:type="dxa"/>
            <w:gridSpan w:val="4"/>
            <w:tcBorders>
              <w:bottom w:val="nil"/>
            </w:tcBorders>
            <w:vAlign w:val="center"/>
          </w:tcPr>
          <w:p w14:paraId="59E3CBB7" w14:textId="6C21D306" w:rsidR="00FF468C" w:rsidRPr="003228D1" w:rsidRDefault="000C481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0C481C">
              <w:rPr>
                <w:rFonts w:ascii="Times New Roman" w:eastAsia="Meiryo UI" w:hAnsi="Times New Roman" w:cs="Times New Roman"/>
              </w:rPr>
              <w:t>Проектом предусматривается создание на территории от «Мыса мечты» до входа в городской парк площадки для творческого вы</w:t>
            </w:r>
            <w:r>
              <w:rPr>
                <w:rFonts w:ascii="Times New Roman" w:eastAsia="Meiryo UI" w:hAnsi="Times New Roman" w:cs="Times New Roman"/>
              </w:rPr>
              <w:t>ражения жителей и гостей города</w:t>
            </w:r>
          </w:p>
        </w:tc>
      </w:tr>
      <w:tr w:rsidR="00FF468C" w:rsidRPr="003228D1" w14:paraId="5BBEEA50" w14:textId="77777777" w:rsidTr="001011D4">
        <w:trPr>
          <w:trHeight w:val="708"/>
        </w:trPr>
        <w:tc>
          <w:tcPr>
            <w:tcW w:w="3285" w:type="dxa"/>
            <w:tcBorders>
              <w:bottom w:val="nil"/>
            </w:tcBorders>
            <w:vAlign w:val="center"/>
          </w:tcPr>
          <w:p w14:paraId="2BBAAB3A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Территория реализации проекта</w:t>
            </w:r>
          </w:p>
        </w:tc>
        <w:tc>
          <w:tcPr>
            <w:tcW w:w="6100" w:type="dxa"/>
            <w:gridSpan w:val="4"/>
            <w:tcBorders>
              <w:bottom w:val="nil"/>
            </w:tcBorders>
            <w:vAlign w:val="center"/>
          </w:tcPr>
          <w:p w14:paraId="33479228" w14:textId="6F905258" w:rsidR="00FF468C" w:rsidRPr="003228D1" w:rsidRDefault="00234746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 xml:space="preserve">г. Мончегорск </w:t>
            </w:r>
          </w:p>
        </w:tc>
      </w:tr>
      <w:tr w:rsidR="00FF468C" w:rsidRPr="003228D1" w14:paraId="27A814F3" w14:textId="77777777" w:rsidTr="001011D4">
        <w:trPr>
          <w:trHeight w:val="708"/>
        </w:trPr>
        <w:tc>
          <w:tcPr>
            <w:tcW w:w="3285" w:type="dxa"/>
            <w:tcBorders>
              <w:bottom w:val="nil"/>
            </w:tcBorders>
            <w:vAlign w:val="center"/>
          </w:tcPr>
          <w:p w14:paraId="462FDA7A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Полное наименование организации Заявителя</w:t>
            </w:r>
          </w:p>
        </w:tc>
        <w:tc>
          <w:tcPr>
            <w:tcW w:w="6100" w:type="dxa"/>
            <w:gridSpan w:val="4"/>
            <w:tcBorders>
              <w:bottom w:val="nil"/>
            </w:tcBorders>
            <w:vAlign w:val="center"/>
          </w:tcPr>
          <w:p w14:paraId="34DD44E0" w14:textId="294F2E5C" w:rsidR="00FF468C" w:rsidRPr="003228D1" w:rsidRDefault="00234746" w:rsidP="00234746">
            <w:pPr>
              <w:tabs>
                <w:tab w:val="center" w:pos="4685"/>
                <w:tab w:val="left" w:pos="6803"/>
                <w:tab w:val="left" w:pos="701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Автономная некоммерческая организация «Центр поддержки социальных проектов «Импульс»</w:t>
            </w:r>
          </w:p>
        </w:tc>
      </w:tr>
      <w:tr w:rsidR="00FF468C" w:rsidRPr="003228D1" w14:paraId="7F56E3E4" w14:textId="77777777" w:rsidTr="001011D4">
        <w:trPr>
          <w:trHeight w:val="417"/>
        </w:trPr>
        <w:tc>
          <w:tcPr>
            <w:tcW w:w="3285" w:type="dxa"/>
            <w:tcBorders>
              <w:bottom w:val="nil"/>
            </w:tcBorders>
            <w:vAlign w:val="center"/>
          </w:tcPr>
          <w:p w14:paraId="7638845E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ФИО руководителя проекта</w:t>
            </w:r>
          </w:p>
        </w:tc>
        <w:tc>
          <w:tcPr>
            <w:tcW w:w="6100" w:type="dxa"/>
            <w:gridSpan w:val="4"/>
            <w:tcBorders>
              <w:bottom w:val="nil"/>
            </w:tcBorders>
            <w:vAlign w:val="center"/>
          </w:tcPr>
          <w:p w14:paraId="713AFF09" w14:textId="280D9430" w:rsidR="00FF468C" w:rsidRPr="003228D1" w:rsidRDefault="000C481C" w:rsidP="00234746">
            <w:pPr>
              <w:tabs>
                <w:tab w:val="center" w:pos="4685"/>
                <w:tab w:val="left" w:pos="6803"/>
                <w:tab w:val="left" w:pos="701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Цветкова Алена Анатольевна</w:t>
            </w:r>
          </w:p>
        </w:tc>
      </w:tr>
      <w:tr w:rsidR="00FF468C" w:rsidRPr="003228D1" w14:paraId="3C77BB06" w14:textId="77777777" w:rsidTr="001011D4">
        <w:trPr>
          <w:trHeight w:val="423"/>
        </w:trPr>
        <w:tc>
          <w:tcPr>
            <w:tcW w:w="3285" w:type="dxa"/>
            <w:tcBorders>
              <w:bottom w:val="nil"/>
            </w:tcBorders>
            <w:vAlign w:val="center"/>
          </w:tcPr>
          <w:p w14:paraId="4371AA1F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Телефон</w:t>
            </w:r>
          </w:p>
        </w:tc>
        <w:tc>
          <w:tcPr>
            <w:tcW w:w="1989" w:type="dxa"/>
            <w:tcBorders>
              <w:bottom w:val="nil"/>
            </w:tcBorders>
            <w:vAlign w:val="center"/>
          </w:tcPr>
          <w:p w14:paraId="7A9850AF" w14:textId="37518C1C" w:rsidR="00FF468C" w:rsidRPr="003228D1" w:rsidRDefault="000C481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+7 921 724 20 47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14:paraId="405C3938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E-mail</w:t>
            </w:r>
          </w:p>
        </w:tc>
        <w:tc>
          <w:tcPr>
            <w:tcW w:w="2268" w:type="dxa"/>
            <w:shd w:val="clear" w:color="auto" w:fill="auto"/>
          </w:tcPr>
          <w:p w14:paraId="2D0BE5B2" w14:textId="56A2D159" w:rsidR="00FF468C" w:rsidRPr="003228D1" w:rsidRDefault="00AB46E4" w:rsidP="001011D4">
            <w:pPr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  <w:lang w:val="en-US"/>
              </w:rPr>
              <w:t>cvet-alena</w:t>
            </w:r>
            <w:r w:rsidR="00234746" w:rsidRPr="003228D1">
              <w:rPr>
                <w:rFonts w:ascii="Times New Roman" w:eastAsia="Meiryo UI" w:hAnsi="Times New Roman" w:cs="Times New Roman"/>
              </w:rPr>
              <w:t>@mail.ru</w:t>
            </w:r>
          </w:p>
        </w:tc>
      </w:tr>
      <w:tr w:rsidR="00FF468C" w:rsidRPr="003228D1" w14:paraId="0867DC30" w14:textId="77777777" w:rsidTr="001011D4">
        <w:trPr>
          <w:trHeight w:val="491"/>
        </w:trPr>
        <w:tc>
          <w:tcPr>
            <w:tcW w:w="3285" w:type="dxa"/>
            <w:vMerge w:val="restart"/>
            <w:vAlign w:val="center"/>
          </w:tcPr>
          <w:p w14:paraId="584EBB75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Продолжительность проекта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5F7A4F05" w14:textId="63E25BF7" w:rsidR="00FF468C" w:rsidRPr="003228D1" w:rsidRDefault="00234746" w:rsidP="000C481C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01.0</w:t>
            </w:r>
            <w:r w:rsidR="000C481C">
              <w:rPr>
                <w:rFonts w:ascii="Times New Roman" w:eastAsia="Meiryo UI" w:hAnsi="Times New Roman" w:cs="Times New Roman"/>
              </w:rPr>
              <w:t>7</w:t>
            </w:r>
            <w:r w:rsidRPr="003228D1">
              <w:rPr>
                <w:rFonts w:ascii="Times New Roman" w:eastAsia="Meiryo UI" w:hAnsi="Times New Roman" w:cs="Times New Roman"/>
              </w:rPr>
              <w:t>.20</w:t>
            </w:r>
            <w:r w:rsidR="000C481C">
              <w:rPr>
                <w:rFonts w:ascii="Times New Roman" w:eastAsia="Meiryo UI" w:hAnsi="Times New Roman" w:cs="Times New Roman"/>
              </w:rPr>
              <w:t>2</w:t>
            </w:r>
            <w:r w:rsidRPr="003228D1">
              <w:rPr>
                <w:rFonts w:ascii="Times New Roman" w:eastAsia="Meiryo UI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723652A6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90D905C" w14:textId="7C7493E7" w:rsidR="00FF468C" w:rsidRPr="003228D1" w:rsidRDefault="000C481C" w:rsidP="000C481C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31</w:t>
            </w:r>
            <w:r w:rsidR="00234746" w:rsidRPr="003228D1">
              <w:rPr>
                <w:rFonts w:ascii="Times New Roman" w:eastAsia="Meiryo UI" w:hAnsi="Times New Roman" w:cs="Times New Roman"/>
              </w:rPr>
              <w:t>.</w:t>
            </w:r>
            <w:r>
              <w:rPr>
                <w:rFonts w:ascii="Times New Roman" w:eastAsia="Meiryo UI" w:hAnsi="Times New Roman" w:cs="Times New Roman"/>
              </w:rPr>
              <w:t>12</w:t>
            </w:r>
            <w:r w:rsidR="00234746" w:rsidRPr="003228D1">
              <w:rPr>
                <w:rFonts w:ascii="Times New Roman" w:eastAsia="Meiryo UI" w:hAnsi="Times New Roman" w:cs="Times New Roman"/>
              </w:rPr>
              <w:t>.20</w:t>
            </w:r>
            <w:r>
              <w:rPr>
                <w:rFonts w:ascii="Times New Roman" w:eastAsia="Meiryo UI" w:hAnsi="Times New Roman" w:cs="Times New Roman"/>
              </w:rPr>
              <w:t>23</w:t>
            </w:r>
          </w:p>
        </w:tc>
      </w:tr>
      <w:tr w:rsidR="00FF468C" w:rsidRPr="003228D1" w14:paraId="3BBEDED9" w14:textId="77777777" w:rsidTr="001011D4">
        <w:trPr>
          <w:trHeight w:val="270"/>
        </w:trPr>
        <w:tc>
          <w:tcPr>
            <w:tcW w:w="3285" w:type="dxa"/>
            <w:vMerge/>
            <w:tcBorders>
              <w:bottom w:val="nil"/>
            </w:tcBorders>
            <w:vAlign w:val="center"/>
          </w:tcPr>
          <w:p w14:paraId="1376CAD9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</w:p>
        </w:tc>
        <w:tc>
          <w:tcPr>
            <w:tcW w:w="1989" w:type="dxa"/>
            <w:tcBorders>
              <w:bottom w:val="nil"/>
            </w:tcBorders>
            <w:vAlign w:val="center"/>
          </w:tcPr>
          <w:p w14:paraId="4F509D28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начало проекта</w:t>
            </w:r>
          </w:p>
        </w:tc>
        <w:tc>
          <w:tcPr>
            <w:tcW w:w="1843" w:type="dxa"/>
            <w:gridSpan w:val="2"/>
            <w:vMerge/>
            <w:tcBorders>
              <w:bottom w:val="nil"/>
            </w:tcBorders>
            <w:vAlign w:val="center"/>
          </w:tcPr>
          <w:p w14:paraId="62A9D574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286EBFC0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окончание проекта</w:t>
            </w:r>
          </w:p>
        </w:tc>
      </w:tr>
      <w:tr w:rsidR="00FF468C" w:rsidRPr="003228D1" w14:paraId="4C31CFD4" w14:textId="77777777" w:rsidTr="001011D4">
        <w:trPr>
          <w:trHeight w:val="238"/>
        </w:trPr>
        <w:tc>
          <w:tcPr>
            <w:tcW w:w="3285" w:type="dxa"/>
            <w:vMerge w:val="restart"/>
            <w:vAlign w:val="center"/>
          </w:tcPr>
          <w:p w14:paraId="24780A38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Полная стоимость проекта (руб.)</w:t>
            </w:r>
          </w:p>
        </w:tc>
        <w:tc>
          <w:tcPr>
            <w:tcW w:w="6100" w:type="dxa"/>
            <w:gridSpan w:val="4"/>
            <w:tcBorders>
              <w:bottom w:val="single" w:sz="4" w:space="0" w:color="auto"/>
            </w:tcBorders>
            <w:vAlign w:val="center"/>
          </w:tcPr>
          <w:p w14:paraId="2C2CC296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</w:p>
        </w:tc>
      </w:tr>
      <w:tr w:rsidR="00FF468C" w:rsidRPr="003228D1" w14:paraId="0A5DEF52" w14:textId="77777777" w:rsidTr="001011D4">
        <w:trPr>
          <w:trHeight w:val="300"/>
        </w:trPr>
        <w:tc>
          <w:tcPr>
            <w:tcW w:w="3285" w:type="dxa"/>
            <w:vMerge/>
            <w:tcBorders>
              <w:bottom w:val="nil"/>
            </w:tcBorders>
            <w:vAlign w:val="center"/>
          </w:tcPr>
          <w:p w14:paraId="2DFEE1F7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</w:p>
        </w:tc>
        <w:tc>
          <w:tcPr>
            <w:tcW w:w="6100" w:type="dxa"/>
            <w:gridSpan w:val="4"/>
            <w:tcBorders>
              <w:bottom w:val="single" w:sz="4" w:space="0" w:color="auto"/>
            </w:tcBorders>
            <w:vAlign w:val="center"/>
          </w:tcPr>
          <w:p w14:paraId="262F946D" w14:textId="0A45CCBE" w:rsidR="00FF468C" w:rsidRPr="003228D1" w:rsidRDefault="00DC4806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 xml:space="preserve">10 703 144,00 </w:t>
            </w:r>
          </w:p>
        </w:tc>
      </w:tr>
      <w:tr w:rsidR="00FF468C" w:rsidRPr="003228D1" w14:paraId="75C19FD2" w14:textId="77777777" w:rsidTr="001011D4">
        <w:trPr>
          <w:trHeight w:val="553"/>
        </w:trPr>
        <w:tc>
          <w:tcPr>
            <w:tcW w:w="9385" w:type="dxa"/>
            <w:gridSpan w:val="5"/>
            <w:tcBorders>
              <w:bottom w:val="nil"/>
            </w:tcBorders>
            <w:vAlign w:val="center"/>
          </w:tcPr>
          <w:p w14:paraId="50B2C879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  <w:b/>
                <w:bCs/>
              </w:rPr>
              <w:t>2. Информация о Заявителе</w:t>
            </w:r>
          </w:p>
        </w:tc>
      </w:tr>
      <w:tr w:rsidR="00FF468C" w:rsidRPr="003228D1" w14:paraId="4D4713B5" w14:textId="77777777" w:rsidTr="001011D4">
        <w:trPr>
          <w:trHeight w:val="553"/>
        </w:trPr>
        <w:tc>
          <w:tcPr>
            <w:tcW w:w="3285" w:type="dxa"/>
            <w:tcBorders>
              <w:bottom w:val="nil"/>
            </w:tcBorders>
            <w:vAlign w:val="center"/>
          </w:tcPr>
          <w:p w14:paraId="201D41A3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Полное наименование организации</w:t>
            </w:r>
          </w:p>
        </w:tc>
        <w:tc>
          <w:tcPr>
            <w:tcW w:w="6100" w:type="dxa"/>
            <w:gridSpan w:val="4"/>
            <w:tcBorders>
              <w:bottom w:val="nil"/>
            </w:tcBorders>
            <w:vAlign w:val="center"/>
          </w:tcPr>
          <w:p w14:paraId="1D6BD7EB" w14:textId="5553BBB7" w:rsidR="00FF468C" w:rsidRPr="003228D1" w:rsidRDefault="00234746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Автономная некоммерческая организация «Центр поддержки социальных проектов «Импульс»</w:t>
            </w:r>
          </w:p>
        </w:tc>
      </w:tr>
      <w:tr w:rsidR="00FF468C" w:rsidRPr="003228D1" w14:paraId="3522D65A" w14:textId="77777777" w:rsidTr="001011D4">
        <w:trPr>
          <w:trHeight w:val="407"/>
        </w:trPr>
        <w:tc>
          <w:tcPr>
            <w:tcW w:w="3285" w:type="dxa"/>
            <w:tcBorders>
              <w:bottom w:val="nil"/>
            </w:tcBorders>
            <w:vAlign w:val="center"/>
          </w:tcPr>
          <w:p w14:paraId="3ACBEF94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Юридический адрес</w:t>
            </w:r>
          </w:p>
        </w:tc>
        <w:tc>
          <w:tcPr>
            <w:tcW w:w="6100" w:type="dxa"/>
            <w:gridSpan w:val="4"/>
            <w:tcBorders>
              <w:bottom w:val="nil"/>
            </w:tcBorders>
            <w:vAlign w:val="center"/>
          </w:tcPr>
          <w:p w14:paraId="3CB2DF07" w14:textId="3EC577B2" w:rsidR="00FF468C" w:rsidRPr="003228D1" w:rsidRDefault="00234746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Мончегорск, пр. Металлургов, д. 20, кв. 24</w:t>
            </w:r>
          </w:p>
        </w:tc>
      </w:tr>
      <w:tr w:rsidR="00FF468C" w:rsidRPr="003228D1" w14:paraId="543EC703" w14:textId="77777777" w:rsidTr="001011D4">
        <w:trPr>
          <w:trHeight w:val="558"/>
        </w:trPr>
        <w:tc>
          <w:tcPr>
            <w:tcW w:w="3285" w:type="dxa"/>
            <w:tcBorders>
              <w:bottom w:val="nil"/>
            </w:tcBorders>
            <w:vAlign w:val="center"/>
          </w:tcPr>
          <w:p w14:paraId="14860720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Фактический адрес</w:t>
            </w:r>
          </w:p>
        </w:tc>
        <w:tc>
          <w:tcPr>
            <w:tcW w:w="6100" w:type="dxa"/>
            <w:gridSpan w:val="4"/>
            <w:tcBorders>
              <w:bottom w:val="nil"/>
            </w:tcBorders>
            <w:vAlign w:val="center"/>
          </w:tcPr>
          <w:p w14:paraId="74CC1496" w14:textId="3504AC4B" w:rsidR="00FF468C" w:rsidRPr="003228D1" w:rsidRDefault="00234746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Мончегорск, наб. Климентьева, д. 27/2</w:t>
            </w:r>
          </w:p>
        </w:tc>
      </w:tr>
      <w:tr w:rsidR="00FF468C" w:rsidRPr="003228D1" w14:paraId="3011E926" w14:textId="77777777" w:rsidTr="001011D4">
        <w:trPr>
          <w:trHeight w:val="991"/>
        </w:trPr>
        <w:tc>
          <w:tcPr>
            <w:tcW w:w="3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59622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Адрес электронной почты/адрес сайта/ страницы в социальной сети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5F3D5A3C" w14:textId="45FEE529" w:rsidR="00FF468C" w:rsidRPr="003228D1" w:rsidRDefault="00234746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https://vk.com/ano_impulse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FBB9F5D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DD9E61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</w:p>
        </w:tc>
      </w:tr>
      <w:tr w:rsidR="00FF468C" w:rsidRPr="003228D1" w14:paraId="2B74E63C" w14:textId="77777777" w:rsidTr="001011D4">
        <w:trPr>
          <w:trHeight w:val="552"/>
        </w:trPr>
        <w:tc>
          <w:tcPr>
            <w:tcW w:w="3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2A1EA9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ИНН/ОГРН организации</w:t>
            </w:r>
          </w:p>
        </w:tc>
        <w:tc>
          <w:tcPr>
            <w:tcW w:w="2799" w:type="dxa"/>
            <w:gridSpan w:val="2"/>
            <w:tcBorders>
              <w:bottom w:val="single" w:sz="4" w:space="0" w:color="auto"/>
            </w:tcBorders>
            <w:vAlign w:val="center"/>
          </w:tcPr>
          <w:p w14:paraId="7CE71AA6" w14:textId="53D402DB" w:rsidR="00FF468C" w:rsidRPr="003228D1" w:rsidRDefault="00234746" w:rsidP="00234746">
            <w:pPr>
              <w:tabs>
                <w:tab w:val="center" w:pos="4685"/>
                <w:tab w:val="left" w:pos="6803"/>
                <w:tab w:val="left" w:pos="701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5107917328</w:t>
            </w:r>
          </w:p>
        </w:tc>
        <w:tc>
          <w:tcPr>
            <w:tcW w:w="3301" w:type="dxa"/>
            <w:gridSpan w:val="2"/>
            <w:tcBorders>
              <w:bottom w:val="single" w:sz="4" w:space="0" w:color="auto"/>
            </w:tcBorders>
            <w:vAlign w:val="center"/>
          </w:tcPr>
          <w:p w14:paraId="48F649AA" w14:textId="062153AF" w:rsidR="00FF468C" w:rsidRPr="003228D1" w:rsidRDefault="00234746" w:rsidP="00234746">
            <w:pPr>
              <w:tabs>
                <w:tab w:val="center" w:pos="4685"/>
                <w:tab w:val="left" w:pos="6803"/>
                <w:tab w:val="left" w:pos="701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1185190007474</w:t>
            </w:r>
          </w:p>
        </w:tc>
      </w:tr>
      <w:tr w:rsidR="00FF468C" w:rsidRPr="003228D1" w14:paraId="0309037F" w14:textId="77777777" w:rsidTr="001011D4">
        <w:trPr>
          <w:trHeight w:val="545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15FB8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Дата государственной регистрации юридического лица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1DA1B" w14:textId="0D9D04C6" w:rsidR="00FF468C" w:rsidRPr="003228D1" w:rsidRDefault="00234746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17.12.2018</w:t>
            </w:r>
          </w:p>
        </w:tc>
      </w:tr>
      <w:tr w:rsidR="00FF468C" w:rsidRPr="003228D1" w14:paraId="4E76324B" w14:textId="77777777" w:rsidTr="001011D4">
        <w:trPr>
          <w:trHeight w:val="846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CFC5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Направление основного вида деятельности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679F" w14:textId="05DF464D" w:rsidR="00FF468C" w:rsidRPr="003228D1" w:rsidRDefault="00234746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hAnsi="Times New Roman" w:cs="Times New Roman"/>
              </w:rPr>
              <w:t>88.99 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FF468C" w:rsidRPr="003228D1" w14:paraId="6EAA5E34" w14:textId="77777777" w:rsidTr="001011D4">
        <w:trPr>
          <w:trHeight w:val="545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3566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ФИО руководителя организации - Заявителя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4ED7" w14:textId="1261B58B" w:rsidR="00FF468C" w:rsidRPr="003228D1" w:rsidRDefault="00234746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Цветкова Алена Анатольевна</w:t>
            </w:r>
          </w:p>
        </w:tc>
      </w:tr>
      <w:tr w:rsidR="00FF468C" w:rsidRPr="003228D1" w14:paraId="4A01EE48" w14:textId="77777777" w:rsidTr="001011D4">
        <w:trPr>
          <w:trHeight w:val="411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CD167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lastRenderedPageBreak/>
              <w:t>Телефон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A0E18" w14:textId="05358B82" w:rsidR="00FF468C" w:rsidRPr="003228D1" w:rsidRDefault="001A248E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+7 921 724 20 47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B98F7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E-mail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2B4C" w14:textId="487F4F26" w:rsidR="00FF468C" w:rsidRPr="003228D1" w:rsidRDefault="00AB46E4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  <w:lang w:val="en-US"/>
              </w:rPr>
              <w:t>cvet-alena</w:t>
            </w:r>
            <w:r w:rsidRPr="003228D1">
              <w:rPr>
                <w:rFonts w:ascii="Times New Roman" w:eastAsia="Meiryo UI" w:hAnsi="Times New Roman" w:cs="Times New Roman"/>
              </w:rPr>
              <w:t>@mail.ru</w:t>
            </w:r>
          </w:p>
        </w:tc>
      </w:tr>
      <w:tr w:rsidR="00FF468C" w:rsidRPr="003228D1" w14:paraId="642BF21A" w14:textId="77777777" w:rsidTr="001011D4">
        <w:trPr>
          <w:trHeight w:val="417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F1AAB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ФИО главного бухгалтера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EFC26" w14:textId="21548ACD" w:rsidR="00FF468C" w:rsidRPr="003228D1" w:rsidRDefault="00AB46E4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Цветкова Алена Анатольевна</w:t>
            </w:r>
          </w:p>
        </w:tc>
      </w:tr>
      <w:tr w:rsidR="00FF468C" w:rsidRPr="003228D1" w14:paraId="429014A2" w14:textId="77777777" w:rsidTr="001011D4">
        <w:trPr>
          <w:trHeight w:val="423"/>
        </w:trPr>
        <w:tc>
          <w:tcPr>
            <w:tcW w:w="3285" w:type="dxa"/>
            <w:tcBorders>
              <w:top w:val="single" w:sz="4" w:space="0" w:color="auto"/>
              <w:bottom w:val="nil"/>
            </w:tcBorders>
            <w:vAlign w:val="center"/>
          </w:tcPr>
          <w:p w14:paraId="04F3C769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Телефон</w:t>
            </w:r>
          </w:p>
        </w:tc>
        <w:tc>
          <w:tcPr>
            <w:tcW w:w="1989" w:type="dxa"/>
            <w:tcBorders>
              <w:top w:val="single" w:sz="4" w:space="0" w:color="auto"/>
              <w:bottom w:val="nil"/>
            </w:tcBorders>
            <w:vAlign w:val="center"/>
          </w:tcPr>
          <w:p w14:paraId="1735B335" w14:textId="15E96ABB" w:rsidR="00FF468C" w:rsidRPr="00AB46E4" w:rsidRDefault="001A248E" w:rsidP="00AB46E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  <w:lang w:val="en-US"/>
              </w:rPr>
            </w:pPr>
            <w:r w:rsidRPr="003228D1">
              <w:rPr>
                <w:rFonts w:ascii="Times New Roman" w:eastAsia="Meiryo UI" w:hAnsi="Times New Roman" w:cs="Times New Roman"/>
              </w:rPr>
              <w:t>+79</w:t>
            </w:r>
            <w:r w:rsidR="00AB46E4">
              <w:rPr>
                <w:rFonts w:ascii="Times New Roman" w:eastAsia="Meiryo UI" w:hAnsi="Times New Roman" w:cs="Times New Roman"/>
                <w:lang w:val="en-US"/>
              </w:rPr>
              <w:t>217242047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228A43E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E-mail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6C318389" w14:textId="66B16793" w:rsidR="00FF468C" w:rsidRPr="003228D1" w:rsidRDefault="00AB46E4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  <w:lang w:val="en-US"/>
              </w:rPr>
            </w:pPr>
            <w:r>
              <w:rPr>
                <w:rFonts w:ascii="Times New Roman" w:eastAsia="Meiryo UI" w:hAnsi="Times New Roman" w:cs="Times New Roman"/>
                <w:lang w:val="en-US"/>
              </w:rPr>
              <w:t>cvet-alena</w:t>
            </w:r>
            <w:r w:rsidRPr="003228D1">
              <w:rPr>
                <w:rFonts w:ascii="Times New Roman" w:eastAsia="Meiryo UI" w:hAnsi="Times New Roman" w:cs="Times New Roman"/>
              </w:rPr>
              <w:t>@mail.ru</w:t>
            </w:r>
          </w:p>
        </w:tc>
      </w:tr>
      <w:tr w:rsidR="00FF468C" w:rsidRPr="003228D1" w14:paraId="65B91EEA" w14:textId="77777777" w:rsidTr="001011D4">
        <w:trPr>
          <w:trHeight w:val="301"/>
        </w:trPr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14:paraId="2C7470FB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  <w:b/>
                <w:bCs/>
              </w:rPr>
            </w:pPr>
            <w:r w:rsidRPr="003228D1">
              <w:rPr>
                <w:rFonts w:ascii="Times New Roman" w:eastAsia="Meiryo UI" w:hAnsi="Times New Roman" w:cs="Times New Roman"/>
                <w:b/>
                <w:bCs/>
              </w:rPr>
              <w:t xml:space="preserve">Банковские реквизиты </w:t>
            </w:r>
          </w:p>
        </w:tc>
        <w:tc>
          <w:tcPr>
            <w:tcW w:w="6100" w:type="dxa"/>
            <w:gridSpan w:val="4"/>
            <w:tcBorders>
              <w:bottom w:val="single" w:sz="4" w:space="0" w:color="auto"/>
            </w:tcBorders>
            <w:vAlign w:val="center"/>
          </w:tcPr>
          <w:p w14:paraId="0A1F16C4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  <w:b/>
                <w:bCs/>
              </w:rPr>
            </w:pPr>
          </w:p>
        </w:tc>
      </w:tr>
      <w:tr w:rsidR="00FF468C" w:rsidRPr="003228D1" w14:paraId="41E00586" w14:textId="77777777" w:rsidTr="001011D4">
        <w:trPr>
          <w:trHeight w:val="558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DC51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Наименование получателя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B2B9" w14:textId="46AFA124" w:rsidR="00FF468C" w:rsidRPr="003228D1" w:rsidRDefault="001A248E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hAnsi="Times New Roman" w:cs="Times New Roman"/>
              </w:rPr>
              <w:t>Автономная некоммерческая организация «Центр поддержки социальных инициатив «Импульс» (АНО ЦПСИ «ИМПУЛЬС»)</w:t>
            </w:r>
          </w:p>
        </w:tc>
      </w:tr>
      <w:tr w:rsidR="00FF468C" w:rsidRPr="003228D1" w14:paraId="243FA696" w14:textId="77777777" w:rsidTr="001011D4">
        <w:trPr>
          <w:trHeight w:val="303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C6DD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Наименование банка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E5E4" w14:textId="77777777" w:rsidR="001A248E" w:rsidRPr="003228D1" w:rsidRDefault="001A248E" w:rsidP="001A248E">
            <w:pPr>
              <w:rPr>
                <w:rFonts w:ascii="Times New Roman" w:hAnsi="Times New Roman" w:cs="Times New Roman"/>
              </w:rPr>
            </w:pPr>
            <w:r w:rsidRPr="003228D1">
              <w:rPr>
                <w:rFonts w:ascii="Times New Roman" w:hAnsi="Times New Roman" w:cs="Times New Roman"/>
              </w:rPr>
              <w:t xml:space="preserve">Мурманское отделение № 8627 </w:t>
            </w:r>
          </w:p>
          <w:p w14:paraId="3219D651" w14:textId="41D578C4" w:rsidR="00FF468C" w:rsidRPr="003228D1" w:rsidRDefault="001A248E" w:rsidP="001A248E">
            <w:pPr>
              <w:rPr>
                <w:rFonts w:ascii="Times New Roman" w:hAnsi="Times New Roman" w:cs="Times New Roman"/>
              </w:rPr>
            </w:pPr>
            <w:r w:rsidRPr="003228D1">
              <w:rPr>
                <w:rFonts w:ascii="Times New Roman" w:hAnsi="Times New Roman" w:cs="Times New Roman"/>
              </w:rPr>
              <w:t>ПАО СБЕРБАНК</w:t>
            </w:r>
          </w:p>
        </w:tc>
      </w:tr>
      <w:tr w:rsidR="00FF468C" w:rsidRPr="003228D1" w14:paraId="507E8BF7" w14:textId="77777777" w:rsidTr="001011D4">
        <w:trPr>
          <w:trHeight w:val="476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9512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  <w:highlight w:val="yellow"/>
              </w:rPr>
            </w:pPr>
            <w:r w:rsidRPr="003228D1">
              <w:rPr>
                <w:rFonts w:ascii="Times New Roman" w:eastAsia="Meiryo UI" w:hAnsi="Times New Roman" w:cs="Times New Roman"/>
              </w:rPr>
              <w:t>Корреспондентский счет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F72" w14:textId="45C092CA" w:rsidR="00FF468C" w:rsidRPr="003228D1" w:rsidRDefault="001A248E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hAnsi="Times New Roman" w:cs="Times New Roman"/>
              </w:rPr>
              <w:t>30101810390000000615</w:t>
            </w:r>
          </w:p>
        </w:tc>
      </w:tr>
      <w:tr w:rsidR="00FF468C" w:rsidRPr="003228D1" w14:paraId="47E03378" w14:textId="77777777" w:rsidTr="001011D4">
        <w:trPr>
          <w:trHeight w:val="476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5B60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Лицевой счет/расчетный счет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2C3F" w14:textId="649294BB" w:rsidR="00FF468C" w:rsidRPr="003228D1" w:rsidRDefault="001A248E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hAnsi="Times New Roman" w:cs="Times New Roman"/>
              </w:rPr>
              <w:t>40703810641000000044</w:t>
            </w:r>
          </w:p>
        </w:tc>
      </w:tr>
      <w:tr w:rsidR="00FF468C" w:rsidRPr="003228D1" w14:paraId="28816920" w14:textId="77777777" w:rsidTr="001011D4">
        <w:trPr>
          <w:trHeight w:val="42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607A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 xml:space="preserve">БИК 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1904" w14:textId="3843F07B" w:rsidR="00FF468C" w:rsidRPr="003228D1" w:rsidRDefault="001A248E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hAnsi="Times New Roman" w:cs="Times New Roman"/>
              </w:rPr>
              <w:t>044705615</w:t>
            </w:r>
          </w:p>
        </w:tc>
      </w:tr>
      <w:tr w:rsidR="00FF468C" w:rsidRPr="003228D1" w14:paraId="50FE28B7" w14:textId="77777777" w:rsidTr="001011D4">
        <w:trPr>
          <w:trHeight w:val="409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ACB9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ИНН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DC3F" w14:textId="39CD1049" w:rsidR="00FF468C" w:rsidRPr="003228D1" w:rsidRDefault="001A248E" w:rsidP="001A248E">
            <w:pPr>
              <w:rPr>
                <w:rFonts w:ascii="Times New Roman" w:hAnsi="Times New Roman" w:cs="Times New Roman"/>
              </w:rPr>
            </w:pPr>
            <w:r w:rsidRPr="003228D1">
              <w:rPr>
                <w:rFonts w:ascii="Times New Roman" w:hAnsi="Times New Roman" w:cs="Times New Roman"/>
              </w:rPr>
              <w:t>5107917328</w:t>
            </w:r>
          </w:p>
        </w:tc>
      </w:tr>
      <w:tr w:rsidR="00FF468C" w:rsidRPr="003228D1" w14:paraId="70750750" w14:textId="77777777" w:rsidTr="001011D4">
        <w:trPr>
          <w:trHeight w:val="40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C76D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КПП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7D5D" w14:textId="64069792" w:rsidR="00FF468C" w:rsidRPr="003228D1" w:rsidRDefault="001A248E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hAnsi="Times New Roman" w:cs="Times New Roman"/>
              </w:rPr>
              <w:t>510701001</w:t>
            </w:r>
          </w:p>
        </w:tc>
      </w:tr>
      <w:tr w:rsidR="00FF468C" w:rsidRPr="003228D1" w14:paraId="5F972386" w14:textId="77777777" w:rsidTr="001011D4">
        <w:trPr>
          <w:trHeight w:val="40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808C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Прочие банковские реквизиты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57B3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</w:p>
        </w:tc>
      </w:tr>
    </w:tbl>
    <w:p w14:paraId="443AC00B" w14:textId="77777777" w:rsidR="00FF468C" w:rsidRPr="003228D1" w:rsidRDefault="00FF468C" w:rsidP="00FF468C">
      <w:pPr>
        <w:tabs>
          <w:tab w:val="center" w:pos="4685"/>
          <w:tab w:val="left" w:pos="6803"/>
          <w:tab w:val="left" w:pos="8931"/>
          <w:tab w:val="right" w:pos="9419"/>
        </w:tabs>
        <w:contextualSpacing/>
        <w:rPr>
          <w:rFonts w:ascii="Times New Roman" w:eastAsia="Meiryo UI" w:hAnsi="Times New Roman" w:cs="Times New Roman"/>
        </w:rPr>
      </w:pPr>
    </w:p>
    <w:p w14:paraId="5BFE41CD" w14:textId="56EC00C0" w:rsidR="003D4411" w:rsidRPr="003228D1" w:rsidRDefault="003D4411" w:rsidP="00FF468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</w:p>
    <w:p w14:paraId="1CE64336" w14:textId="3EBA5AAD" w:rsidR="00FF468C" w:rsidRPr="003228D1" w:rsidRDefault="009B4124" w:rsidP="00FF468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  <w:r>
        <w:rPr>
          <w:rFonts w:ascii="Times New Roman" w:hAnsi="Times New Roman" w:cs="Times New Roman"/>
        </w:rPr>
        <w:t xml:space="preserve">Цветкова А.А.                                                                          </w:t>
      </w:r>
      <w:r w:rsidR="00FF468C" w:rsidRPr="003228D1">
        <w:rPr>
          <w:rFonts w:ascii="Times New Roman" w:eastAsia="Meiryo UI" w:hAnsi="Times New Roman" w:cs="Times New Roman"/>
        </w:rPr>
        <w:t>(подпись главного бухгалтера)</w:t>
      </w:r>
    </w:p>
    <w:p w14:paraId="48AD2098" w14:textId="29CCCCE0" w:rsidR="00FF468C" w:rsidRPr="003228D1" w:rsidRDefault="00FF468C" w:rsidP="00FF468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</w:p>
    <w:p w14:paraId="5C9B48C0" w14:textId="7FEA68D3" w:rsidR="003D4411" w:rsidRPr="003228D1" w:rsidRDefault="003D4411" w:rsidP="00462DA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</w:p>
    <w:p w14:paraId="6AEB8279" w14:textId="30612FF6" w:rsidR="00462DAC" w:rsidRPr="003228D1" w:rsidRDefault="00F00756" w:rsidP="00462DA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  <w:r w:rsidRPr="003228D1">
        <w:rPr>
          <w:rFonts w:ascii="Times New Roman" w:eastAsia="Meiryo UI" w:hAnsi="Times New Roman" w:cs="Times New Roman"/>
        </w:rPr>
        <w:t>Цветкова А.А.</w:t>
      </w:r>
      <w:r w:rsidR="00331D11">
        <w:rPr>
          <w:rFonts w:ascii="Times New Roman" w:eastAsia="Meiryo UI" w:hAnsi="Times New Roman" w:cs="Times New Roman"/>
        </w:rPr>
        <w:t xml:space="preserve"> </w:t>
      </w:r>
      <w:r w:rsidR="00462DAC" w:rsidRPr="003228D1">
        <w:rPr>
          <w:rFonts w:ascii="Times New Roman" w:eastAsia="Meiryo UI" w:hAnsi="Times New Roman" w:cs="Times New Roman"/>
        </w:rPr>
        <w:t xml:space="preserve">                              </w:t>
      </w:r>
      <w:r w:rsidR="001A248E" w:rsidRPr="003228D1">
        <w:rPr>
          <w:rFonts w:ascii="Times New Roman" w:eastAsia="Meiryo UI" w:hAnsi="Times New Roman" w:cs="Times New Roman"/>
        </w:rPr>
        <w:t xml:space="preserve">                 </w:t>
      </w:r>
      <w:r w:rsidR="00462DAC" w:rsidRPr="003228D1">
        <w:rPr>
          <w:rFonts w:ascii="Times New Roman" w:eastAsia="Meiryo UI" w:hAnsi="Times New Roman" w:cs="Times New Roman"/>
        </w:rPr>
        <w:t xml:space="preserve">             </w:t>
      </w:r>
      <w:r w:rsidR="003D4411" w:rsidRPr="003228D1">
        <w:rPr>
          <w:rFonts w:ascii="Times New Roman" w:eastAsia="Meiryo UI" w:hAnsi="Times New Roman" w:cs="Times New Roman"/>
        </w:rPr>
        <w:t xml:space="preserve">   </w:t>
      </w:r>
      <w:r w:rsidR="005258BD" w:rsidRPr="003228D1">
        <w:rPr>
          <w:rFonts w:ascii="Times New Roman" w:eastAsia="Meiryo UI" w:hAnsi="Times New Roman" w:cs="Times New Roman"/>
        </w:rPr>
        <w:t xml:space="preserve">    </w:t>
      </w:r>
      <w:r w:rsidR="003D4411" w:rsidRPr="003228D1">
        <w:rPr>
          <w:rFonts w:ascii="Times New Roman" w:eastAsia="Meiryo UI" w:hAnsi="Times New Roman" w:cs="Times New Roman"/>
        </w:rPr>
        <w:t xml:space="preserve">   </w:t>
      </w:r>
      <w:r w:rsidR="00462DAC" w:rsidRPr="003228D1">
        <w:rPr>
          <w:rFonts w:ascii="Times New Roman" w:eastAsia="Meiryo UI" w:hAnsi="Times New Roman" w:cs="Times New Roman"/>
        </w:rPr>
        <w:t xml:space="preserve">   (подпись руководителя проекта)</w:t>
      </w:r>
    </w:p>
    <w:p w14:paraId="07EE7004" w14:textId="420B2E5C" w:rsidR="00462DAC" w:rsidRPr="003228D1" w:rsidRDefault="003D4411" w:rsidP="00FF468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  <w:r w:rsidRPr="003228D1">
        <w:rPr>
          <w:rFonts w:ascii="Times New Roman" w:eastAsia="Meiryo UI" w:hAnsi="Times New Roman" w:cs="Times New Roman"/>
        </w:rPr>
        <w:t xml:space="preserve">   </w:t>
      </w:r>
    </w:p>
    <w:p w14:paraId="3AEB2B5E" w14:textId="2FD9F654" w:rsidR="00462DAC" w:rsidRPr="003228D1" w:rsidRDefault="00462DAC" w:rsidP="00FF468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</w:p>
    <w:p w14:paraId="34C846FA" w14:textId="5DB87C71" w:rsidR="00FF468C" w:rsidRPr="003228D1" w:rsidRDefault="001A248E" w:rsidP="00FF468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  <w:r w:rsidRPr="003228D1">
        <w:rPr>
          <w:rFonts w:ascii="Times New Roman" w:eastAsia="Meiryo UI" w:hAnsi="Times New Roman" w:cs="Times New Roman"/>
        </w:rPr>
        <w:t xml:space="preserve">Цветкова А.А.                                                </w:t>
      </w:r>
      <w:r w:rsidR="00FF468C" w:rsidRPr="003228D1">
        <w:rPr>
          <w:rFonts w:ascii="Times New Roman" w:eastAsia="Meiryo UI" w:hAnsi="Times New Roman" w:cs="Times New Roman"/>
        </w:rPr>
        <w:t xml:space="preserve">        </w:t>
      </w:r>
      <w:r w:rsidR="005258BD" w:rsidRPr="003228D1">
        <w:rPr>
          <w:rFonts w:ascii="Times New Roman" w:eastAsia="Meiryo UI" w:hAnsi="Times New Roman" w:cs="Times New Roman"/>
        </w:rPr>
        <w:t xml:space="preserve">                   </w:t>
      </w:r>
      <w:r w:rsidR="00FF468C" w:rsidRPr="003228D1">
        <w:rPr>
          <w:rFonts w:ascii="Times New Roman" w:eastAsia="Meiryo UI" w:hAnsi="Times New Roman" w:cs="Times New Roman"/>
        </w:rPr>
        <w:t>(подпись руководителя организации)</w:t>
      </w:r>
    </w:p>
    <w:p w14:paraId="52162670" w14:textId="037C079E" w:rsidR="001A248E" w:rsidRPr="003228D1" w:rsidRDefault="001A248E" w:rsidP="00FF468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</w:p>
    <w:p w14:paraId="0257C3E9" w14:textId="06E7B2C3" w:rsidR="00FF468C" w:rsidRPr="003228D1" w:rsidRDefault="00FF468C" w:rsidP="00FF468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  <w:r w:rsidRPr="003228D1">
        <w:rPr>
          <w:rFonts w:ascii="Times New Roman" w:eastAsia="Meiryo UI" w:hAnsi="Times New Roman" w:cs="Times New Roman"/>
        </w:rPr>
        <w:t>М.П.</w:t>
      </w:r>
    </w:p>
    <w:p w14:paraId="7C036203" w14:textId="1D72D849" w:rsidR="00462DAC" w:rsidRPr="003228D1" w:rsidRDefault="00462DAC">
      <w:pPr>
        <w:rPr>
          <w:rFonts w:ascii="Times New Roman" w:eastAsia="Meiryo UI" w:hAnsi="Times New Roman" w:cs="Times New Roman"/>
        </w:rPr>
      </w:pPr>
      <w:r w:rsidRPr="003228D1">
        <w:rPr>
          <w:rFonts w:ascii="Times New Roman" w:eastAsia="Meiryo UI" w:hAnsi="Times New Roman" w:cs="Times New Roman"/>
        </w:rPr>
        <w:br w:type="page"/>
      </w:r>
    </w:p>
    <w:p w14:paraId="5F3D9C78" w14:textId="4C3381AA" w:rsidR="008F65D6" w:rsidRPr="003228D1" w:rsidRDefault="008F65D6" w:rsidP="008F65D6">
      <w:pPr>
        <w:jc w:val="center"/>
        <w:rPr>
          <w:rFonts w:ascii="Times New Roman" w:eastAsia="Meiryo UI" w:hAnsi="Times New Roman" w:cs="Times New Roman"/>
          <w:b/>
          <w:bCs/>
        </w:rPr>
      </w:pPr>
      <w:bookmarkStart w:id="1" w:name="_Hlk122345217"/>
    </w:p>
    <w:p w14:paraId="074BAFD1" w14:textId="3365F905" w:rsidR="00FF468C" w:rsidRPr="003228D1" w:rsidRDefault="00FF468C" w:rsidP="00C63A25">
      <w:pPr>
        <w:rPr>
          <w:rFonts w:ascii="Times New Roman" w:eastAsia="Meiryo UI" w:hAnsi="Times New Roman" w:cs="Times New Roman"/>
        </w:rPr>
      </w:pPr>
      <w:r w:rsidRPr="003228D1">
        <w:rPr>
          <w:rFonts w:ascii="Times New Roman" w:eastAsia="Meiryo UI" w:hAnsi="Times New Roman" w:cs="Times New Roman"/>
          <w:b/>
          <w:bCs/>
        </w:rPr>
        <w:t xml:space="preserve">Раздел </w:t>
      </w:r>
      <w:r w:rsidRPr="003228D1">
        <w:rPr>
          <w:rFonts w:ascii="Times New Roman" w:eastAsia="Meiryo UI" w:hAnsi="Times New Roman" w:cs="Times New Roman"/>
          <w:b/>
          <w:bCs/>
          <w:lang w:val="en-US"/>
        </w:rPr>
        <w:t>II</w:t>
      </w:r>
      <w:r w:rsidRPr="003228D1">
        <w:rPr>
          <w:rFonts w:ascii="Times New Roman" w:eastAsia="Meiryo UI" w:hAnsi="Times New Roman" w:cs="Times New Roman"/>
          <w:b/>
          <w:bCs/>
        </w:rPr>
        <w:t>. ОПИСАНИЕ ПРОЕКТА</w:t>
      </w:r>
    </w:p>
    <w:p w14:paraId="11491597" w14:textId="77777777" w:rsidR="00C63A25" w:rsidRPr="003228D1" w:rsidRDefault="00C63A25" w:rsidP="00FF468C">
      <w:pPr>
        <w:tabs>
          <w:tab w:val="center" w:pos="4685"/>
          <w:tab w:val="left" w:pos="6803"/>
          <w:tab w:val="left" w:pos="8931"/>
          <w:tab w:val="right" w:pos="9419"/>
        </w:tabs>
        <w:contextualSpacing/>
        <w:rPr>
          <w:rFonts w:ascii="Times New Roman" w:eastAsia="Meiryo UI" w:hAnsi="Times New Roman" w:cs="Times New Roman"/>
          <w:b/>
          <w:bCs/>
        </w:rPr>
      </w:pPr>
    </w:p>
    <w:p w14:paraId="1A582AA5" w14:textId="3803CAAD" w:rsidR="00C63A25" w:rsidRPr="003228D1" w:rsidRDefault="00C63A25" w:rsidP="001A248E">
      <w:pPr>
        <w:pStyle w:val="a9"/>
        <w:numPr>
          <w:ilvl w:val="0"/>
          <w:numId w:val="4"/>
        </w:numPr>
        <w:tabs>
          <w:tab w:val="left" w:pos="993"/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/>
          <w:bCs/>
        </w:rPr>
      </w:pPr>
      <w:r w:rsidRPr="003228D1">
        <w:rPr>
          <w:rFonts w:ascii="Times New Roman" w:eastAsia="Meiryo UI" w:hAnsi="Times New Roman" w:cs="Times New Roman"/>
          <w:b/>
          <w:bCs/>
        </w:rPr>
        <w:t>Актуальность и общественная значимость проекта</w:t>
      </w:r>
      <w:r w:rsidR="00BB3F30" w:rsidRPr="003228D1">
        <w:rPr>
          <w:rFonts w:ascii="Times New Roman" w:eastAsia="Meiryo UI" w:hAnsi="Times New Roman" w:cs="Times New Roman"/>
          <w:b/>
          <w:bCs/>
        </w:rPr>
        <w:t>.</w:t>
      </w:r>
    </w:p>
    <w:p w14:paraId="637FF231" w14:textId="77777777" w:rsidR="00F00756" w:rsidRPr="00F00756" w:rsidRDefault="00F00756" w:rsidP="00F00756">
      <w:pPr>
        <w:tabs>
          <w:tab w:val="left" w:pos="993"/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</w:p>
    <w:p w14:paraId="3E7B2861" w14:textId="0982E582" w:rsidR="00F00756" w:rsidRPr="00F00756" w:rsidRDefault="00AB46E4" w:rsidP="00F00756">
      <w:pPr>
        <w:tabs>
          <w:tab w:val="left" w:pos="993"/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>
        <w:rPr>
          <w:rFonts w:ascii="Times New Roman" w:eastAsia="Meiryo UI" w:hAnsi="Times New Roman" w:cs="Times New Roman"/>
          <w:bCs/>
        </w:rPr>
        <w:tab/>
      </w:r>
      <w:r w:rsidR="00F00756" w:rsidRPr="00F00756">
        <w:rPr>
          <w:rFonts w:ascii="Times New Roman" w:eastAsia="Meiryo UI" w:hAnsi="Times New Roman" w:cs="Times New Roman"/>
          <w:bCs/>
        </w:rPr>
        <w:t xml:space="preserve">В городе практически отсутствуют интересные площадки для творческого самовыражения жителей города. Но в тоже время присутствуют пустыри, заросшие травой, с остатками стертого советского асфальта. Наша организация планомерно занимается тем, чтобы город становился интереснее, красивее и комфортней для проживания, чтобы появлялись места вдохновения, приятного времяпрепровождения, креативного самовыражения. Одно из таких мест – Мыс мечты, который ранее был просто кусочком земли с грязной лужей, но котором изредка парковались автомобили. После трансформации этого объекта, он стал благоустроенным, он натолкнул мастеров и художников на мысли о наполнении его арт-объектами. Так появились лавочки в виде лодок и Солцекруг. Все это сделало из обычного пустыря, можно сказать, визитную карточку Мончегорска, отмеченную в путеводителях как одно из обязательных мест к посещению, привлекающую туристов из других городов, а также полюбился местным жителям, как одна из точек во время прогулок по городу. </w:t>
      </w:r>
    </w:p>
    <w:p w14:paraId="6431859B" w14:textId="70C22B46" w:rsidR="001A248E" w:rsidRDefault="00F00756" w:rsidP="00F00756">
      <w:pPr>
        <w:tabs>
          <w:tab w:val="left" w:pos="993"/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 w:rsidRPr="00F00756">
        <w:rPr>
          <w:rFonts w:ascii="Times New Roman" w:eastAsia="Meiryo UI" w:hAnsi="Times New Roman" w:cs="Times New Roman"/>
          <w:bCs/>
        </w:rPr>
        <w:t>Данным проектом предлагается создать подобное пространство для продолжения обустройства территории в сторону входа в парк, чтобы объект не выглядел «отрезанным» от окружающего ландшафта и привлекал еще больше жителей города в парк, на набережную Климентьева для отдыха и самовыражения.</w:t>
      </w:r>
    </w:p>
    <w:p w14:paraId="774B7F4E" w14:textId="49CE11CD" w:rsidR="00F00756" w:rsidRPr="00F00756" w:rsidRDefault="00AB46E4" w:rsidP="00F00756">
      <w:pPr>
        <w:tabs>
          <w:tab w:val="left" w:pos="993"/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>
        <w:rPr>
          <w:rFonts w:ascii="Times New Roman" w:eastAsia="Meiryo UI" w:hAnsi="Times New Roman" w:cs="Times New Roman"/>
          <w:bCs/>
        </w:rPr>
        <w:tab/>
      </w:r>
      <w:r w:rsidR="00F00756" w:rsidRPr="00F00756">
        <w:rPr>
          <w:rFonts w:ascii="Times New Roman" w:eastAsia="Meiryo UI" w:hAnsi="Times New Roman" w:cs="Times New Roman"/>
          <w:bCs/>
        </w:rPr>
        <w:t xml:space="preserve">Проектом предусматривается создание на территории от «Мыса мечты» до входа в городской парк площадки для творческого выражения жителей и гостей города. В результате реализации проекта на данной территории планируется организовать: </w:t>
      </w:r>
    </w:p>
    <w:p w14:paraId="265FBE7C" w14:textId="0FE4CC92" w:rsidR="00F00756" w:rsidRPr="00F00756" w:rsidRDefault="00F00756" w:rsidP="00F00756">
      <w:pPr>
        <w:tabs>
          <w:tab w:val="left" w:pos="993"/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 w:rsidRPr="00F00756">
        <w:rPr>
          <w:rFonts w:ascii="Times New Roman" w:eastAsia="Meiryo UI" w:hAnsi="Times New Roman" w:cs="Times New Roman"/>
          <w:bCs/>
        </w:rPr>
        <w:t>- благоустройство территории (оформление прибрежной зоны, установка ограждения с цепями в морской тематике, выкладка тротуарной плитки и оформление газонов, высадка деревьев, проведение коммуникаций, установка освещения и др.)</w:t>
      </w:r>
      <w:r>
        <w:rPr>
          <w:rFonts w:ascii="Times New Roman" w:eastAsia="Meiryo UI" w:hAnsi="Times New Roman" w:cs="Times New Roman"/>
          <w:bCs/>
        </w:rPr>
        <w:t>;</w:t>
      </w:r>
    </w:p>
    <w:p w14:paraId="30F00AB1" w14:textId="1CC7F1BD" w:rsidR="00F00756" w:rsidRPr="00F00756" w:rsidRDefault="00F00756" w:rsidP="00F00756">
      <w:pPr>
        <w:tabs>
          <w:tab w:val="left" w:pos="993"/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 w:rsidRPr="00F00756">
        <w:rPr>
          <w:rFonts w:ascii="Times New Roman" w:eastAsia="Meiryo UI" w:hAnsi="Times New Roman" w:cs="Times New Roman"/>
          <w:bCs/>
        </w:rPr>
        <w:t xml:space="preserve">- создание зоны для художественного выражения (стена для раскраски «Север это…», установка </w:t>
      </w:r>
      <w:r>
        <w:rPr>
          <w:rFonts w:ascii="Times New Roman" w:eastAsia="Meiryo UI" w:hAnsi="Times New Roman" w:cs="Times New Roman"/>
          <w:bCs/>
        </w:rPr>
        <w:t>стационарных мольбертов и др.);</w:t>
      </w:r>
    </w:p>
    <w:p w14:paraId="03D6F81A" w14:textId="7CCE49A1" w:rsidR="00F00756" w:rsidRPr="00F00756" w:rsidRDefault="00F00756" w:rsidP="00F00756">
      <w:pPr>
        <w:tabs>
          <w:tab w:val="left" w:pos="993"/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 w:rsidRPr="00F00756">
        <w:rPr>
          <w:rFonts w:ascii="Times New Roman" w:eastAsia="Meiryo UI" w:hAnsi="Times New Roman" w:cs="Times New Roman"/>
          <w:bCs/>
        </w:rPr>
        <w:t>- Создание зоны отдыха в современном стиле (арка с качелями и скамейками)</w:t>
      </w:r>
      <w:r>
        <w:rPr>
          <w:rFonts w:ascii="Times New Roman" w:eastAsia="Meiryo UI" w:hAnsi="Times New Roman" w:cs="Times New Roman"/>
          <w:bCs/>
        </w:rPr>
        <w:t>;</w:t>
      </w:r>
    </w:p>
    <w:p w14:paraId="68F8C214" w14:textId="24C4E39F" w:rsidR="00F00756" w:rsidRPr="00F00756" w:rsidRDefault="00F00756" w:rsidP="00F00756">
      <w:pPr>
        <w:tabs>
          <w:tab w:val="left" w:pos="993"/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 w:rsidRPr="00F00756">
        <w:rPr>
          <w:rFonts w:ascii="Times New Roman" w:eastAsia="Meiryo UI" w:hAnsi="Times New Roman" w:cs="Times New Roman"/>
          <w:bCs/>
        </w:rPr>
        <w:t>- Создание арт объекта, который будет оформлять вход в парк (ворота из сухостойной сосны или возможны варианты после обсужд</w:t>
      </w:r>
      <w:r>
        <w:rPr>
          <w:rFonts w:ascii="Times New Roman" w:eastAsia="Meiryo UI" w:hAnsi="Times New Roman" w:cs="Times New Roman"/>
          <w:bCs/>
        </w:rPr>
        <w:t>ения с жителями и художниками);</w:t>
      </w:r>
    </w:p>
    <w:p w14:paraId="2A3A61CB" w14:textId="77777777" w:rsidR="00F00756" w:rsidRPr="00F00756" w:rsidRDefault="00F00756" w:rsidP="00F00756">
      <w:pPr>
        <w:tabs>
          <w:tab w:val="left" w:pos="993"/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 w:rsidRPr="00F00756">
        <w:rPr>
          <w:rFonts w:ascii="Times New Roman" w:eastAsia="Meiryo UI" w:hAnsi="Times New Roman" w:cs="Times New Roman"/>
          <w:bCs/>
        </w:rPr>
        <w:t>- Площадки для будущих арт-объектов (заготовленные площадки для проведения конкурсов и последующей установке арт-объектов).</w:t>
      </w:r>
    </w:p>
    <w:p w14:paraId="64031E0E" w14:textId="77777777" w:rsidR="00F00756" w:rsidRPr="003228D1" w:rsidRDefault="00F00756" w:rsidP="00F00756">
      <w:pPr>
        <w:tabs>
          <w:tab w:val="left" w:pos="993"/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/>
          <w:bCs/>
        </w:rPr>
      </w:pPr>
    </w:p>
    <w:p w14:paraId="16BCFB1A" w14:textId="14FC8309" w:rsidR="001A248E" w:rsidRPr="003228D1" w:rsidRDefault="001A248E" w:rsidP="001A248E">
      <w:pPr>
        <w:tabs>
          <w:tab w:val="left" w:pos="993"/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/>
          <w:bCs/>
        </w:rPr>
      </w:pPr>
    </w:p>
    <w:p w14:paraId="0878D2F8" w14:textId="2D524BDB" w:rsidR="00C63A25" w:rsidRPr="003228D1" w:rsidRDefault="00C63A25" w:rsidP="00E41155">
      <w:pPr>
        <w:pStyle w:val="a9"/>
        <w:numPr>
          <w:ilvl w:val="0"/>
          <w:numId w:val="4"/>
        </w:num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/>
          <w:bCs/>
        </w:rPr>
      </w:pPr>
      <w:r w:rsidRPr="003228D1">
        <w:rPr>
          <w:rFonts w:ascii="Times New Roman" w:eastAsia="Meiryo UI" w:hAnsi="Times New Roman" w:cs="Times New Roman"/>
          <w:b/>
          <w:bCs/>
        </w:rPr>
        <w:t>Цель проекта</w:t>
      </w:r>
      <w:r w:rsidR="00BB3F30" w:rsidRPr="003228D1">
        <w:rPr>
          <w:rFonts w:ascii="Times New Roman" w:eastAsia="Meiryo UI" w:hAnsi="Times New Roman" w:cs="Times New Roman"/>
          <w:b/>
          <w:bCs/>
        </w:rPr>
        <w:t>.</w:t>
      </w:r>
    </w:p>
    <w:p w14:paraId="0BD4F035" w14:textId="6ED2D23F" w:rsidR="00E41155" w:rsidRPr="003228D1" w:rsidRDefault="00E41155" w:rsidP="00E41155">
      <w:p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 w:rsidRPr="003228D1">
        <w:rPr>
          <w:rFonts w:ascii="Times New Roman" w:eastAsia="Meiryo UI" w:hAnsi="Times New Roman" w:cs="Times New Roman"/>
          <w:bCs/>
        </w:rPr>
        <w:t xml:space="preserve">Создание </w:t>
      </w:r>
      <w:r w:rsidR="00331D11">
        <w:rPr>
          <w:rFonts w:ascii="Times New Roman" w:eastAsia="Meiryo UI" w:hAnsi="Times New Roman" w:cs="Times New Roman"/>
          <w:bCs/>
        </w:rPr>
        <w:t xml:space="preserve">в г. Мончегорске </w:t>
      </w:r>
      <w:r w:rsidR="00F00756">
        <w:rPr>
          <w:rFonts w:ascii="Times New Roman" w:eastAsia="Meiryo UI" w:hAnsi="Times New Roman" w:cs="Times New Roman"/>
          <w:bCs/>
        </w:rPr>
        <w:t xml:space="preserve">территории для творческого самовыражения жителей и гостей города.  </w:t>
      </w:r>
      <w:r w:rsidRPr="003228D1">
        <w:rPr>
          <w:rFonts w:ascii="Times New Roman" w:eastAsia="Meiryo UI" w:hAnsi="Times New Roman" w:cs="Times New Roman"/>
          <w:bCs/>
        </w:rPr>
        <w:t xml:space="preserve"> </w:t>
      </w:r>
    </w:p>
    <w:p w14:paraId="1E421836" w14:textId="77777777" w:rsidR="00C63A25" w:rsidRPr="003228D1" w:rsidRDefault="00C63A25" w:rsidP="008F65D6">
      <w:pPr>
        <w:tabs>
          <w:tab w:val="center" w:pos="4685"/>
          <w:tab w:val="left" w:pos="6803"/>
          <w:tab w:val="left" w:pos="8931"/>
          <w:tab w:val="right" w:pos="9419"/>
        </w:tabs>
        <w:ind w:firstLine="709"/>
        <w:contextualSpacing/>
        <w:jc w:val="both"/>
        <w:rPr>
          <w:rFonts w:ascii="Times New Roman" w:eastAsia="Meiryo UI" w:hAnsi="Times New Roman" w:cs="Times New Roman"/>
          <w:b/>
          <w:bCs/>
        </w:rPr>
      </w:pPr>
    </w:p>
    <w:p w14:paraId="6D9BD7E2" w14:textId="52B545F6" w:rsidR="00C63A25" w:rsidRPr="003228D1" w:rsidRDefault="00C63A25" w:rsidP="00E41155">
      <w:pPr>
        <w:pStyle w:val="a9"/>
        <w:numPr>
          <w:ilvl w:val="0"/>
          <w:numId w:val="4"/>
        </w:num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/>
          <w:bCs/>
        </w:rPr>
      </w:pPr>
      <w:r w:rsidRPr="003228D1">
        <w:rPr>
          <w:rFonts w:ascii="Times New Roman" w:eastAsia="Meiryo UI" w:hAnsi="Times New Roman" w:cs="Times New Roman"/>
          <w:b/>
          <w:bCs/>
        </w:rPr>
        <w:t>Задачи проекта</w:t>
      </w:r>
      <w:r w:rsidR="00BB3F30" w:rsidRPr="003228D1">
        <w:rPr>
          <w:rFonts w:ascii="Times New Roman" w:eastAsia="Meiryo UI" w:hAnsi="Times New Roman" w:cs="Times New Roman"/>
          <w:b/>
          <w:bCs/>
        </w:rPr>
        <w:t>.</w:t>
      </w:r>
    </w:p>
    <w:p w14:paraId="0C1F244D" w14:textId="4BE0BACB" w:rsidR="00E41155" w:rsidRPr="003228D1" w:rsidRDefault="00F00756" w:rsidP="00E41155">
      <w:pPr>
        <w:pStyle w:val="a9"/>
        <w:numPr>
          <w:ilvl w:val="0"/>
          <w:numId w:val="5"/>
        </w:num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>
        <w:rPr>
          <w:rFonts w:ascii="Times New Roman" w:eastAsia="Meiryo UI" w:hAnsi="Times New Roman" w:cs="Times New Roman"/>
          <w:bCs/>
        </w:rPr>
        <w:t xml:space="preserve">Благоустройство территории реализации проекта. </w:t>
      </w:r>
    </w:p>
    <w:p w14:paraId="275DE907" w14:textId="04CCAE10" w:rsidR="00E41155" w:rsidRPr="003228D1" w:rsidRDefault="00F00756" w:rsidP="00E41155">
      <w:pPr>
        <w:pStyle w:val="a9"/>
        <w:numPr>
          <w:ilvl w:val="0"/>
          <w:numId w:val="5"/>
        </w:num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>
        <w:rPr>
          <w:rFonts w:ascii="Times New Roman" w:eastAsia="Meiryo UI" w:hAnsi="Times New Roman" w:cs="Times New Roman"/>
          <w:bCs/>
        </w:rPr>
        <w:t>Установка малых архитектурных форм.</w:t>
      </w:r>
    </w:p>
    <w:p w14:paraId="6B4249A8" w14:textId="2E78CC38" w:rsidR="00E41155" w:rsidRPr="003228D1" w:rsidRDefault="00F00756" w:rsidP="00E41155">
      <w:pPr>
        <w:pStyle w:val="a9"/>
        <w:numPr>
          <w:ilvl w:val="0"/>
          <w:numId w:val="5"/>
        </w:num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>
        <w:rPr>
          <w:rFonts w:ascii="Times New Roman" w:eastAsia="Meiryo UI" w:hAnsi="Times New Roman" w:cs="Times New Roman"/>
          <w:bCs/>
        </w:rPr>
        <w:t xml:space="preserve">Установка арки у входа в городской парк. </w:t>
      </w:r>
    </w:p>
    <w:p w14:paraId="6EF37502" w14:textId="2340A3DC" w:rsidR="00E41155" w:rsidRPr="003228D1" w:rsidRDefault="00F00756" w:rsidP="00E41155">
      <w:pPr>
        <w:pStyle w:val="a9"/>
        <w:numPr>
          <w:ilvl w:val="0"/>
          <w:numId w:val="5"/>
        </w:num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>
        <w:rPr>
          <w:rFonts w:ascii="Times New Roman" w:eastAsia="Meiryo UI" w:hAnsi="Times New Roman" w:cs="Times New Roman"/>
          <w:bCs/>
        </w:rPr>
        <w:t>Подготовка площадки под арт</w:t>
      </w:r>
      <w:r w:rsidR="002B41BF">
        <w:rPr>
          <w:rFonts w:ascii="Times New Roman" w:eastAsia="Meiryo UI" w:hAnsi="Times New Roman" w:cs="Times New Roman"/>
          <w:bCs/>
        </w:rPr>
        <w:t>-</w:t>
      </w:r>
      <w:r>
        <w:rPr>
          <w:rFonts w:ascii="Times New Roman" w:eastAsia="Meiryo UI" w:hAnsi="Times New Roman" w:cs="Times New Roman"/>
          <w:bCs/>
        </w:rPr>
        <w:t>объекты.</w:t>
      </w:r>
    </w:p>
    <w:p w14:paraId="2B4BF68D" w14:textId="77777777" w:rsidR="00E41155" w:rsidRPr="003228D1" w:rsidRDefault="00E41155" w:rsidP="00E41155">
      <w:p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</w:p>
    <w:p w14:paraId="1E54B382" w14:textId="77777777" w:rsidR="00DA0E28" w:rsidRPr="003228D1" w:rsidRDefault="00DA0E28" w:rsidP="008F65D6">
      <w:pPr>
        <w:tabs>
          <w:tab w:val="center" w:pos="4685"/>
          <w:tab w:val="left" w:pos="6803"/>
          <w:tab w:val="left" w:pos="8931"/>
          <w:tab w:val="right" w:pos="9419"/>
        </w:tabs>
        <w:ind w:firstLine="709"/>
        <w:contextualSpacing/>
        <w:jc w:val="both"/>
        <w:rPr>
          <w:rFonts w:ascii="Times New Roman" w:eastAsia="Meiryo UI" w:hAnsi="Times New Roman" w:cs="Times New Roman"/>
          <w:b/>
          <w:bCs/>
        </w:rPr>
      </w:pPr>
    </w:p>
    <w:p w14:paraId="2561B476" w14:textId="1A826116" w:rsidR="00C63A25" w:rsidRPr="003228D1" w:rsidRDefault="00C63A25" w:rsidP="00E41155">
      <w:pPr>
        <w:pStyle w:val="a9"/>
        <w:numPr>
          <w:ilvl w:val="0"/>
          <w:numId w:val="4"/>
        </w:num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/>
          <w:bCs/>
        </w:rPr>
      </w:pPr>
      <w:r w:rsidRPr="003228D1">
        <w:rPr>
          <w:rFonts w:ascii="Times New Roman" w:eastAsia="Meiryo UI" w:hAnsi="Times New Roman" w:cs="Times New Roman"/>
          <w:b/>
          <w:bCs/>
        </w:rPr>
        <w:t>Целевая группа</w:t>
      </w:r>
      <w:r w:rsidR="00BB3F30" w:rsidRPr="003228D1">
        <w:rPr>
          <w:rFonts w:ascii="Times New Roman" w:eastAsia="Meiryo UI" w:hAnsi="Times New Roman" w:cs="Times New Roman"/>
          <w:b/>
          <w:bCs/>
        </w:rPr>
        <w:t>.</w:t>
      </w:r>
    </w:p>
    <w:p w14:paraId="1AC8EC77" w14:textId="144DE3A6" w:rsidR="001F5B85" w:rsidRDefault="001F5B85" w:rsidP="00E41155">
      <w:p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 w:rsidRPr="001F5B85">
        <w:rPr>
          <w:rFonts w:ascii="Times New Roman" w:eastAsia="Meiryo UI" w:hAnsi="Times New Roman" w:cs="Times New Roman"/>
          <w:bCs/>
        </w:rPr>
        <w:t xml:space="preserve">В основном проект рассчитан на жителей города, которым не равнодушен его внешний вид и развитие, по достоинству проект оценят творческие люди – художники, скульпторы, любители </w:t>
      </w:r>
      <w:r w:rsidRPr="001F5B85">
        <w:rPr>
          <w:rFonts w:ascii="Times New Roman" w:eastAsia="Meiryo UI" w:hAnsi="Times New Roman" w:cs="Times New Roman"/>
          <w:bCs/>
        </w:rPr>
        <w:lastRenderedPageBreak/>
        <w:t xml:space="preserve">современного искусства. Дети получат </w:t>
      </w:r>
      <w:r>
        <w:rPr>
          <w:rFonts w:ascii="Times New Roman" w:eastAsia="Meiryo UI" w:hAnsi="Times New Roman" w:cs="Times New Roman"/>
          <w:bCs/>
        </w:rPr>
        <w:t>возможность покачаться на качелях около озера</w:t>
      </w:r>
      <w:r w:rsidRPr="001F5B85">
        <w:rPr>
          <w:rFonts w:ascii="Times New Roman" w:eastAsia="Meiryo UI" w:hAnsi="Times New Roman" w:cs="Times New Roman"/>
          <w:bCs/>
        </w:rPr>
        <w:t xml:space="preserve">. В целом горожане получат новое современное пространство в городе для времяпрепровождения. </w:t>
      </w:r>
    </w:p>
    <w:p w14:paraId="3FC9ADAC" w14:textId="7062D66C" w:rsidR="00F00756" w:rsidRDefault="00F00756" w:rsidP="00E41155">
      <w:p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>
        <w:rPr>
          <w:rFonts w:ascii="Times New Roman" w:eastAsia="Meiryo UI" w:hAnsi="Times New Roman" w:cs="Times New Roman"/>
          <w:bCs/>
        </w:rPr>
        <w:t>Целевая группа включает в себя</w:t>
      </w:r>
      <w:r w:rsidR="001F5B85">
        <w:rPr>
          <w:rFonts w:ascii="Times New Roman" w:eastAsia="Meiryo UI" w:hAnsi="Times New Roman" w:cs="Times New Roman"/>
          <w:bCs/>
        </w:rPr>
        <w:t xml:space="preserve"> в основном людей посещающих городской парк</w:t>
      </w:r>
      <w:r>
        <w:rPr>
          <w:rFonts w:ascii="Times New Roman" w:eastAsia="Meiryo UI" w:hAnsi="Times New Roman" w:cs="Times New Roman"/>
          <w:bCs/>
        </w:rPr>
        <w:t xml:space="preserve">: </w:t>
      </w:r>
    </w:p>
    <w:p w14:paraId="220E4EDC" w14:textId="77777777" w:rsidR="00F00756" w:rsidRDefault="00F00756" w:rsidP="00E41155">
      <w:p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>
        <w:rPr>
          <w:rFonts w:ascii="Times New Roman" w:eastAsia="Meiryo UI" w:hAnsi="Times New Roman" w:cs="Times New Roman"/>
          <w:bCs/>
        </w:rPr>
        <w:t xml:space="preserve">Дети и подростки </w:t>
      </w:r>
    </w:p>
    <w:p w14:paraId="752E536D" w14:textId="17D95219" w:rsidR="00F00756" w:rsidRDefault="001F5B85" w:rsidP="00E41155">
      <w:p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>
        <w:rPr>
          <w:rFonts w:ascii="Times New Roman" w:eastAsia="Meiryo UI" w:hAnsi="Times New Roman" w:cs="Times New Roman"/>
          <w:bCs/>
        </w:rPr>
        <w:t>Родители</w:t>
      </w:r>
      <w:r w:rsidR="00F00756">
        <w:rPr>
          <w:rFonts w:ascii="Times New Roman" w:eastAsia="Meiryo UI" w:hAnsi="Times New Roman" w:cs="Times New Roman"/>
          <w:bCs/>
        </w:rPr>
        <w:t xml:space="preserve"> с детьми</w:t>
      </w:r>
    </w:p>
    <w:p w14:paraId="44B0EF92" w14:textId="1D5C32C3" w:rsidR="001F5B85" w:rsidRDefault="001F5B85" w:rsidP="00E41155">
      <w:p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>
        <w:rPr>
          <w:rFonts w:ascii="Times New Roman" w:eastAsia="Meiryo UI" w:hAnsi="Times New Roman" w:cs="Times New Roman"/>
          <w:bCs/>
        </w:rPr>
        <w:t>Пожилые люди</w:t>
      </w:r>
    </w:p>
    <w:p w14:paraId="75142CCB" w14:textId="449422C7" w:rsidR="001F5B85" w:rsidRDefault="001F5B85" w:rsidP="00E41155">
      <w:p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>
        <w:rPr>
          <w:rFonts w:ascii="Times New Roman" w:eastAsia="Meiryo UI" w:hAnsi="Times New Roman" w:cs="Times New Roman"/>
          <w:bCs/>
        </w:rPr>
        <w:t>Туристы</w:t>
      </w:r>
    </w:p>
    <w:p w14:paraId="0BA8BD07" w14:textId="6196E725" w:rsidR="00ED1851" w:rsidRPr="003228D1" w:rsidRDefault="00ED1851" w:rsidP="00E41155">
      <w:p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 w:rsidRPr="003228D1">
        <w:rPr>
          <w:rFonts w:ascii="Times New Roman" w:eastAsia="Meiryo UI" w:hAnsi="Times New Roman" w:cs="Times New Roman"/>
          <w:bCs/>
        </w:rPr>
        <w:t xml:space="preserve"> </w:t>
      </w:r>
    </w:p>
    <w:p w14:paraId="3054D1A9" w14:textId="77777777" w:rsidR="00C63A25" w:rsidRPr="003228D1" w:rsidRDefault="00C63A25" w:rsidP="008F65D6">
      <w:pPr>
        <w:tabs>
          <w:tab w:val="center" w:pos="4685"/>
          <w:tab w:val="left" w:pos="6803"/>
          <w:tab w:val="left" w:pos="8931"/>
          <w:tab w:val="right" w:pos="9419"/>
        </w:tabs>
        <w:ind w:firstLine="709"/>
        <w:contextualSpacing/>
        <w:jc w:val="both"/>
        <w:rPr>
          <w:rFonts w:ascii="Times New Roman" w:eastAsia="Meiryo UI" w:hAnsi="Times New Roman" w:cs="Times New Roman"/>
          <w:b/>
          <w:bCs/>
        </w:rPr>
      </w:pPr>
    </w:p>
    <w:p w14:paraId="313627AF" w14:textId="4B47AF55" w:rsidR="00B805BB" w:rsidRPr="003228D1" w:rsidRDefault="00C63A25" w:rsidP="008F65D6">
      <w:pPr>
        <w:tabs>
          <w:tab w:val="center" w:pos="4685"/>
          <w:tab w:val="left" w:pos="6803"/>
          <w:tab w:val="left" w:pos="8931"/>
          <w:tab w:val="right" w:pos="9419"/>
        </w:tabs>
        <w:ind w:firstLine="709"/>
        <w:contextualSpacing/>
        <w:jc w:val="both"/>
        <w:rPr>
          <w:rFonts w:ascii="Times New Roman" w:eastAsia="Meiryo UI" w:hAnsi="Times New Roman" w:cs="Times New Roman"/>
          <w:b/>
          <w:bCs/>
        </w:rPr>
      </w:pPr>
      <w:r w:rsidRPr="003228D1">
        <w:rPr>
          <w:rFonts w:ascii="Times New Roman" w:eastAsia="Meiryo UI" w:hAnsi="Times New Roman" w:cs="Times New Roman"/>
          <w:b/>
          <w:bCs/>
        </w:rPr>
        <w:t>5. Команда проекта</w:t>
      </w:r>
      <w:r w:rsidR="00BB3F30" w:rsidRPr="003228D1">
        <w:rPr>
          <w:rFonts w:ascii="Times New Roman" w:eastAsia="Meiryo UI" w:hAnsi="Times New Roman" w:cs="Times New Roman"/>
          <w:b/>
          <w:bCs/>
        </w:rPr>
        <w:t>.</w:t>
      </w:r>
    </w:p>
    <w:p w14:paraId="6402D69A" w14:textId="77777777" w:rsidR="00C63A25" w:rsidRPr="003228D1" w:rsidRDefault="00C63A25" w:rsidP="00C63A25">
      <w:pPr>
        <w:tabs>
          <w:tab w:val="center" w:pos="4685"/>
          <w:tab w:val="left" w:pos="6803"/>
          <w:tab w:val="left" w:pos="8931"/>
          <w:tab w:val="right" w:pos="9419"/>
        </w:tabs>
        <w:ind w:firstLine="709"/>
        <w:contextualSpacing/>
        <w:jc w:val="both"/>
        <w:rPr>
          <w:rFonts w:ascii="Times New Roman" w:eastAsia="Meiryo UI" w:hAnsi="Times New Roman" w:cs="Times New Roman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830"/>
        <w:gridCol w:w="2127"/>
        <w:gridCol w:w="2205"/>
        <w:gridCol w:w="2331"/>
      </w:tblGrid>
      <w:tr w:rsidR="00C63A25" w:rsidRPr="003228D1" w14:paraId="43CA22C6" w14:textId="77777777" w:rsidTr="001011D4">
        <w:tc>
          <w:tcPr>
            <w:tcW w:w="9493" w:type="dxa"/>
            <w:gridSpan w:val="4"/>
          </w:tcPr>
          <w:p w14:paraId="737DFFC5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1. Команда СОНКО</w:t>
            </w:r>
          </w:p>
        </w:tc>
      </w:tr>
      <w:tr w:rsidR="00C63A25" w:rsidRPr="003228D1" w14:paraId="07F44A0A" w14:textId="77777777" w:rsidTr="001011D4">
        <w:tc>
          <w:tcPr>
            <w:tcW w:w="2830" w:type="dxa"/>
          </w:tcPr>
          <w:p w14:paraId="3CA4E9A9" w14:textId="2488C533" w:rsidR="00C63A25" w:rsidRPr="003228D1" w:rsidRDefault="00462DA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ФИО</w:t>
            </w:r>
          </w:p>
          <w:p w14:paraId="1DA4C92B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контактные данные</w:t>
            </w:r>
          </w:p>
        </w:tc>
        <w:tc>
          <w:tcPr>
            <w:tcW w:w="2127" w:type="dxa"/>
          </w:tcPr>
          <w:p w14:paraId="55C6491E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Должность в организации</w:t>
            </w:r>
          </w:p>
        </w:tc>
        <w:tc>
          <w:tcPr>
            <w:tcW w:w="2205" w:type="dxa"/>
          </w:tcPr>
          <w:p w14:paraId="32EFDD37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Функции в проекте</w:t>
            </w:r>
          </w:p>
        </w:tc>
        <w:tc>
          <w:tcPr>
            <w:tcW w:w="2331" w:type="dxa"/>
          </w:tcPr>
          <w:p w14:paraId="37064E3D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Описание опыта и компетенций специалиста</w:t>
            </w:r>
          </w:p>
        </w:tc>
      </w:tr>
      <w:tr w:rsidR="00C63A25" w:rsidRPr="003228D1" w14:paraId="231CF673" w14:textId="77777777" w:rsidTr="001011D4">
        <w:tc>
          <w:tcPr>
            <w:tcW w:w="2830" w:type="dxa"/>
          </w:tcPr>
          <w:p w14:paraId="41C906DF" w14:textId="0AA0838C" w:rsidR="00C63A25" w:rsidRPr="00374D6C" w:rsidRDefault="001F5B8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Цветкова Алена</w:t>
            </w:r>
          </w:p>
        </w:tc>
        <w:tc>
          <w:tcPr>
            <w:tcW w:w="2127" w:type="dxa"/>
          </w:tcPr>
          <w:p w14:paraId="58197D6A" w14:textId="46489569" w:rsidR="00C63A25" w:rsidRPr="00374D6C" w:rsidRDefault="00173F16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Руководитель проекта</w:t>
            </w:r>
          </w:p>
        </w:tc>
        <w:tc>
          <w:tcPr>
            <w:tcW w:w="2205" w:type="dxa"/>
          </w:tcPr>
          <w:p w14:paraId="64ED34A1" w14:textId="47DA47E0" w:rsidR="00173F16" w:rsidRPr="00374D6C" w:rsidRDefault="001F5B8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Общее руководство, заключение договоров, написание планов, документов, материалов для СМИ. Разработка презентаций и итоговых материалов проекта.</w:t>
            </w:r>
          </w:p>
        </w:tc>
        <w:tc>
          <w:tcPr>
            <w:tcW w:w="2331" w:type="dxa"/>
          </w:tcPr>
          <w:p w14:paraId="311C892E" w14:textId="77777777" w:rsidR="00C63A25" w:rsidRPr="00374D6C" w:rsidRDefault="00ED1851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Большое количество реализованных грантовых проектов, волонетрских проектов и др.</w:t>
            </w:r>
          </w:p>
          <w:p w14:paraId="7B08FE9E" w14:textId="2117B684" w:rsidR="00173F16" w:rsidRPr="00374D6C" w:rsidRDefault="00173F16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 xml:space="preserve"> </w:t>
            </w:r>
          </w:p>
        </w:tc>
      </w:tr>
      <w:tr w:rsidR="00C63A25" w:rsidRPr="003228D1" w14:paraId="14895864" w14:textId="77777777" w:rsidTr="001011D4">
        <w:tc>
          <w:tcPr>
            <w:tcW w:w="2830" w:type="dxa"/>
          </w:tcPr>
          <w:p w14:paraId="292767C8" w14:textId="39D7F857" w:rsidR="00C63A25" w:rsidRPr="00374D6C" w:rsidRDefault="001F5B8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Котов Сергей</w:t>
            </w:r>
          </w:p>
        </w:tc>
        <w:tc>
          <w:tcPr>
            <w:tcW w:w="2127" w:type="dxa"/>
          </w:tcPr>
          <w:p w14:paraId="67C51A80" w14:textId="7DBB5D8B" w:rsidR="00C63A25" w:rsidRPr="00374D6C" w:rsidRDefault="001F5B85" w:rsidP="001F5B85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Куратор проекта</w:t>
            </w:r>
          </w:p>
        </w:tc>
        <w:tc>
          <w:tcPr>
            <w:tcW w:w="2205" w:type="dxa"/>
          </w:tcPr>
          <w:p w14:paraId="0F969F35" w14:textId="40B8793F" w:rsidR="00C63A25" w:rsidRPr="00374D6C" w:rsidRDefault="001F5B8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Продвижение информации о деятельности центра в СМИ и Интернет. Создание и поддержание групп в социальных сетях, взаимодействие с партнерами и органами власти.</w:t>
            </w:r>
          </w:p>
        </w:tc>
        <w:tc>
          <w:tcPr>
            <w:tcW w:w="2331" w:type="dxa"/>
          </w:tcPr>
          <w:p w14:paraId="20666DA7" w14:textId="18D148D9" w:rsidR="00C63A25" w:rsidRPr="00374D6C" w:rsidRDefault="001F5B85" w:rsidP="001F5B85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Собственная дизайнерская студия, большой опыт по работе с СММ и СМИ. Специалист управления общественных связей КГМК</w:t>
            </w:r>
          </w:p>
        </w:tc>
      </w:tr>
      <w:tr w:rsidR="00ED1851" w:rsidRPr="003228D1" w14:paraId="27E29033" w14:textId="77777777" w:rsidTr="001011D4">
        <w:tc>
          <w:tcPr>
            <w:tcW w:w="2830" w:type="dxa"/>
          </w:tcPr>
          <w:p w14:paraId="79A62D92" w14:textId="47BB8709" w:rsidR="00ED1851" w:rsidRPr="00374D6C" w:rsidRDefault="00ED1851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Зыппельт Ольга</w:t>
            </w:r>
          </w:p>
        </w:tc>
        <w:tc>
          <w:tcPr>
            <w:tcW w:w="2127" w:type="dxa"/>
          </w:tcPr>
          <w:p w14:paraId="772F2D93" w14:textId="59FD28E8" w:rsidR="00ED1851" w:rsidRPr="00374D6C" w:rsidRDefault="00ED1851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Участник</w:t>
            </w:r>
          </w:p>
        </w:tc>
        <w:tc>
          <w:tcPr>
            <w:tcW w:w="2205" w:type="dxa"/>
          </w:tcPr>
          <w:p w14:paraId="67F46433" w14:textId="7F4E2DA4" w:rsidR="00ED1851" w:rsidRPr="00374D6C" w:rsidRDefault="001F5B8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Привлечение волонтеров к реализации проекта</w:t>
            </w:r>
          </w:p>
        </w:tc>
        <w:tc>
          <w:tcPr>
            <w:tcW w:w="2331" w:type="dxa"/>
          </w:tcPr>
          <w:p w14:paraId="25B4E5DA" w14:textId="04C9BDF8" w:rsidR="00ED1851" w:rsidRPr="00374D6C" w:rsidRDefault="001F5B85" w:rsidP="001F5B85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Большой опыт</w:t>
            </w:r>
            <w:r w:rsidR="00ED1851" w:rsidRPr="00374D6C">
              <w:rPr>
                <w:rFonts w:ascii="Times New Roman" w:eastAsia="Meiryo UI" w:hAnsi="Times New Roman" w:cs="Times New Roman"/>
                <w:bCs/>
              </w:rPr>
              <w:t xml:space="preserve"> волонтерской работы с молодежью и подростками</w:t>
            </w:r>
          </w:p>
        </w:tc>
      </w:tr>
      <w:tr w:rsidR="001F5B85" w:rsidRPr="003228D1" w14:paraId="0A35F75F" w14:textId="77777777" w:rsidTr="001011D4">
        <w:tc>
          <w:tcPr>
            <w:tcW w:w="2830" w:type="dxa"/>
          </w:tcPr>
          <w:p w14:paraId="29469533" w14:textId="4021799C" w:rsidR="001F5B85" w:rsidRPr="00374D6C" w:rsidRDefault="001F5B8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Шурин Юрий</w:t>
            </w:r>
          </w:p>
        </w:tc>
        <w:tc>
          <w:tcPr>
            <w:tcW w:w="2127" w:type="dxa"/>
          </w:tcPr>
          <w:p w14:paraId="13D68D3D" w14:textId="3DB45896" w:rsidR="001F5B85" w:rsidRPr="00374D6C" w:rsidRDefault="001F5B8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Руководить технического направления</w:t>
            </w:r>
          </w:p>
        </w:tc>
        <w:tc>
          <w:tcPr>
            <w:tcW w:w="2205" w:type="dxa"/>
          </w:tcPr>
          <w:p w14:paraId="28F50A1E" w14:textId="3CB98B21" w:rsidR="001F5B85" w:rsidRPr="00374D6C" w:rsidRDefault="001F5B8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Организация строительства, поиск поставщиков и подрядчиков</w:t>
            </w:r>
          </w:p>
        </w:tc>
        <w:tc>
          <w:tcPr>
            <w:tcW w:w="2331" w:type="dxa"/>
          </w:tcPr>
          <w:p w14:paraId="5B91FA23" w14:textId="43556656" w:rsidR="001F5B85" w:rsidRPr="00374D6C" w:rsidRDefault="001F5B85" w:rsidP="001F5B85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 xml:space="preserve">Выступал в подобной роли в нескольких гранатовых проектах (строительство Дома волонтеров, Мыса мечты). </w:t>
            </w:r>
            <w:r w:rsidRPr="00374D6C">
              <w:rPr>
                <w:rFonts w:ascii="Times New Roman" w:eastAsia="Meiryo UI" w:hAnsi="Times New Roman" w:cs="Times New Roman"/>
                <w:bCs/>
              </w:rPr>
              <w:lastRenderedPageBreak/>
              <w:t>Большой опыт в данном направлении. Инженерно-техническое образование</w:t>
            </w:r>
          </w:p>
        </w:tc>
      </w:tr>
      <w:tr w:rsidR="001F5B85" w:rsidRPr="003228D1" w14:paraId="40591378" w14:textId="77777777" w:rsidTr="001011D4">
        <w:tc>
          <w:tcPr>
            <w:tcW w:w="2830" w:type="dxa"/>
          </w:tcPr>
          <w:p w14:paraId="535FA524" w14:textId="13DDC79F" w:rsidR="001F5B85" w:rsidRPr="00374D6C" w:rsidRDefault="001F5B8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lastRenderedPageBreak/>
              <w:t>Смирнова Алена</w:t>
            </w:r>
          </w:p>
        </w:tc>
        <w:tc>
          <w:tcPr>
            <w:tcW w:w="2127" w:type="dxa"/>
          </w:tcPr>
          <w:p w14:paraId="174F47AC" w14:textId="073269EE" w:rsidR="001F5B85" w:rsidRPr="00374D6C" w:rsidRDefault="001F5B8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Дизайнер</w:t>
            </w:r>
          </w:p>
        </w:tc>
        <w:tc>
          <w:tcPr>
            <w:tcW w:w="2205" w:type="dxa"/>
          </w:tcPr>
          <w:p w14:paraId="577D530C" w14:textId="28900B5E" w:rsidR="001F5B85" w:rsidRPr="00374D6C" w:rsidRDefault="001F5B8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Разработка дизайн-проектов благоустройства территории и проектной документации</w:t>
            </w:r>
          </w:p>
        </w:tc>
        <w:tc>
          <w:tcPr>
            <w:tcW w:w="2331" w:type="dxa"/>
          </w:tcPr>
          <w:p w14:paraId="7DE7CAB9" w14:textId="1D7F91CC" w:rsidR="001F5B85" w:rsidRPr="00374D6C" w:rsidRDefault="002B6F70" w:rsidP="001F5B85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Опыт проектной деятельности, обучалась дизайну и макетированию, руководитель проекта департамента инвестиционных проектов КГМК</w:t>
            </w:r>
          </w:p>
        </w:tc>
      </w:tr>
      <w:tr w:rsidR="001F5B85" w:rsidRPr="003228D1" w14:paraId="36A5745F" w14:textId="77777777" w:rsidTr="001011D4">
        <w:tc>
          <w:tcPr>
            <w:tcW w:w="2830" w:type="dxa"/>
          </w:tcPr>
          <w:p w14:paraId="344CAA9A" w14:textId="6449F295" w:rsidR="001F5B85" w:rsidRPr="00374D6C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Загоскин Александр</w:t>
            </w:r>
          </w:p>
        </w:tc>
        <w:tc>
          <w:tcPr>
            <w:tcW w:w="2127" w:type="dxa"/>
          </w:tcPr>
          <w:p w14:paraId="7C399EC6" w14:textId="3473885F" w:rsidR="001F5B85" w:rsidRPr="00374D6C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Организатор ТОИР</w:t>
            </w:r>
          </w:p>
        </w:tc>
        <w:tc>
          <w:tcPr>
            <w:tcW w:w="2205" w:type="dxa"/>
          </w:tcPr>
          <w:p w14:paraId="498D010C" w14:textId="66407CFC" w:rsidR="001F5B85" w:rsidRPr="00374D6C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Разработка планов строительства, контроль строительства, приемка работ</w:t>
            </w:r>
          </w:p>
        </w:tc>
        <w:tc>
          <w:tcPr>
            <w:tcW w:w="2331" w:type="dxa"/>
          </w:tcPr>
          <w:p w14:paraId="416E1196" w14:textId="56F59416" w:rsidR="001F5B85" w:rsidRPr="00374D6C" w:rsidRDefault="002B6F70" w:rsidP="002B6F70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 xml:space="preserve">Активный волонтер, практический реализатор волонтерских и грантовых проектов (строительство Дома волонтеров, Мыса мечты)  </w:t>
            </w:r>
          </w:p>
        </w:tc>
      </w:tr>
    </w:tbl>
    <w:p w14:paraId="19FC11E0" w14:textId="77777777" w:rsidR="00C63A25" w:rsidRPr="003228D1" w:rsidRDefault="00C63A25" w:rsidP="00FF468C">
      <w:pPr>
        <w:tabs>
          <w:tab w:val="center" w:pos="4685"/>
          <w:tab w:val="left" w:pos="6803"/>
          <w:tab w:val="left" w:pos="8931"/>
          <w:tab w:val="right" w:pos="9419"/>
        </w:tabs>
        <w:ind w:firstLine="709"/>
        <w:contextualSpacing/>
        <w:jc w:val="both"/>
        <w:rPr>
          <w:rFonts w:ascii="Times New Roman" w:eastAsia="Meiryo UI" w:hAnsi="Times New Roman" w:cs="Times New Roman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759"/>
        <w:gridCol w:w="2347"/>
        <w:gridCol w:w="2115"/>
        <w:gridCol w:w="2272"/>
      </w:tblGrid>
      <w:tr w:rsidR="00C63A25" w:rsidRPr="003228D1" w14:paraId="6106E56F" w14:textId="77777777" w:rsidTr="001011D4">
        <w:tc>
          <w:tcPr>
            <w:tcW w:w="9493" w:type="dxa"/>
            <w:gridSpan w:val="4"/>
          </w:tcPr>
          <w:p w14:paraId="0A47013B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2. Привлеченные специалисты (оказывающие услуги за вознаграждение)</w:t>
            </w:r>
          </w:p>
        </w:tc>
      </w:tr>
      <w:tr w:rsidR="00C63A25" w:rsidRPr="003228D1" w14:paraId="0CD92043" w14:textId="77777777" w:rsidTr="00D54E75">
        <w:tc>
          <w:tcPr>
            <w:tcW w:w="2759" w:type="dxa"/>
          </w:tcPr>
          <w:p w14:paraId="609CCB95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Наименование организации</w:t>
            </w:r>
          </w:p>
          <w:p w14:paraId="7A3B016C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</w:p>
        </w:tc>
        <w:tc>
          <w:tcPr>
            <w:tcW w:w="2347" w:type="dxa"/>
          </w:tcPr>
          <w:p w14:paraId="44B27476" w14:textId="1AA17515" w:rsidR="00C63A25" w:rsidRPr="003228D1" w:rsidRDefault="00462DA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ФИО</w:t>
            </w:r>
          </w:p>
          <w:p w14:paraId="0D2A9FD2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контактные данные</w:t>
            </w:r>
          </w:p>
        </w:tc>
        <w:tc>
          <w:tcPr>
            <w:tcW w:w="2115" w:type="dxa"/>
          </w:tcPr>
          <w:p w14:paraId="374203AC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Роль в проекте (функции)</w:t>
            </w:r>
          </w:p>
        </w:tc>
        <w:tc>
          <w:tcPr>
            <w:tcW w:w="2272" w:type="dxa"/>
          </w:tcPr>
          <w:p w14:paraId="7A93A2CA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 xml:space="preserve">Описание опыта и компетенций специалиста </w:t>
            </w:r>
          </w:p>
        </w:tc>
      </w:tr>
      <w:tr w:rsidR="00C63A25" w:rsidRPr="003228D1" w14:paraId="50D5F124" w14:textId="77777777" w:rsidTr="00D54E75">
        <w:tc>
          <w:tcPr>
            <w:tcW w:w="2759" w:type="dxa"/>
          </w:tcPr>
          <w:p w14:paraId="00B76E01" w14:textId="74EA3C9A" w:rsidR="00C63A25" w:rsidRPr="00374D6C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ООО "Север-строй"</w:t>
            </w:r>
          </w:p>
        </w:tc>
        <w:tc>
          <w:tcPr>
            <w:tcW w:w="2347" w:type="dxa"/>
          </w:tcPr>
          <w:p w14:paraId="1803D0AA" w14:textId="51EBC3D9" w:rsidR="00C63A25" w:rsidRPr="00374D6C" w:rsidRDefault="00374D6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Заместитель директора Куракова Жанна, тел. +79215177870</w:t>
            </w:r>
          </w:p>
        </w:tc>
        <w:tc>
          <w:tcPr>
            <w:tcW w:w="2115" w:type="dxa"/>
          </w:tcPr>
          <w:p w14:paraId="6568DB5B" w14:textId="24F8B2A2" w:rsidR="00C63A25" w:rsidRPr="00374D6C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374D6C">
              <w:rPr>
                <w:rFonts w:ascii="Times New Roman" w:eastAsia="Meiryo UI" w:hAnsi="Times New Roman" w:cs="Times New Roman"/>
                <w:bCs/>
              </w:rPr>
              <w:t>Основной партнер проекта в области благоустройства и застройки</w:t>
            </w:r>
          </w:p>
        </w:tc>
        <w:tc>
          <w:tcPr>
            <w:tcW w:w="2272" w:type="dxa"/>
          </w:tcPr>
          <w:p w14:paraId="02B40FFC" w14:textId="38E17302" w:rsidR="00C63A25" w:rsidRPr="00374D6C" w:rsidRDefault="00374D6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>
              <w:rPr>
                <w:rFonts w:ascii="Times New Roman" w:eastAsia="Meiryo UI" w:hAnsi="Times New Roman" w:cs="Times New Roman"/>
                <w:bCs/>
              </w:rPr>
              <w:t>З</w:t>
            </w:r>
            <w:r w:rsidR="002B6F70" w:rsidRPr="00374D6C">
              <w:rPr>
                <w:rFonts w:ascii="Times New Roman" w:eastAsia="Meiryo UI" w:hAnsi="Times New Roman" w:cs="Times New Roman"/>
                <w:bCs/>
              </w:rPr>
              <w:t xml:space="preserve">арекомендовал себя как грамотный, надежный, аккуратный застройщик при реализации прошлых проектов по благоустройству территорий (Мыс мечты, пешеходная дорожка на улице Новопроложенная и др.). Обладает собственным парком строительной техники, производством тротуарный плитки, штатом строительных рабочих. Подготавливает </w:t>
            </w:r>
            <w:r w:rsidR="002B6F70" w:rsidRPr="00374D6C">
              <w:rPr>
                <w:rFonts w:ascii="Times New Roman" w:eastAsia="Meiryo UI" w:hAnsi="Times New Roman" w:cs="Times New Roman"/>
                <w:bCs/>
              </w:rPr>
              <w:lastRenderedPageBreak/>
              <w:t>точный сметный расчет на работы, делает большие скидки на работы, которые планируют волонтеры.</w:t>
            </w:r>
          </w:p>
        </w:tc>
      </w:tr>
      <w:tr w:rsidR="002B6F70" w:rsidRPr="003228D1" w14:paraId="2A5388CC" w14:textId="77777777" w:rsidTr="00D54E75">
        <w:tc>
          <w:tcPr>
            <w:tcW w:w="2759" w:type="dxa"/>
          </w:tcPr>
          <w:p w14:paraId="44A97891" w14:textId="38B32B04" w:rsidR="002B6F70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</w:pPr>
          </w:p>
        </w:tc>
        <w:tc>
          <w:tcPr>
            <w:tcW w:w="2347" w:type="dxa"/>
          </w:tcPr>
          <w:p w14:paraId="348337D4" w14:textId="7EA5C63E" w:rsidR="002B6F70" w:rsidRPr="002B6F70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color w:val="FF0000"/>
              </w:rPr>
            </w:pPr>
          </w:p>
        </w:tc>
        <w:tc>
          <w:tcPr>
            <w:tcW w:w="2115" w:type="dxa"/>
          </w:tcPr>
          <w:p w14:paraId="2901A219" w14:textId="2AB86274" w:rsidR="002B6F70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</w:pPr>
          </w:p>
        </w:tc>
        <w:tc>
          <w:tcPr>
            <w:tcW w:w="2272" w:type="dxa"/>
          </w:tcPr>
          <w:p w14:paraId="3EB46A01" w14:textId="2D8A38F9" w:rsidR="002B6F70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</w:pPr>
          </w:p>
        </w:tc>
      </w:tr>
      <w:tr w:rsidR="002B6F70" w:rsidRPr="003228D1" w14:paraId="209B6CCA" w14:textId="77777777" w:rsidTr="00D54E75">
        <w:tc>
          <w:tcPr>
            <w:tcW w:w="2759" w:type="dxa"/>
          </w:tcPr>
          <w:p w14:paraId="6DF86549" w14:textId="2DBE8006" w:rsidR="002B6F70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</w:pPr>
          </w:p>
        </w:tc>
        <w:tc>
          <w:tcPr>
            <w:tcW w:w="2347" w:type="dxa"/>
          </w:tcPr>
          <w:p w14:paraId="6D5294C2" w14:textId="13BF5221" w:rsidR="002B6F70" w:rsidRPr="002B6F70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color w:val="FF0000"/>
              </w:rPr>
            </w:pPr>
          </w:p>
        </w:tc>
        <w:tc>
          <w:tcPr>
            <w:tcW w:w="2115" w:type="dxa"/>
          </w:tcPr>
          <w:p w14:paraId="1421BE68" w14:textId="4BDDB6EC" w:rsidR="002B6F70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</w:pPr>
          </w:p>
        </w:tc>
        <w:tc>
          <w:tcPr>
            <w:tcW w:w="2272" w:type="dxa"/>
          </w:tcPr>
          <w:p w14:paraId="6D924CDB" w14:textId="4C8600E9" w:rsidR="002B6F70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</w:pPr>
          </w:p>
        </w:tc>
      </w:tr>
      <w:tr w:rsidR="002B6F70" w:rsidRPr="003228D1" w14:paraId="48864388" w14:textId="77777777" w:rsidTr="00D54E75">
        <w:tc>
          <w:tcPr>
            <w:tcW w:w="2759" w:type="dxa"/>
          </w:tcPr>
          <w:p w14:paraId="47CF9EC5" w14:textId="22E02AC7" w:rsidR="002B6F70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</w:pPr>
          </w:p>
        </w:tc>
        <w:tc>
          <w:tcPr>
            <w:tcW w:w="2347" w:type="dxa"/>
          </w:tcPr>
          <w:p w14:paraId="030ACD80" w14:textId="4DF09DBD" w:rsidR="002B6F70" w:rsidRPr="002B6F70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color w:val="FF0000"/>
              </w:rPr>
            </w:pPr>
          </w:p>
        </w:tc>
        <w:tc>
          <w:tcPr>
            <w:tcW w:w="2115" w:type="dxa"/>
          </w:tcPr>
          <w:p w14:paraId="507A6A7C" w14:textId="08375626" w:rsidR="002B6F70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</w:pPr>
          </w:p>
        </w:tc>
        <w:tc>
          <w:tcPr>
            <w:tcW w:w="2272" w:type="dxa"/>
          </w:tcPr>
          <w:p w14:paraId="0353FFBA" w14:textId="00423D53" w:rsidR="002B6F70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</w:pPr>
          </w:p>
        </w:tc>
      </w:tr>
    </w:tbl>
    <w:p w14:paraId="61C2FD88" w14:textId="33F160E3" w:rsidR="00FF468C" w:rsidRPr="003228D1" w:rsidRDefault="00FF468C" w:rsidP="00FF468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  <w:lang w:eastAsia="ru-RU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733"/>
        <w:gridCol w:w="2318"/>
        <w:gridCol w:w="2096"/>
        <w:gridCol w:w="2346"/>
      </w:tblGrid>
      <w:tr w:rsidR="00C63A25" w:rsidRPr="003228D1" w14:paraId="0614E23A" w14:textId="77777777" w:rsidTr="001011D4">
        <w:tc>
          <w:tcPr>
            <w:tcW w:w="9493" w:type="dxa"/>
            <w:gridSpan w:val="4"/>
          </w:tcPr>
          <w:p w14:paraId="4707820C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3. Партнеры проекта</w:t>
            </w:r>
          </w:p>
        </w:tc>
      </w:tr>
      <w:tr w:rsidR="00C63A25" w:rsidRPr="003228D1" w14:paraId="7D49DBB6" w14:textId="77777777" w:rsidTr="002B41BF">
        <w:tc>
          <w:tcPr>
            <w:tcW w:w="2733" w:type="dxa"/>
          </w:tcPr>
          <w:p w14:paraId="6A3772B5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Наименование организации</w:t>
            </w:r>
          </w:p>
          <w:p w14:paraId="6C3866F6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</w:p>
        </w:tc>
        <w:tc>
          <w:tcPr>
            <w:tcW w:w="2318" w:type="dxa"/>
          </w:tcPr>
          <w:p w14:paraId="4AD2EA12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ФИО руководителя,</w:t>
            </w:r>
          </w:p>
          <w:p w14:paraId="186A9460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контактные данные</w:t>
            </w:r>
          </w:p>
        </w:tc>
        <w:tc>
          <w:tcPr>
            <w:tcW w:w="2096" w:type="dxa"/>
          </w:tcPr>
          <w:p w14:paraId="4BCAE690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Роль в проекте</w:t>
            </w:r>
          </w:p>
        </w:tc>
        <w:tc>
          <w:tcPr>
            <w:tcW w:w="2346" w:type="dxa"/>
          </w:tcPr>
          <w:p w14:paraId="41FC0B4A" w14:textId="77777777" w:rsidR="00C63A25" w:rsidRPr="003228D1" w:rsidRDefault="00C63A2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Вклад в реализацию проекта, функции</w:t>
            </w:r>
          </w:p>
        </w:tc>
      </w:tr>
      <w:tr w:rsidR="00C63A25" w:rsidRPr="003228D1" w14:paraId="103D4776" w14:textId="77777777" w:rsidTr="002B41BF">
        <w:tc>
          <w:tcPr>
            <w:tcW w:w="2733" w:type="dxa"/>
          </w:tcPr>
          <w:p w14:paraId="157EE069" w14:textId="54862900" w:rsidR="00C63A25" w:rsidRPr="003228D1" w:rsidRDefault="00D54E7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Дом Волонтеров</w:t>
            </w:r>
          </w:p>
        </w:tc>
        <w:tc>
          <w:tcPr>
            <w:tcW w:w="2318" w:type="dxa"/>
          </w:tcPr>
          <w:p w14:paraId="3F73E965" w14:textId="2EE1FBF9" w:rsidR="00C63A25" w:rsidRPr="003228D1" w:rsidRDefault="00D54E75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Цветкова А. А.</w:t>
            </w:r>
          </w:p>
        </w:tc>
        <w:tc>
          <w:tcPr>
            <w:tcW w:w="2096" w:type="dxa"/>
          </w:tcPr>
          <w:p w14:paraId="5CCDABF2" w14:textId="7D4F880B" w:rsidR="00C63A25" w:rsidRPr="003228D1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Поддержка проекта помещением, территорией, инструментом</w:t>
            </w:r>
          </w:p>
        </w:tc>
        <w:tc>
          <w:tcPr>
            <w:tcW w:w="2346" w:type="dxa"/>
          </w:tcPr>
          <w:p w14:paraId="594A3E1A" w14:textId="0A72190D" w:rsidR="00C63A25" w:rsidRPr="003228D1" w:rsidRDefault="002B6F70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 xml:space="preserve">Предоставление помещения </w:t>
            </w:r>
            <w:r>
              <w:rPr>
                <w:rFonts w:ascii="Times New Roman" w:eastAsia="Meiryo UI" w:hAnsi="Times New Roman" w:cs="Times New Roman"/>
              </w:rPr>
              <w:t>и территории для хранения инвентаря и техники</w:t>
            </w:r>
          </w:p>
        </w:tc>
      </w:tr>
      <w:tr w:rsidR="002B6F70" w:rsidRPr="003228D1" w14:paraId="25AF7E52" w14:textId="77777777" w:rsidTr="002B41BF">
        <w:tc>
          <w:tcPr>
            <w:tcW w:w="2733" w:type="dxa"/>
          </w:tcPr>
          <w:p w14:paraId="367338D3" w14:textId="00EE91F3" w:rsidR="002B6F70" w:rsidRPr="003228D1" w:rsidRDefault="002B6F70" w:rsidP="002B6F70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Администрация г. Мончегорска</w:t>
            </w:r>
          </w:p>
        </w:tc>
        <w:tc>
          <w:tcPr>
            <w:tcW w:w="2318" w:type="dxa"/>
          </w:tcPr>
          <w:p w14:paraId="7D57CAB8" w14:textId="5B61BD57" w:rsidR="002B6F70" w:rsidRPr="003228D1" w:rsidRDefault="002B6F70" w:rsidP="002B6F70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0F42CD">
              <w:rPr>
                <w:rFonts w:ascii="Times New Roman" w:eastAsia="Meiryo UI" w:hAnsi="Times New Roman" w:cs="Times New Roman"/>
              </w:rPr>
              <w:t>Железцов Виталий Иванович</w:t>
            </w:r>
          </w:p>
        </w:tc>
        <w:tc>
          <w:tcPr>
            <w:tcW w:w="2096" w:type="dxa"/>
          </w:tcPr>
          <w:p w14:paraId="2C08ED68" w14:textId="29F2ECFE" w:rsidR="002B6F70" w:rsidRPr="003228D1" w:rsidRDefault="002B41BF" w:rsidP="002B6F70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Согласование работ</w:t>
            </w:r>
          </w:p>
        </w:tc>
        <w:tc>
          <w:tcPr>
            <w:tcW w:w="2346" w:type="dxa"/>
          </w:tcPr>
          <w:p w14:paraId="6D886C4C" w14:textId="3A048017" w:rsidR="002B6F70" w:rsidRPr="003228D1" w:rsidRDefault="002B41BF" w:rsidP="002B6F70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Согласование проведения строительных и земляных работ, предоставление земельного участка для благоустройства</w:t>
            </w:r>
          </w:p>
        </w:tc>
      </w:tr>
      <w:tr w:rsidR="002B6F70" w:rsidRPr="003228D1" w14:paraId="4E2968AD" w14:textId="77777777" w:rsidTr="002B41BF">
        <w:tc>
          <w:tcPr>
            <w:tcW w:w="2733" w:type="dxa"/>
          </w:tcPr>
          <w:p w14:paraId="5F1D3C1F" w14:textId="61EBB149" w:rsidR="002B6F70" w:rsidRPr="003228D1" w:rsidRDefault="002B6F70" w:rsidP="002B6F70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Отдел по делам молодежи г. Мончегорска</w:t>
            </w:r>
          </w:p>
        </w:tc>
        <w:tc>
          <w:tcPr>
            <w:tcW w:w="2318" w:type="dxa"/>
          </w:tcPr>
          <w:p w14:paraId="7F98531D" w14:textId="29FD2F7D" w:rsidR="002B6F70" w:rsidRPr="000F42CD" w:rsidRDefault="002B6F70" w:rsidP="002B6F70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0F42CD">
              <w:rPr>
                <w:rFonts w:ascii="Times New Roman" w:eastAsia="Meiryo UI" w:hAnsi="Times New Roman" w:cs="Times New Roman"/>
              </w:rPr>
              <w:t>Шнайдер Анна</w:t>
            </w:r>
          </w:p>
        </w:tc>
        <w:tc>
          <w:tcPr>
            <w:tcW w:w="2096" w:type="dxa"/>
          </w:tcPr>
          <w:p w14:paraId="11B98848" w14:textId="6A845E59" w:rsidR="002B6F70" w:rsidRPr="003228D1" w:rsidRDefault="002B41BF" w:rsidP="002B6F70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Привлечение молодежи и волонтеров города</w:t>
            </w:r>
          </w:p>
        </w:tc>
        <w:tc>
          <w:tcPr>
            <w:tcW w:w="2346" w:type="dxa"/>
          </w:tcPr>
          <w:p w14:paraId="15ADF8AB" w14:textId="0F1829B6" w:rsidR="002B6F70" w:rsidRPr="003228D1" w:rsidRDefault="002B41BF" w:rsidP="002B6F70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Волонтерская помощь</w:t>
            </w:r>
          </w:p>
        </w:tc>
      </w:tr>
      <w:tr w:rsidR="002B6F70" w:rsidRPr="003228D1" w14:paraId="42080024" w14:textId="77777777" w:rsidTr="002B41BF">
        <w:tc>
          <w:tcPr>
            <w:tcW w:w="2733" w:type="dxa"/>
          </w:tcPr>
          <w:p w14:paraId="663FFCB5" w14:textId="192F71C4" w:rsidR="002B6F70" w:rsidRPr="003228D1" w:rsidRDefault="002B6F70" w:rsidP="002B6F70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Информационные партнеры: Интернет-издание "KN51.ru", Мончегорское телевидение и другие региональные СМИ</w:t>
            </w:r>
          </w:p>
        </w:tc>
        <w:tc>
          <w:tcPr>
            <w:tcW w:w="2318" w:type="dxa"/>
          </w:tcPr>
          <w:p w14:paraId="3FCE9A80" w14:textId="4C2C297E" w:rsidR="002B6F70" w:rsidRPr="000F42CD" w:rsidRDefault="002B6F70" w:rsidP="002B6F70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0F42CD">
              <w:rPr>
                <w:rFonts w:ascii="Times New Roman" w:eastAsia="Meiryo UI" w:hAnsi="Times New Roman" w:cs="Times New Roman"/>
              </w:rPr>
              <w:t>Шкилева Александра</w:t>
            </w:r>
          </w:p>
        </w:tc>
        <w:tc>
          <w:tcPr>
            <w:tcW w:w="2096" w:type="dxa"/>
          </w:tcPr>
          <w:p w14:paraId="7409E5CE" w14:textId="289ED225" w:rsidR="002B6F70" w:rsidRPr="003228D1" w:rsidRDefault="002B41BF" w:rsidP="002B6F70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Информационный партнер</w:t>
            </w:r>
          </w:p>
        </w:tc>
        <w:tc>
          <w:tcPr>
            <w:tcW w:w="2346" w:type="dxa"/>
          </w:tcPr>
          <w:p w14:paraId="3AC210B7" w14:textId="5F5DA0B6" w:rsidR="002B6F70" w:rsidRPr="003228D1" w:rsidRDefault="002B41BF" w:rsidP="002B6F70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Освещение деятельности по проекту</w:t>
            </w:r>
          </w:p>
        </w:tc>
      </w:tr>
    </w:tbl>
    <w:p w14:paraId="7DF27A34" w14:textId="6C5903DA" w:rsidR="00FF468C" w:rsidRPr="003228D1" w:rsidRDefault="00FF468C" w:rsidP="00FF468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830"/>
        <w:gridCol w:w="2410"/>
        <w:gridCol w:w="2126"/>
        <w:gridCol w:w="2127"/>
      </w:tblGrid>
      <w:tr w:rsidR="00B805BB" w:rsidRPr="003228D1" w14:paraId="10D671A6" w14:textId="77777777" w:rsidTr="001011D4">
        <w:tc>
          <w:tcPr>
            <w:tcW w:w="9493" w:type="dxa"/>
            <w:gridSpan w:val="4"/>
          </w:tcPr>
          <w:p w14:paraId="0FCEEFE9" w14:textId="08AAADC8" w:rsidR="00B805BB" w:rsidRPr="003228D1" w:rsidRDefault="00B805BB" w:rsidP="00B805BB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4. Привлеченные добровольцы/волонтеры</w:t>
            </w:r>
          </w:p>
        </w:tc>
      </w:tr>
      <w:tr w:rsidR="00B805BB" w:rsidRPr="003228D1" w14:paraId="23BE0FF2" w14:textId="77777777" w:rsidTr="001011D4">
        <w:tc>
          <w:tcPr>
            <w:tcW w:w="2830" w:type="dxa"/>
          </w:tcPr>
          <w:p w14:paraId="01C58E80" w14:textId="77777777" w:rsidR="00B805BB" w:rsidRPr="003228D1" w:rsidRDefault="00B805BB" w:rsidP="00B805BB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Наименование организации</w:t>
            </w:r>
          </w:p>
          <w:p w14:paraId="6D4CD128" w14:textId="77777777" w:rsidR="00B805BB" w:rsidRPr="003228D1" w:rsidRDefault="00B805BB" w:rsidP="00B805BB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</w:p>
        </w:tc>
        <w:tc>
          <w:tcPr>
            <w:tcW w:w="2410" w:type="dxa"/>
          </w:tcPr>
          <w:p w14:paraId="12F875BB" w14:textId="77777777" w:rsidR="00B805BB" w:rsidRPr="003228D1" w:rsidRDefault="00B805BB" w:rsidP="00B805BB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ФИО,</w:t>
            </w:r>
          </w:p>
          <w:p w14:paraId="3700E5BD" w14:textId="60C9475F" w:rsidR="00B805BB" w:rsidRPr="003228D1" w:rsidRDefault="00B805BB" w:rsidP="00B805BB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контактные данные</w:t>
            </w:r>
          </w:p>
        </w:tc>
        <w:tc>
          <w:tcPr>
            <w:tcW w:w="2126" w:type="dxa"/>
          </w:tcPr>
          <w:p w14:paraId="387A6764" w14:textId="24C40073" w:rsidR="00B805BB" w:rsidRPr="003228D1" w:rsidRDefault="00B805BB" w:rsidP="00B805BB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Роль в проекте</w:t>
            </w:r>
          </w:p>
        </w:tc>
        <w:tc>
          <w:tcPr>
            <w:tcW w:w="2127" w:type="dxa"/>
          </w:tcPr>
          <w:p w14:paraId="4ADD381A" w14:textId="0E51F5B3" w:rsidR="00B805BB" w:rsidRPr="003228D1" w:rsidRDefault="00B805BB" w:rsidP="00B805BB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Функции</w:t>
            </w:r>
          </w:p>
        </w:tc>
      </w:tr>
      <w:tr w:rsidR="00B805BB" w:rsidRPr="003228D1" w14:paraId="2BD34733" w14:textId="77777777" w:rsidTr="001011D4">
        <w:tc>
          <w:tcPr>
            <w:tcW w:w="2830" w:type="dxa"/>
          </w:tcPr>
          <w:p w14:paraId="0DD2A308" w14:textId="76B234EC" w:rsidR="00B805BB" w:rsidRPr="003228D1" w:rsidRDefault="002B41BF" w:rsidP="00B805BB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Волонтеры "Комбината Добра"</w:t>
            </w:r>
          </w:p>
        </w:tc>
        <w:tc>
          <w:tcPr>
            <w:tcW w:w="2410" w:type="dxa"/>
          </w:tcPr>
          <w:p w14:paraId="64C52672" w14:textId="2F3C5C67" w:rsidR="00B805BB" w:rsidRPr="003228D1" w:rsidRDefault="002B41BF" w:rsidP="00B805BB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Горчакова Ольга</w:t>
            </w:r>
            <w:r w:rsidR="00374D6C">
              <w:rPr>
                <w:rFonts w:ascii="Times New Roman" w:eastAsia="Meiryo UI" w:hAnsi="Times New Roman" w:cs="Times New Roman"/>
              </w:rPr>
              <w:t>, тел. +79212720219</w:t>
            </w:r>
          </w:p>
        </w:tc>
        <w:tc>
          <w:tcPr>
            <w:tcW w:w="2126" w:type="dxa"/>
          </w:tcPr>
          <w:p w14:paraId="7A60DA9F" w14:textId="695FD0FC" w:rsidR="00B805BB" w:rsidRPr="003228D1" w:rsidRDefault="00D54E75" w:rsidP="00D54E75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Волонтерская помощь по проекту</w:t>
            </w:r>
          </w:p>
        </w:tc>
        <w:tc>
          <w:tcPr>
            <w:tcW w:w="2127" w:type="dxa"/>
          </w:tcPr>
          <w:p w14:paraId="70B00596" w14:textId="45E7037C" w:rsidR="00B805BB" w:rsidRPr="003228D1" w:rsidRDefault="002B41BF" w:rsidP="00D54E75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 xml:space="preserve">Волонтеры будут непосредственно привлечены к реализации проекта для выполнения части строительных работ. В процессе они смогут не только помогать в благоустройстве и </w:t>
            </w:r>
            <w:r w:rsidRPr="00374D6C">
              <w:rPr>
                <w:rFonts w:ascii="Times New Roman" w:eastAsia="Meiryo UI" w:hAnsi="Times New Roman" w:cs="Times New Roman"/>
              </w:rPr>
              <w:lastRenderedPageBreak/>
              <w:t>строительстве, но и получить необходимые знания, навыки и умения, которые позволят им в будущем реализовывать самостоятельные проекты.</w:t>
            </w:r>
          </w:p>
        </w:tc>
      </w:tr>
    </w:tbl>
    <w:p w14:paraId="0E0C54F0" w14:textId="77777777" w:rsidR="00AB46E4" w:rsidRPr="003228D1" w:rsidRDefault="003D4411">
      <w:pPr>
        <w:rPr>
          <w:rFonts w:ascii="Times New Roman" w:hAnsi="Times New Roman" w:cs="Times New Roman"/>
        </w:rPr>
      </w:pPr>
      <w:r w:rsidRPr="003228D1">
        <w:rPr>
          <w:rFonts w:ascii="Times New Roman" w:hAnsi="Times New Roman" w:cs="Times New Roman"/>
        </w:rPr>
        <w:lastRenderedPageBreak/>
        <w:br w:type="page"/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55"/>
        <w:gridCol w:w="2842"/>
        <w:gridCol w:w="6096"/>
      </w:tblGrid>
      <w:tr w:rsidR="00AB46E4" w:rsidRPr="003228D1" w14:paraId="04C76A28" w14:textId="77777777" w:rsidTr="00A21E69">
        <w:tc>
          <w:tcPr>
            <w:tcW w:w="9493" w:type="dxa"/>
            <w:gridSpan w:val="3"/>
          </w:tcPr>
          <w:p w14:paraId="0A233C27" w14:textId="77777777" w:rsidR="00AB46E4" w:rsidRPr="003228D1" w:rsidRDefault="00AB46E4" w:rsidP="00A21E69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lastRenderedPageBreak/>
              <w:t>5. Опыт организации в реализации проектов за последние 4 года</w:t>
            </w:r>
          </w:p>
        </w:tc>
      </w:tr>
      <w:tr w:rsidR="00AB46E4" w:rsidRPr="003228D1" w14:paraId="603F0D82" w14:textId="77777777" w:rsidTr="00A21E69">
        <w:tc>
          <w:tcPr>
            <w:tcW w:w="555" w:type="dxa"/>
          </w:tcPr>
          <w:p w14:paraId="714026AB" w14:textId="77777777" w:rsidR="00AB46E4" w:rsidRPr="003228D1" w:rsidRDefault="00AB46E4" w:rsidP="00A21E69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№ п/п</w:t>
            </w:r>
          </w:p>
          <w:p w14:paraId="4518596B" w14:textId="77777777" w:rsidR="00AB46E4" w:rsidRPr="003228D1" w:rsidRDefault="00AB46E4" w:rsidP="00A21E69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</w:p>
        </w:tc>
        <w:tc>
          <w:tcPr>
            <w:tcW w:w="2842" w:type="dxa"/>
          </w:tcPr>
          <w:p w14:paraId="522B3BE8" w14:textId="77777777" w:rsidR="00AB46E4" w:rsidRPr="003228D1" w:rsidRDefault="00AB46E4" w:rsidP="00A21E69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 xml:space="preserve">Наименование </w:t>
            </w:r>
          </w:p>
          <w:p w14:paraId="5FA60B8C" w14:textId="77777777" w:rsidR="00AB46E4" w:rsidRPr="003228D1" w:rsidRDefault="00AB46E4" w:rsidP="00A21E69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проекта</w:t>
            </w:r>
          </w:p>
        </w:tc>
        <w:tc>
          <w:tcPr>
            <w:tcW w:w="6096" w:type="dxa"/>
          </w:tcPr>
          <w:p w14:paraId="0015D2A7" w14:textId="77777777" w:rsidR="00AB46E4" w:rsidRPr="003228D1" w:rsidRDefault="00AB46E4" w:rsidP="00A21E69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Содержание проекта, срок реализации, сумма поддержки, источник финансирования и основные достигнутые результаты, ссылки СМИ.</w:t>
            </w:r>
          </w:p>
        </w:tc>
      </w:tr>
      <w:tr w:rsidR="00AB46E4" w:rsidRPr="003228D1" w14:paraId="402A0521" w14:textId="77777777" w:rsidTr="00A21E69">
        <w:tc>
          <w:tcPr>
            <w:tcW w:w="555" w:type="dxa"/>
          </w:tcPr>
          <w:p w14:paraId="6DF620F2" w14:textId="77777777" w:rsidR="00AB46E4" w:rsidRPr="003228D1" w:rsidRDefault="00AB46E4" w:rsidP="00A21E69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1.</w:t>
            </w:r>
          </w:p>
        </w:tc>
        <w:tc>
          <w:tcPr>
            <w:tcW w:w="2842" w:type="dxa"/>
          </w:tcPr>
          <w:p w14:paraId="165AE0E6" w14:textId="77777777" w:rsidR="00AB46E4" w:rsidRPr="003228D1" w:rsidRDefault="00AB46E4" w:rsidP="00A21E69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Дом волонтеров</w:t>
            </w:r>
          </w:p>
        </w:tc>
        <w:tc>
          <w:tcPr>
            <w:tcW w:w="6096" w:type="dxa"/>
          </w:tcPr>
          <w:p w14:paraId="37728A22" w14:textId="77777777" w:rsidR="00AB46E4" w:rsidRPr="003228D1" w:rsidRDefault="00AB46E4" w:rsidP="00A21E69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Организация по</w:t>
            </w:r>
            <w:r w:rsidRPr="003228D1">
              <w:rPr>
                <w:rFonts w:ascii="Times New Roman" w:eastAsia="Meiryo UI" w:hAnsi="Times New Roman" w:cs="Times New Roman"/>
              </w:rPr>
              <w:t>стро</w:t>
            </w:r>
            <w:r>
              <w:rPr>
                <w:rFonts w:ascii="Times New Roman" w:eastAsia="Meiryo UI" w:hAnsi="Times New Roman" w:cs="Times New Roman"/>
              </w:rPr>
              <w:t>й</w:t>
            </w:r>
            <w:r w:rsidRPr="003228D1">
              <w:rPr>
                <w:rFonts w:ascii="Times New Roman" w:eastAsia="Meiryo UI" w:hAnsi="Times New Roman" w:cs="Times New Roman"/>
              </w:rPr>
              <w:t>ки общественного пространства «Дом волонтеров» на грантовые средства (около 10 млн. руб</w:t>
            </w:r>
            <w:r>
              <w:rPr>
                <w:rFonts w:ascii="Times New Roman" w:eastAsia="Meiryo UI" w:hAnsi="Times New Roman" w:cs="Times New Roman"/>
              </w:rPr>
              <w:t>.</w:t>
            </w:r>
            <w:r w:rsidRPr="003228D1">
              <w:rPr>
                <w:rFonts w:ascii="Times New Roman" w:eastAsia="Meiryo UI" w:hAnsi="Times New Roman" w:cs="Times New Roman"/>
              </w:rPr>
              <w:t>). В результате появилось уникальное для города общественное пространство, в котором проводятся различные мероприятия</w:t>
            </w:r>
          </w:p>
        </w:tc>
      </w:tr>
      <w:tr w:rsidR="00AB46E4" w:rsidRPr="003228D1" w14:paraId="73256888" w14:textId="77777777" w:rsidTr="00A21E69">
        <w:tc>
          <w:tcPr>
            <w:tcW w:w="555" w:type="dxa"/>
          </w:tcPr>
          <w:p w14:paraId="2713A778" w14:textId="77777777" w:rsidR="00AB46E4" w:rsidRPr="003228D1" w:rsidRDefault="00AB46E4" w:rsidP="00A21E69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2.</w:t>
            </w:r>
          </w:p>
        </w:tc>
        <w:tc>
          <w:tcPr>
            <w:tcW w:w="2842" w:type="dxa"/>
          </w:tcPr>
          <w:p w14:paraId="380C7053" w14:textId="77777777" w:rsidR="00AB46E4" w:rsidRPr="003228D1" w:rsidRDefault="00AB46E4" w:rsidP="00A21E69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lang w:val="en-US"/>
              </w:rPr>
            </w:pPr>
            <w:r w:rsidRPr="003228D1">
              <w:rPr>
                <w:rFonts w:ascii="Times New Roman" w:eastAsia="Meiryo UI" w:hAnsi="Times New Roman" w:cs="Times New Roman"/>
              </w:rPr>
              <w:t>Мыс Мечты</w:t>
            </w:r>
          </w:p>
        </w:tc>
        <w:tc>
          <w:tcPr>
            <w:tcW w:w="6096" w:type="dxa"/>
          </w:tcPr>
          <w:p w14:paraId="503DEFCD" w14:textId="77777777" w:rsidR="00AB46E4" w:rsidRPr="003228D1" w:rsidRDefault="00AB46E4" w:rsidP="00A21E69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Благоустройство прибрежной зоны озера Лумболка на грантовые средства (около 5 млн. руб</w:t>
            </w:r>
            <w:r>
              <w:rPr>
                <w:rFonts w:ascii="Times New Roman" w:eastAsia="Meiryo UI" w:hAnsi="Times New Roman" w:cs="Times New Roman"/>
              </w:rPr>
              <w:t>.</w:t>
            </w:r>
            <w:r w:rsidRPr="003228D1">
              <w:rPr>
                <w:rFonts w:ascii="Times New Roman" w:eastAsia="Meiryo UI" w:hAnsi="Times New Roman" w:cs="Times New Roman"/>
              </w:rPr>
              <w:t>). В результате проекта появилась благоустроенная набережная с зонами отдыха и арт-объектами</w:t>
            </w:r>
          </w:p>
        </w:tc>
      </w:tr>
      <w:tr w:rsidR="00AB46E4" w:rsidRPr="003228D1" w14:paraId="0AECABA4" w14:textId="77777777" w:rsidTr="00A21E69">
        <w:tc>
          <w:tcPr>
            <w:tcW w:w="555" w:type="dxa"/>
          </w:tcPr>
          <w:p w14:paraId="7D281A2C" w14:textId="77777777" w:rsidR="00AB46E4" w:rsidRPr="003228D1" w:rsidRDefault="00AB46E4" w:rsidP="00A21E69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3.</w:t>
            </w:r>
          </w:p>
        </w:tc>
        <w:tc>
          <w:tcPr>
            <w:tcW w:w="2842" w:type="dxa"/>
          </w:tcPr>
          <w:p w14:paraId="0680F210" w14:textId="77777777" w:rsidR="00AB46E4" w:rsidRPr="003228D1" w:rsidRDefault="00AB46E4" w:rsidP="00A21E69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Поддержка программы личных пожертвований КГМК</w:t>
            </w:r>
          </w:p>
        </w:tc>
        <w:tc>
          <w:tcPr>
            <w:tcW w:w="6096" w:type="dxa"/>
          </w:tcPr>
          <w:p w14:paraId="1BD30ED4" w14:textId="77777777" w:rsidR="00AB46E4" w:rsidRPr="003228D1" w:rsidRDefault="00AB46E4" w:rsidP="00A21E69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АНО «ЦПСИ «Импульс» является оператором программы личных пожертвований КГМК, аккумулируя пожертвования и приобретая необходимое оборудование и оплачивает лечение в клиниках</w:t>
            </w:r>
          </w:p>
        </w:tc>
      </w:tr>
    </w:tbl>
    <w:p w14:paraId="3BF43BB8" w14:textId="463583C1" w:rsidR="003D4411" w:rsidRPr="003228D1" w:rsidRDefault="003D4411">
      <w:pPr>
        <w:rPr>
          <w:rFonts w:ascii="Times New Roman" w:hAnsi="Times New Roman" w:cs="Times New Roman"/>
        </w:rPr>
      </w:pPr>
    </w:p>
    <w:p w14:paraId="5D0BD87A" w14:textId="2F900D57" w:rsidR="00FF468C" w:rsidRPr="003228D1" w:rsidRDefault="00FF468C" w:rsidP="00FF468C">
      <w:pPr>
        <w:pStyle w:val="a8"/>
        <w:shd w:val="clear" w:color="auto" w:fill="FFFFFF"/>
        <w:tabs>
          <w:tab w:val="left" w:pos="1276"/>
          <w:tab w:val="left" w:pos="6803"/>
          <w:tab w:val="left" w:pos="8931"/>
        </w:tabs>
        <w:spacing w:before="300" w:beforeAutospacing="0" w:after="0" w:afterAutospacing="0"/>
        <w:ind w:firstLine="709"/>
        <w:contextualSpacing/>
        <w:jc w:val="both"/>
        <w:rPr>
          <w:rFonts w:eastAsia="Meiryo UI"/>
          <w:b/>
          <w:bCs/>
        </w:rPr>
      </w:pPr>
      <w:r w:rsidRPr="003228D1">
        <w:rPr>
          <w:rFonts w:eastAsia="Meiryo UI"/>
          <w:b/>
          <w:bCs/>
        </w:rPr>
        <w:t>6. Календарный план реализации проекта.</w:t>
      </w:r>
    </w:p>
    <w:p w14:paraId="13ED821F" w14:textId="77777777" w:rsidR="00AB46E4" w:rsidRDefault="002B41BF" w:rsidP="00AB46E4">
      <w:pPr>
        <w:pStyle w:val="a9"/>
        <w:numPr>
          <w:ilvl w:val="0"/>
          <w:numId w:val="6"/>
        </w:num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 w:rsidRPr="00AB46E4">
        <w:rPr>
          <w:rFonts w:ascii="Times New Roman" w:eastAsia="Meiryo UI" w:hAnsi="Times New Roman" w:cs="Times New Roman"/>
          <w:bCs/>
        </w:rPr>
        <w:t xml:space="preserve">Благоустройство территории реализации проекта. </w:t>
      </w:r>
    </w:p>
    <w:p w14:paraId="62E445F7" w14:textId="77777777" w:rsidR="00AB46E4" w:rsidRDefault="002B41BF" w:rsidP="00AB46E4">
      <w:pPr>
        <w:pStyle w:val="a9"/>
        <w:numPr>
          <w:ilvl w:val="0"/>
          <w:numId w:val="6"/>
        </w:num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 w:rsidRPr="00AB46E4">
        <w:rPr>
          <w:rFonts w:ascii="Times New Roman" w:eastAsia="Meiryo UI" w:hAnsi="Times New Roman" w:cs="Times New Roman"/>
          <w:bCs/>
        </w:rPr>
        <w:t>Установка малых архитектурных форм.</w:t>
      </w:r>
    </w:p>
    <w:p w14:paraId="4DAF8D71" w14:textId="77777777" w:rsidR="00AB46E4" w:rsidRDefault="002B41BF" w:rsidP="00AB46E4">
      <w:pPr>
        <w:pStyle w:val="a9"/>
        <w:numPr>
          <w:ilvl w:val="0"/>
          <w:numId w:val="6"/>
        </w:num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 w:rsidRPr="00AB46E4">
        <w:rPr>
          <w:rFonts w:ascii="Times New Roman" w:eastAsia="Meiryo UI" w:hAnsi="Times New Roman" w:cs="Times New Roman"/>
          <w:bCs/>
        </w:rPr>
        <w:t xml:space="preserve">Установка арки у входа в городской парк. </w:t>
      </w:r>
    </w:p>
    <w:p w14:paraId="6CAB6442" w14:textId="29416AEB" w:rsidR="002B41BF" w:rsidRPr="00AB46E4" w:rsidRDefault="002B41BF" w:rsidP="00AB46E4">
      <w:pPr>
        <w:pStyle w:val="a9"/>
        <w:numPr>
          <w:ilvl w:val="0"/>
          <w:numId w:val="6"/>
        </w:numPr>
        <w:tabs>
          <w:tab w:val="center" w:pos="4685"/>
          <w:tab w:val="left" w:pos="6803"/>
          <w:tab w:val="left" w:pos="8931"/>
          <w:tab w:val="right" w:pos="9419"/>
        </w:tabs>
        <w:jc w:val="both"/>
        <w:rPr>
          <w:rFonts w:ascii="Times New Roman" w:eastAsia="Meiryo UI" w:hAnsi="Times New Roman" w:cs="Times New Roman"/>
          <w:bCs/>
        </w:rPr>
      </w:pPr>
      <w:r w:rsidRPr="00AB46E4">
        <w:rPr>
          <w:rFonts w:ascii="Times New Roman" w:eastAsia="Meiryo UI" w:hAnsi="Times New Roman" w:cs="Times New Roman"/>
          <w:bCs/>
        </w:rPr>
        <w:t>Подготовка площадки под арт-объекты.</w:t>
      </w:r>
    </w:p>
    <w:p w14:paraId="2A7CB37D" w14:textId="56E00EFA" w:rsidR="00FF468C" w:rsidRPr="003228D1" w:rsidRDefault="00FF468C" w:rsidP="00E159F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  <w:r w:rsidRPr="003228D1">
        <w:rPr>
          <w:rFonts w:ascii="Times New Roman" w:eastAsia="Meiryo UI" w:hAnsi="Times New Roman" w:cs="Times New Roman"/>
        </w:rPr>
        <w:tab/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573"/>
        <w:gridCol w:w="2204"/>
        <w:gridCol w:w="2299"/>
        <w:gridCol w:w="2275"/>
      </w:tblGrid>
      <w:tr w:rsidR="00FF468C" w:rsidRPr="003228D1" w14:paraId="59992AEF" w14:textId="77777777" w:rsidTr="001011D4">
        <w:tc>
          <w:tcPr>
            <w:tcW w:w="9351" w:type="dxa"/>
            <w:gridSpan w:val="4"/>
          </w:tcPr>
          <w:p w14:paraId="1A08AB1D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6. Календарный план мероприятий реализации проекта</w:t>
            </w:r>
          </w:p>
        </w:tc>
      </w:tr>
      <w:tr w:rsidR="00173F16" w:rsidRPr="003228D1" w14:paraId="026597C0" w14:textId="77777777" w:rsidTr="006B48C7">
        <w:tc>
          <w:tcPr>
            <w:tcW w:w="9351" w:type="dxa"/>
            <w:gridSpan w:val="4"/>
          </w:tcPr>
          <w:p w14:paraId="09EDC9DB" w14:textId="479A2620" w:rsidR="00173F16" w:rsidRPr="00173F16" w:rsidRDefault="00173F16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  <w:b/>
              </w:rPr>
            </w:pPr>
            <w:r w:rsidRPr="00173F16">
              <w:rPr>
                <w:rFonts w:ascii="Times New Roman" w:eastAsia="Meiryo UI" w:hAnsi="Times New Roman" w:cs="Times New Roman"/>
                <w:b/>
              </w:rPr>
              <w:t xml:space="preserve">Этап 1/ Задача </w:t>
            </w:r>
            <w:r w:rsidR="002B41BF">
              <w:rPr>
                <w:rFonts w:ascii="Times New Roman" w:eastAsia="Meiryo UI" w:hAnsi="Times New Roman" w:cs="Times New Roman"/>
                <w:bCs/>
              </w:rPr>
              <w:t>Благоустройство территории реализации проекта</w:t>
            </w:r>
          </w:p>
        </w:tc>
      </w:tr>
      <w:tr w:rsidR="00FF468C" w:rsidRPr="003228D1" w14:paraId="3AEB5DA4" w14:textId="77777777" w:rsidTr="006B48C7">
        <w:tc>
          <w:tcPr>
            <w:tcW w:w="2573" w:type="dxa"/>
          </w:tcPr>
          <w:p w14:paraId="0E7B5547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 xml:space="preserve">Наименование мероприятия </w:t>
            </w:r>
          </w:p>
          <w:p w14:paraId="2C8344EF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(включая его описание)</w:t>
            </w:r>
          </w:p>
        </w:tc>
        <w:tc>
          <w:tcPr>
            <w:tcW w:w="2204" w:type="dxa"/>
          </w:tcPr>
          <w:p w14:paraId="42F861E3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  <w:b/>
                <w:bCs/>
              </w:rPr>
            </w:pPr>
            <w:r w:rsidRPr="003228D1">
              <w:rPr>
                <w:rFonts w:ascii="Times New Roman" w:eastAsia="Meiryo UI" w:hAnsi="Times New Roman" w:cs="Times New Roman"/>
              </w:rPr>
              <w:t>Срок реализации</w:t>
            </w:r>
          </w:p>
        </w:tc>
        <w:tc>
          <w:tcPr>
            <w:tcW w:w="2299" w:type="dxa"/>
          </w:tcPr>
          <w:p w14:paraId="4DD00BDE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Результат</w:t>
            </w:r>
          </w:p>
        </w:tc>
        <w:tc>
          <w:tcPr>
            <w:tcW w:w="2275" w:type="dxa"/>
          </w:tcPr>
          <w:p w14:paraId="41642BA6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Ответственное лицо</w:t>
            </w:r>
          </w:p>
        </w:tc>
      </w:tr>
      <w:tr w:rsidR="00FF468C" w:rsidRPr="003228D1" w14:paraId="211BA069" w14:textId="77777777" w:rsidTr="006B48C7">
        <w:trPr>
          <w:trHeight w:val="334"/>
        </w:trPr>
        <w:tc>
          <w:tcPr>
            <w:tcW w:w="2573" w:type="dxa"/>
          </w:tcPr>
          <w:p w14:paraId="72742A5A" w14:textId="35E0C4AB" w:rsidR="00FF468C" w:rsidRPr="003228D1" w:rsidRDefault="002B41BF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 xml:space="preserve">Согласование с органами местного </w:t>
            </w:r>
            <w:r w:rsidR="006B48C7" w:rsidRPr="00374D6C">
              <w:rPr>
                <w:rFonts w:ascii="Times New Roman" w:eastAsia="Meiryo UI" w:hAnsi="Times New Roman" w:cs="Times New Roman"/>
              </w:rPr>
              <w:t>самоуправления</w:t>
            </w:r>
          </w:p>
        </w:tc>
        <w:tc>
          <w:tcPr>
            <w:tcW w:w="2204" w:type="dxa"/>
          </w:tcPr>
          <w:p w14:paraId="6D89AD5D" w14:textId="66764AB2" w:rsidR="00FF468C" w:rsidRPr="003228D1" w:rsidRDefault="0044110E" w:rsidP="002B41BF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15.0</w:t>
            </w:r>
            <w:r w:rsidR="002B41BF">
              <w:rPr>
                <w:rFonts w:ascii="Times New Roman" w:eastAsia="Meiryo UI" w:hAnsi="Times New Roman" w:cs="Times New Roman"/>
              </w:rPr>
              <w:t>7</w:t>
            </w:r>
            <w:r w:rsidRPr="003228D1">
              <w:rPr>
                <w:rFonts w:ascii="Times New Roman" w:eastAsia="Meiryo UI" w:hAnsi="Times New Roman" w:cs="Times New Roman"/>
              </w:rPr>
              <w:t>.2023</w:t>
            </w:r>
          </w:p>
        </w:tc>
        <w:tc>
          <w:tcPr>
            <w:tcW w:w="2299" w:type="dxa"/>
          </w:tcPr>
          <w:p w14:paraId="55CCAD90" w14:textId="3316908B" w:rsidR="00FF468C" w:rsidRPr="003228D1" w:rsidRDefault="002B41BF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Получение разрешения на проведение земляных работ и разрешения на размещения объектов по всем благоустраиваемым территориям</w:t>
            </w:r>
          </w:p>
        </w:tc>
        <w:tc>
          <w:tcPr>
            <w:tcW w:w="2275" w:type="dxa"/>
          </w:tcPr>
          <w:p w14:paraId="282B52FE" w14:textId="258B5FB8" w:rsidR="00FF468C" w:rsidRPr="003228D1" w:rsidRDefault="002B41BF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Цветкова Алена</w:t>
            </w:r>
          </w:p>
        </w:tc>
      </w:tr>
      <w:tr w:rsidR="00FF468C" w:rsidRPr="003228D1" w14:paraId="43F12354" w14:textId="77777777" w:rsidTr="006B48C7">
        <w:trPr>
          <w:trHeight w:val="334"/>
        </w:trPr>
        <w:tc>
          <w:tcPr>
            <w:tcW w:w="2573" w:type="dxa"/>
          </w:tcPr>
          <w:p w14:paraId="3BE59038" w14:textId="6350763D" w:rsidR="00FF468C" w:rsidRPr="003228D1" w:rsidRDefault="002B41BF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Разметка территории благоустройства</w:t>
            </w:r>
          </w:p>
        </w:tc>
        <w:tc>
          <w:tcPr>
            <w:tcW w:w="2204" w:type="dxa"/>
          </w:tcPr>
          <w:p w14:paraId="70DA9765" w14:textId="57B36288" w:rsidR="00FF468C" w:rsidRPr="003228D1" w:rsidRDefault="0044110E" w:rsidP="002B41BF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20.0</w:t>
            </w:r>
            <w:r w:rsidR="002B41BF">
              <w:rPr>
                <w:rFonts w:ascii="Times New Roman" w:eastAsia="Meiryo UI" w:hAnsi="Times New Roman" w:cs="Times New Roman"/>
              </w:rPr>
              <w:t>7</w:t>
            </w:r>
            <w:r w:rsidRPr="003228D1">
              <w:rPr>
                <w:rFonts w:ascii="Times New Roman" w:eastAsia="Meiryo UI" w:hAnsi="Times New Roman" w:cs="Times New Roman"/>
              </w:rPr>
              <w:t>.2023</w:t>
            </w:r>
          </w:p>
        </w:tc>
        <w:tc>
          <w:tcPr>
            <w:tcW w:w="2299" w:type="dxa"/>
          </w:tcPr>
          <w:p w14:paraId="0CEF02D8" w14:textId="5E1B556F" w:rsidR="00FF468C" w:rsidRPr="003228D1" w:rsidRDefault="002B41BF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Планирование будущего благоустройства непосредственно на местности</w:t>
            </w:r>
          </w:p>
        </w:tc>
        <w:tc>
          <w:tcPr>
            <w:tcW w:w="2275" w:type="dxa"/>
          </w:tcPr>
          <w:p w14:paraId="484CC367" w14:textId="6D80D5BA" w:rsidR="00FF468C" w:rsidRPr="003228D1" w:rsidRDefault="006B48C7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Шурин Юрий</w:t>
            </w:r>
          </w:p>
        </w:tc>
      </w:tr>
      <w:tr w:rsidR="002B41BF" w:rsidRPr="003228D1" w14:paraId="47FA5A23" w14:textId="77777777" w:rsidTr="006B48C7">
        <w:trPr>
          <w:trHeight w:val="334"/>
        </w:trPr>
        <w:tc>
          <w:tcPr>
            <w:tcW w:w="2573" w:type="dxa"/>
          </w:tcPr>
          <w:p w14:paraId="3304C37B" w14:textId="5F120CB6" w:rsidR="002B41BF" w:rsidRPr="00374D6C" w:rsidRDefault="002B41BF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Предварительные земляные работы</w:t>
            </w:r>
          </w:p>
        </w:tc>
        <w:tc>
          <w:tcPr>
            <w:tcW w:w="2204" w:type="dxa"/>
          </w:tcPr>
          <w:p w14:paraId="58CC024D" w14:textId="4AFE3E64" w:rsidR="002B41BF" w:rsidRPr="003228D1" w:rsidRDefault="002B41BF" w:rsidP="002B41BF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30.07.2023</w:t>
            </w:r>
          </w:p>
        </w:tc>
        <w:tc>
          <w:tcPr>
            <w:tcW w:w="2299" w:type="dxa"/>
          </w:tcPr>
          <w:p w14:paraId="25811BCA" w14:textId="19B731AD" w:rsidR="002B41BF" w:rsidRPr="00374D6C" w:rsidRDefault="002B41BF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снятие старого покрытия, выемка болотистого и торфяного слоя грунта</w:t>
            </w:r>
          </w:p>
        </w:tc>
        <w:tc>
          <w:tcPr>
            <w:tcW w:w="2275" w:type="dxa"/>
          </w:tcPr>
          <w:p w14:paraId="6513E9B9" w14:textId="50523436" w:rsidR="002B41BF" w:rsidRDefault="006B48C7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Шурин Юрий</w:t>
            </w:r>
          </w:p>
        </w:tc>
      </w:tr>
      <w:tr w:rsidR="002B41BF" w:rsidRPr="003228D1" w14:paraId="1313928C" w14:textId="77777777" w:rsidTr="006B48C7">
        <w:trPr>
          <w:trHeight w:val="334"/>
        </w:trPr>
        <w:tc>
          <w:tcPr>
            <w:tcW w:w="2573" w:type="dxa"/>
          </w:tcPr>
          <w:p w14:paraId="6A60DB30" w14:textId="46D24DE9" w:rsidR="002B41BF" w:rsidRPr="00374D6C" w:rsidRDefault="006B48C7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 xml:space="preserve">Обустройство основания под </w:t>
            </w:r>
            <w:r w:rsidRPr="00374D6C">
              <w:rPr>
                <w:rFonts w:ascii="Times New Roman" w:eastAsia="Meiryo UI" w:hAnsi="Times New Roman" w:cs="Times New Roman"/>
              </w:rPr>
              <w:lastRenderedPageBreak/>
              <w:t>тротуарную плитку и асфальтирование</w:t>
            </w:r>
          </w:p>
        </w:tc>
        <w:tc>
          <w:tcPr>
            <w:tcW w:w="2204" w:type="dxa"/>
          </w:tcPr>
          <w:p w14:paraId="20C59E8D" w14:textId="1A4EDDD0" w:rsidR="002B41BF" w:rsidRPr="003228D1" w:rsidRDefault="006B48C7" w:rsidP="002B41BF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lastRenderedPageBreak/>
              <w:t>15.07.2023</w:t>
            </w:r>
          </w:p>
        </w:tc>
        <w:tc>
          <w:tcPr>
            <w:tcW w:w="2299" w:type="dxa"/>
          </w:tcPr>
          <w:p w14:paraId="58604018" w14:textId="5F5C824B" w:rsidR="002B41BF" w:rsidRPr="00374D6C" w:rsidRDefault="006B48C7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 xml:space="preserve">Планировочные работы, </w:t>
            </w:r>
            <w:r w:rsidRPr="00374D6C">
              <w:rPr>
                <w:rFonts w:ascii="Times New Roman" w:eastAsia="Meiryo UI" w:hAnsi="Times New Roman" w:cs="Times New Roman"/>
              </w:rPr>
              <w:lastRenderedPageBreak/>
              <w:t>обустройство песчаной подушки, отсыпка гравием различных фракций</w:t>
            </w:r>
          </w:p>
        </w:tc>
        <w:tc>
          <w:tcPr>
            <w:tcW w:w="2275" w:type="dxa"/>
          </w:tcPr>
          <w:p w14:paraId="7F87AD62" w14:textId="4C90B0F1" w:rsidR="002B41BF" w:rsidRDefault="006B48C7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lastRenderedPageBreak/>
              <w:t>Шурин Юрий</w:t>
            </w:r>
          </w:p>
        </w:tc>
      </w:tr>
      <w:tr w:rsidR="002B41BF" w:rsidRPr="003228D1" w14:paraId="4E035FAA" w14:textId="77777777" w:rsidTr="006B48C7">
        <w:trPr>
          <w:trHeight w:val="334"/>
        </w:trPr>
        <w:tc>
          <w:tcPr>
            <w:tcW w:w="2573" w:type="dxa"/>
          </w:tcPr>
          <w:p w14:paraId="02E16022" w14:textId="25BC43CD" w:rsidR="002B41BF" w:rsidRPr="00374D6C" w:rsidRDefault="006B48C7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Обустройство дорожек</w:t>
            </w:r>
          </w:p>
        </w:tc>
        <w:tc>
          <w:tcPr>
            <w:tcW w:w="2204" w:type="dxa"/>
          </w:tcPr>
          <w:p w14:paraId="1B31B1F9" w14:textId="2DFB7C54" w:rsidR="002B41BF" w:rsidRPr="003228D1" w:rsidRDefault="006B48C7" w:rsidP="002B41BF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30.07.2023</w:t>
            </w:r>
          </w:p>
        </w:tc>
        <w:tc>
          <w:tcPr>
            <w:tcW w:w="2299" w:type="dxa"/>
          </w:tcPr>
          <w:p w14:paraId="5C856B15" w14:textId="77183642" w:rsidR="002B41BF" w:rsidRPr="00374D6C" w:rsidRDefault="006B48C7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Укладка тротуарной плитки, асфальтирование, прокладка коммуникаций (дренажные трубы, электрические кабели и т.п.), установка бордюрного камня</w:t>
            </w:r>
          </w:p>
        </w:tc>
        <w:tc>
          <w:tcPr>
            <w:tcW w:w="2275" w:type="dxa"/>
          </w:tcPr>
          <w:p w14:paraId="0569FC5E" w14:textId="2E091819" w:rsidR="002B41BF" w:rsidRDefault="006B48C7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Шурин Юрий</w:t>
            </w:r>
          </w:p>
        </w:tc>
      </w:tr>
      <w:tr w:rsidR="002B41BF" w:rsidRPr="003228D1" w14:paraId="2FE1297C" w14:textId="77777777" w:rsidTr="006B48C7">
        <w:trPr>
          <w:trHeight w:val="334"/>
        </w:trPr>
        <w:tc>
          <w:tcPr>
            <w:tcW w:w="2573" w:type="dxa"/>
          </w:tcPr>
          <w:p w14:paraId="7279DB77" w14:textId="15A3B3ED" w:rsidR="002B41BF" w:rsidRPr="00374D6C" w:rsidRDefault="006B48C7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Озеленение территории</w:t>
            </w:r>
          </w:p>
        </w:tc>
        <w:tc>
          <w:tcPr>
            <w:tcW w:w="2204" w:type="dxa"/>
          </w:tcPr>
          <w:p w14:paraId="47E554D9" w14:textId="2C046A32" w:rsidR="002B41BF" w:rsidRPr="003228D1" w:rsidRDefault="006B48C7" w:rsidP="002B41BF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15.08.2023</w:t>
            </w:r>
          </w:p>
        </w:tc>
        <w:tc>
          <w:tcPr>
            <w:tcW w:w="2299" w:type="dxa"/>
          </w:tcPr>
          <w:p w14:paraId="43F4E2F9" w14:textId="3377DA5F" w:rsidR="002B41BF" w:rsidRPr="00374D6C" w:rsidRDefault="006B48C7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>Завоз плодородного грунта, высадка зеленых насаждений</w:t>
            </w:r>
          </w:p>
        </w:tc>
        <w:tc>
          <w:tcPr>
            <w:tcW w:w="2275" w:type="dxa"/>
          </w:tcPr>
          <w:p w14:paraId="24B431A4" w14:textId="1B346152" w:rsidR="002B41BF" w:rsidRDefault="006B48C7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Шурин Юрий</w:t>
            </w:r>
          </w:p>
        </w:tc>
      </w:tr>
      <w:tr w:rsidR="00173F16" w:rsidRPr="003228D1" w14:paraId="1E840146" w14:textId="77777777" w:rsidTr="006B48C7">
        <w:trPr>
          <w:trHeight w:val="334"/>
        </w:trPr>
        <w:tc>
          <w:tcPr>
            <w:tcW w:w="9351" w:type="dxa"/>
            <w:gridSpan w:val="4"/>
          </w:tcPr>
          <w:p w14:paraId="052CB0B7" w14:textId="01D52C92" w:rsidR="00173F16" w:rsidRPr="00374D6C" w:rsidRDefault="00173F16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 xml:space="preserve">Этап 2/ Задача </w:t>
            </w:r>
            <w:r w:rsidR="006B48C7" w:rsidRPr="00374D6C">
              <w:rPr>
                <w:rFonts w:ascii="Times New Roman" w:eastAsia="Meiryo UI" w:hAnsi="Times New Roman" w:cs="Times New Roman"/>
              </w:rPr>
              <w:t>Установка малых архитектурных форм</w:t>
            </w:r>
          </w:p>
        </w:tc>
      </w:tr>
      <w:tr w:rsidR="00FF468C" w:rsidRPr="003228D1" w14:paraId="3E1588E6" w14:textId="77777777" w:rsidTr="006B48C7">
        <w:trPr>
          <w:trHeight w:val="334"/>
        </w:trPr>
        <w:tc>
          <w:tcPr>
            <w:tcW w:w="2573" w:type="dxa"/>
          </w:tcPr>
          <w:p w14:paraId="49319506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Наименование мероприятия</w:t>
            </w:r>
          </w:p>
          <w:p w14:paraId="0E2EE2AC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(включая его описание)</w:t>
            </w:r>
          </w:p>
        </w:tc>
        <w:tc>
          <w:tcPr>
            <w:tcW w:w="2204" w:type="dxa"/>
          </w:tcPr>
          <w:p w14:paraId="37BA8BA5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Срок реализации</w:t>
            </w:r>
          </w:p>
        </w:tc>
        <w:tc>
          <w:tcPr>
            <w:tcW w:w="2299" w:type="dxa"/>
          </w:tcPr>
          <w:p w14:paraId="0A8C0466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Результат</w:t>
            </w:r>
          </w:p>
        </w:tc>
        <w:tc>
          <w:tcPr>
            <w:tcW w:w="2275" w:type="dxa"/>
          </w:tcPr>
          <w:p w14:paraId="38916D29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Ответственное лицо</w:t>
            </w:r>
          </w:p>
        </w:tc>
      </w:tr>
      <w:tr w:rsidR="00FF468C" w:rsidRPr="003228D1" w14:paraId="1177BE94" w14:textId="77777777" w:rsidTr="006B48C7">
        <w:trPr>
          <w:trHeight w:val="334"/>
        </w:trPr>
        <w:tc>
          <w:tcPr>
            <w:tcW w:w="2573" w:type="dxa"/>
          </w:tcPr>
          <w:p w14:paraId="5B31B293" w14:textId="6DBA4F6A" w:rsidR="00FF468C" w:rsidRPr="003228D1" w:rsidRDefault="006B48C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Установка скамеек</w:t>
            </w:r>
          </w:p>
        </w:tc>
        <w:tc>
          <w:tcPr>
            <w:tcW w:w="2204" w:type="dxa"/>
          </w:tcPr>
          <w:p w14:paraId="1C9C9522" w14:textId="62B4DFAB" w:rsidR="00FF468C" w:rsidRPr="003228D1" w:rsidRDefault="0044110E" w:rsidP="006B48C7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30.0</w:t>
            </w:r>
            <w:r w:rsidR="006B48C7">
              <w:rPr>
                <w:rFonts w:ascii="Times New Roman" w:eastAsia="Meiryo UI" w:hAnsi="Times New Roman" w:cs="Times New Roman"/>
              </w:rPr>
              <w:t>9</w:t>
            </w:r>
            <w:r w:rsidRPr="003228D1">
              <w:rPr>
                <w:rFonts w:ascii="Times New Roman" w:eastAsia="Meiryo UI" w:hAnsi="Times New Roman" w:cs="Times New Roman"/>
              </w:rPr>
              <w:t>.2023</w:t>
            </w:r>
          </w:p>
        </w:tc>
        <w:tc>
          <w:tcPr>
            <w:tcW w:w="2299" w:type="dxa"/>
          </w:tcPr>
          <w:p w14:paraId="3E120A20" w14:textId="4E272F9B" w:rsidR="00FF468C" w:rsidRPr="003228D1" w:rsidRDefault="006B48C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Скамейки</w:t>
            </w:r>
          </w:p>
        </w:tc>
        <w:tc>
          <w:tcPr>
            <w:tcW w:w="2275" w:type="dxa"/>
          </w:tcPr>
          <w:p w14:paraId="551B401F" w14:textId="24797F6A" w:rsidR="00FF468C" w:rsidRPr="006B48C7" w:rsidRDefault="006B48C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Загоскин Александр</w:t>
            </w:r>
          </w:p>
        </w:tc>
      </w:tr>
      <w:tr w:rsidR="00FF468C" w:rsidRPr="003228D1" w14:paraId="7C6F23BA" w14:textId="77777777" w:rsidTr="006B48C7">
        <w:trPr>
          <w:trHeight w:val="334"/>
        </w:trPr>
        <w:tc>
          <w:tcPr>
            <w:tcW w:w="2573" w:type="dxa"/>
          </w:tcPr>
          <w:p w14:paraId="39D6FB06" w14:textId="05609E5E" w:rsidR="00FF468C" w:rsidRPr="003228D1" w:rsidRDefault="006B48C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Установка арки с качелями</w:t>
            </w:r>
          </w:p>
        </w:tc>
        <w:tc>
          <w:tcPr>
            <w:tcW w:w="2204" w:type="dxa"/>
          </w:tcPr>
          <w:p w14:paraId="0768E50F" w14:textId="58558FCF" w:rsidR="00FF468C" w:rsidRPr="003228D1" w:rsidRDefault="006B48C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30.0</w:t>
            </w:r>
            <w:r>
              <w:rPr>
                <w:rFonts w:ascii="Times New Roman" w:eastAsia="Meiryo UI" w:hAnsi="Times New Roman" w:cs="Times New Roman"/>
              </w:rPr>
              <w:t>9</w:t>
            </w:r>
            <w:r w:rsidRPr="003228D1">
              <w:rPr>
                <w:rFonts w:ascii="Times New Roman" w:eastAsia="Meiryo UI" w:hAnsi="Times New Roman" w:cs="Times New Roman"/>
              </w:rPr>
              <w:t>.2023</w:t>
            </w:r>
          </w:p>
        </w:tc>
        <w:tc>
          <w:tcPr>
            <w:tcW w:w="2299" w:type="dxa"/>
          </w:tcPr>
          <w:p w14:paraId="5E2815B0" w14:textId="4A44A70D" w:rsidR="00FF468C" w:rsidRPr="003228D1" w:rsidRDefault="006B48C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Арка с качелями</w:t>
            </w:r>
          </w:p>
        </w:tc>
        <w:tc>
          <w:tcPr>
            <w:tcW w:w="2275" w:type="dxa"/>
          </w:tcPr>
          <w:p w14:paraId="42D4E557" w14:textId="28B33E9D" w:rsidR="00FF468C" w:rsidRPr="003228D1" w:rsidRDefault="006B48C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Загоскин Александр</w:t>
            </w:r>
          </w:p>
        </w:tc>
      </w:tr>
      <w:tr w:rsidR="006B48C7" w:rsidRPr="003228D1" w14:paraId="15BD1DA3" w14:textId="77777777" w:rsidTr="006B48C7">
        <w:trPr>
          <w:trHeight w:val="334"/>
        </w:trPr>
        <w:tc>
          <w:tcPr>
            <w:tcW w:w="2573" w:type="dxa"/>
          </w:tcPr>
          <w:p w14:paraId="6D402339" w14:textId="760106FB" w:rsidR="006B48C7" w:rsidRPr="003228D1" w:rsidRDefault="006B48C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Установка стены «Север – это…»</w:t>
            </w:r>
          </w:p>
        </w:tc>
        <w:tc>
          <w:tcPr>
            <w:tcW w:w="2204" w:type="dxa"/>
          </w:tcPr>
          <w:p w14:paraId="50942EF4" w14:textId="3EFA48EF" w:rsidR="006B48C7" w:rsidRPr="003228D1" w:rsidRDefault="006B48C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30.0</w:t>
            </w:r>
            <w:r>
              <w:rPr>
                <w:rFonts w:ascii="Times New Roman" w:eastAsia="Meiryo UI" w:hAnsi="Times New Roman" w:cs="Times New Roman"/>
              </w:rPr>
              <w:t>9</w:t>
            </w:r>
            <w:r w:rsidRPr="003228D1">
              <w:rPr>
                <w:rFonts w:ascii="Times New Roman" w:eastAsia="Meiryo UI" w:hAnsi="Times New Roman" w:cs="Times New Roman"/>
              </w:rPr>
              <w:t>.2023</w:t>
            </w:r>
          </w:p>
        </w:tc>
        <w:tc>
          <w:tcPr>
            <w:tcW w:w="2299" w:type="dxa"/>
          </w:tcPr>
          <w:p w14:paraId="5FDA1A2F" w14:textId="6D28B27C" w:rsidR="006B48C7" w:rsidRPr="003228D1" w:rsidRDefault="006B48C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Стена для граффити</w:t>
            </w:r>
          </w:p>
        </w:tc>
        <w:tc>
          <w:tcPr>
            <w:tcW w:w="2275" w:type="dxa"/>
          </w:tcPr>
          <w:p w14:paraId="4D2B6B38" w14:textId="48949FAF" w:rsidR="006B48C7" w:rsidRPr="00374D6C" w:rsidRDefault="006B48C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Загоскин Александр</w:t>
            </w:r>
          </w:p>
        </w:tc>
      </w:tr>
      <w:tr w:rsidR="006B48C7" w:rsidRPr="003228D1" w14:paraId="56360EF4" w14:textId="77777777" w:rsidTr="006B48C7">
        <w:trPr>
          <w:trHeight w:val="334"/>
        </w:trPr>
        <w:tc>
          <w:tcPr>
            <w:tcW w:w="2573" w:type="dxa"/>
          </w:tcPr>
          <w:p w14:paraId="1326A4F9" w14:textId="1143F5F5" w:rsidR="006B48C7" w:rsidRPr="003228D1" w:rsidRDefault="006B48C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Установка стационарных мольбертов</w:t>
            </w:r>
          </w:p>
        </w:tc>
        <w:tc>
          <w:tcPr>
            <w:tcW w:w="2204" w:type="dxa"/>
          </w:tcPr>
          <w:p w14:paraId="4C93A51F" w14:textId="3F1D2ACF" w:rsidR="006B48C7" w:rsidRPr="003228D1" w:rsidRDefault="006B48C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30.0</w:t>
            </w:r>
            <w:r>
              <w:rPr>
                <w:rFonts w:ascii="Times New Roman" w:eastAsia="Meiryo UI" w:hAnsi="Times New Roman" w:cs="Times New Roman"/>
              </w:rPr>
              <w:t>9</w:t>
            </w:r>
            <w:r w:rsidRPr="003228D1">
              <w:rPr>
                <w:rFonts w:ascii="Times New Roman" w:eastAsia="Meiryo UI" w:hAnsi="Times New Roman" w:cs="Times New Roman"/>
              </w:rPr>
              <w:t>.2023</w:t>
            </w:r>
          </w:p>
        </w:tc>
        <w:tc>
          <w:tcPr>
            <w:tcW w:w="2299" w:type="dxa"/>
          </w:tcPr>
          <w:p w14:paraId="573266BC" w14:textId="558CE544" w:rsidR="006B48C7" w:rsidRPr="003228D1" w:rsidRDefault="006B48C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Мольберты для пленэра</w:t>
            </w:r>
          </w:p>
        </w:tc>
        <w:tc>
          <w:tcPr>
            <w:tcW w:w="2275" w:type="dxa"/>
          </w:tcPr>
          <w:p w14:paraId="439C1748" w14:textId="6BC5EE40" w:rsidR="006B48C7" w:rsidRPr="00374D6C" w:rsidRDefault="006B48C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Загоскин Александр</w:t>
            </w:r>
          </w:p>
        </w:tc>
      </w:tr>
      <w:tr w:rsidR="00173F16" w:rsidRPr="003228D1" w14:paraId="32C78BDD" w14:textId="77777777" w:rsidTr="006B48C7">
        <w:trPr>
          <w:trHeight w:val="334"/>
        </w:trPr>
        <w:tc>
          <w:tcPr>
            <w:tcW w:w="9351" w:type="dxa"/>
            <w:gridSpan w:val="4"/>
          </w:tcPr>
          <w:p w14:paraId="043650D4" w14:textId="15862AD3" w:rsidR="00173F16" w:rsidRPr="00374D6C" w:rsidRDefault="00173F16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74D6C">
              <w:rPr>
                <w:rFonts w:ascii="Times New Roman" w:eastAsia="Meiryo UI" w:hAnsi="Times New Roman" w:cs="Times New Roman"/>
              </w:rPr>
              <w:t xml:space="preserve">Этап 3/ Задача </w:t>
            </w:r>
            <w:r w:rsidR="006B48C7" w:rsidRPr="00374D6C">
              <w:rPr>
                <w:rFonts w:ascii="Times New Roman" w:eastAsia="Meiryo UI" w:hAnsi="Times New Roman" w:cs="Times New Roman"/>
              </w:rPr>
              <w:t>Установка арки у входа в городской парк</w:t>
            </w:r>
          </w:p>
        </w:tc>
      </w:tr>
      <w:tr w:rsidR="00FF468C" w:rsidRPr="003228D1" w14:paraId="34518380" w14:textId="77777777" w:rsidTr="006B48C7">
        <w:trPr>
          <w:trHeight w:val="334"/>
        </w:trPr>
        <w:tc>
          <w:tcPr>
            <w:tcW w:w="2573" w:type="dxa"/>
          </w:tcPr>
          <w:p w14:paraId="2C4D75A1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Наименование мероприятия</w:t>
            </w:r>
          </w:p>
          <w:p w14:paraId="32A65AE2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(включая его описание)</w:t>
            </w:r>
          </w:p>
        </w:tc>
        <w:tc>
          <w:tcPr>
            <w:tcW w:w="2204" w:type="dxa"/>
          </w:tcPr>
          <w:p w14:paraId="32F96F30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Срок реализации</w:t>
            </w:r>
          </w:p>
        </w:tc>
        <w:tc>
          <w:tcPr>
            <w:tcW w:w="2299" w:type="dxa"/>
          </w:tcPr>
          <w:p w14:paraId="262B4B2C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Результат</w:t>
            </w:r>
          </w:p>
        </w:tc>
        <w:tc>
          <w:tcPr>
            <w:tcW w:w="2275" w:type="dxa"/>
          </w:tcPr>
          <w:p w14:paraId="65EF9C71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Ответственное лицо</w:t>
            </w:r>
          </w:p>
        </w:tc>
      </w:tr>
      <w:tr w:rsidR="006B48C7" w:rsidRPr="003228D1" w14:paraId="4A188603" w14:textId="77777777" w:rsidTr="006B48C7">
        <w:trPr>
          <w:trHeight w:val="334"/>
        </w:trPr>
        <w:tc>
          <w:tcPr>
            <w:tcW w:w="2573" w:type="dxa"/>
          </w:tcPr>
          <w:p w14:paraId="5A790BAF" w14:textId="20588E2B" w:rsidR="006B48C7" w:rsidRDefault="006B48C7" w:rsidP="006B48C7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Согласование дизайна арки у входа в парк с органами местного самоуправления и местными жителями</w:t>
            </w:r>
          </w:p>
        </w:tc>
        <w:tc>
          <w:tcPr>
            <w:tcW w:w="2204" w:type="dxa"/>
          </w:tcPr>
          <w:p w14:paraId="70C22F68" w14:textId="7FAFCAAF" w:rsidR="006B48C7" w:rsidRPr="003228D1" w:rsidRDefault="006B48C7" w:rsidP="006B48C7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15.08.2023</w:t>
            </w:r>
          </w:p>
        </w:tc>
        <w:tc>
          <w:tcPr>
            <w:tcW w:w="2299" w:type="dxa"/>
          </w:tcPr>
          <w:p w14:paraId="64A1AC21" w14:textId="4A7590CD" w:rsidR="006B48C7" w:rsidRDefault="006B48C7" w:rsidP="006B48C7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 xml:space="preserve">Согласованный макет арки </w:t>
            </w:r>
          </w:p>
        </w:tc>
        <w:tc>
          <w:tcPr>
            <w:tcW w:w="2275" w:type="dxa"/>
          </w:tcPr>
          <w:p w14:paraId="295557DD" w14:textId="5584EBB7" w:rsidR="006B48C7" w:rsidRDefault="00AF4B67" w:rsidP="006B48C7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Федорова Алена</w:t>
            </w:r>
          </w:p>
        </w:tc>
      </w:tr>
      <w:tr w:rsidR="006B48C7" w:rsidRPr="003228D1" w14:paraId="1B7992D7" w14:textId="77777777" w:rsidTr="006B48C7">
        <w:trPr>
          <w:trHeight w:val="334"/>
        </w:trPr>
        <w:tc>
          <w:tcPr>
            <w:tcW w:w="2573" w:type="dxa"/>
          </w:tcPr>
          <w:p w14:paraId="362EA748" w14:textId="667C155C" w:rsidR="006B48C7" w:rsidRPr="003228D1" w:rsidRDefault="006B48C7" w:rsidP="006B48C7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Установка арки у входа в парк</w:t>
            </w:r>
            <w:r w:rsidRPr="003228D1">
              <w:rPr>
                <w:rFonts w:ascii="Times New Roman" w:eastAsia="Meiryo UI" w:hAnsi="Times New Roman" w:cs="Times New Roman"/>
              </w:rPr>
              <w:t xml:space="preserve"> </w:t>
            </w:r>
          </w:p>
        </w:tc>
        <w:tc>
          <w:tcPr>
            <w:tcW w:w="2204" w:type="dxa"/>
          </w:tcPr>
          <w:p w14:paraId="36D45092" w14:textId="3B2DFB25" w:rsidR="006B48C7" w:rsidRPr="003228D1" w:rsidRDefault="00AF4B67" w:rsidP="006B48C7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15</w:t>
            </w:r>
            <w:r w:rsidR="006B48C7" w:rsidRPr="003228D1">
              <w:rPr>
                <w:rFonts w:ascii="Times New Roman" w:eastAsia="Meiryo UI" w:hAnsi="Times New Roman" w:cs="Times New Roman"/>
              </w:rPr>
              <w:t>.09.2023</w:t>
            </w:r>
          </w:p>
        </w:tc>
        <w:tc>
          <w:tcPr>
            <w:tcW w:w="2299" w:type="dxa"/>
          </w:tcPr>
          <w:p w14:paraId="0A23BB99" w14:textId="22C66831" w:rsidR="006B48C7" w:rsidRPr="003228D1" w:rsidRDefault="006B48C7" w:rsidP="006B48C7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Арка у входа в парк</w:t>
            </w:r>
          </w:p>
        </w:tc>
        <w:tc>
          <w:tcPr>
            <w:tcW w:w="2275" w:type="dxa"/>
          </w:tcPr>
          <w:p w14:paraId="17E085CC" w14:textId="4FD28B73" w:rsidR="006B48C7" w:rsidRPr="003228D1" w:rsidRDefault="006B48C7" w:rsidP="006B48C7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Загоскин Александр</w:t>
            </w:r>
          </w:p>
        </w:tc>
      </w:tr>
      <w:tr w:rsidR="00173F16" w:rsidRPr="003228D1" w14:paraId="22CD2C04" w14:textId="77777777" w:rsidTr="006B48C7">
        <w:trPr>
          <w:trHeight w:val="334"/>
        </w:trPr>
        <w:tc>
          <w:tcPr>
            <w:tcW w:w="9351" w:type="dxa"/>
            <w:gridSpan w:val="4"/>
          </w:tcPr>
          <w:p w14:paraId="54FDAC70" w14:textId="7DFAB32A" w:rsidR="00173F16" w:rsidRPr="00173F16" w:rsidRDefault="00173F16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  <w:b/>
              </w:rPr>
            </w:pPr>
            <w:r w:rsidRPr="00173F16">
              <w:rPr>
                <w:rFonts w:ascii="Times New Roman" w:eastAsia="Meiryo UI" w:hAnsi="Times New Roman" w:cs="Times New Roman"/>
                <w:b/>
              </w:rPr>
              <w:t xml:space="preserve">Этап 4/ Задача </w:t>
            </w:r>
            <w:r w:rsidR="00AF4B67">
              <w:rPr>
                <w:rFonts w:ascii="Times New Roman" w:eastAsia="Meiryo UI" w:hAnsi="Times New Roman" w:cs="Times New Roman"/>
                <w:bCs/>
              </w:rPr>
              <w:t>Подготовка площадки под арт-объекты</w:t>
            </w:r>
          </w:p>
        </w:tc>
      </w:tr>
      <w:tr w:rsidR="0044110E" w:rsidRPr="003228D1" w14:paraId="57331D6E" w14:textId="77777777" w:rsidTr="006B48C7">
        <w:trPr>
          <w:trHeight w:val="334"/>
        </w:trPr>
        <w:tc>
          <w:tcPr>
            <w:tcW w:w="2573" w:type="dxa"/>
          </w:tcPr>
          <w:p w14:paraId="4A686519" w14:textId="61E06301" w:rsidR="0044110E" w:rsidRPr="003228D1" w:rsidRDefault="00AF4B67" w:rsidP="0044110E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 xml:space="preserve">Выравнивание и бетонирование площадки для установки будущий арт-объектов по </w:t>
            </w:r>
            <w:r>
              <w:rPr>
                <w:rFonts w:ascii="Times New Roman" w:eastAsia="Meiryo UI" w:hAnsi="Times New Roman" w:cs="Times New Roman"/>
              </w:rPr>
              <w:lastRenderedPageBreak/>
              <w:t>итогам конкурсов (АртАрктика, Сияние и др.)</w:t>
            </w:r>
          </w:p>
        </w:tc>
        <w:tc>
          <w:tcPr>
            <w:tcW w:w="2204" w:type="dxa"/>
          </w:tcPr>
          <w:p w14:paraId="21FB4FEB" w14:textId="798C200D" w:rsidR="0044110E" w:rsidRPr="003228D1" w:rsidRDefault="0044110E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lastRenderedPageBreak/>
              <w:t>30.09.2023</w:t>
            </w:r>
          </w:p>
        </w:tc>
        <w:tc>
          <w:tcPr>
            <w:tcW w:w="2299" w:type="dxa"/>
          </w:tcPr>
          <w:p w14:paraId="4135AA0F" w14:textId="3D291D51" w:rsidR="0044110E" w:rsidRPr="003228D1" w:rsidRDefault="00AF4B6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Подготовленная площадка</w:t>
            </w:r>
          </w:p>
        </w:tc>
        <w:tc>
          <w:tcPr>
            <w:tcW w:w="2275" w:type="dxa"/>
          </w:tcPr>
          <w:p w14:paraId="42C9EA6D" w14:textId="1D57D796" w:rsidR="0044110E" w:rsidRPr="003228D1" w:rsidRDefault="00AF4B6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Загоскин Александр</w:t>
            </w:r>
          </w:p>
        </w:tc>
      </w:tr>
    </w:tbl>
    <w:p w14:paraId="5EED152B" w14:textId="77777777" w:rsidR="00FF468C" w:rsidRPr="003228D1" w:rsidRDefault="00FF468C" w:rsidP="00FF468C">
      <w:pPr>
        <w:tabs>
          <w:tab w:val="left" w:pos="1740"/>
        </w:tabs>
        <w:ind w:firstLine="709"/>
        <w:contextualSpacing/>
        <w:jc w:val="both"/>
        <w:rPr>
          <w:rFonts w:ascii="Times New Roman" w:eastAsia="Meiryo UI" w:hAnsi="Times New Roman" w:cs="Times New Roman"/>
        </w:rPr>
      </w:pPr>
    </w:p>
    <w:p w14:paraId="48520B8E" w14:textId="5CA226E7" w:rsidR="00FF468C" w:rsidRPr="003228D1" w:rsidRDefault="00FF468C" w:rsidP="00FF468C">
      <w:pPr>
        <w:tabs>
          <w:tab w:val="left" w:pos="1740"/>
        </w:tabs>
        <w:ind w:firstLine="709"/>
        <w:contextualSpacing/>
        <w:jc w:val="both"/>
        <w:rPr>
          <w:rFonts w:ascii="Times New Roman" w:eastAsia="Meiryo UI" w:hAnsi="Times New Roman" w:cs="Times New Roman"/>
          <w:b/>
          <w:bCs/>
        </w:rPr>
      </w:pPr>
      <w:r w:rsidRPr="003228D1">
        <w:rPr>
          <w:rFonts w:ascii="Times New Roman" w:eastAsia="Meiryo UI" w:hAnsi="Times New Roman" w:cs="Times New Roman"/>
          <w:b/>
          <w:bCs/>
        </w:rPr>
        <w:t>7. Ожидаемые результаты проекта.</w:t>
      </w:r>
    </w:p>
    <w:p w14:paraId="198EACDE" w14:textId="77777777" w:rsidR="005F6F18" w:rsidRPr="003228D1" w:rsidRDefault="005F6F18" w:rsidP="00FF468C">
      <w:pPr>
        <w:tabs>
          <w:tab w:val="center" w:pos="4685"/>
          <w:tab w:val="left" w:pos="6803"/>
          <w:tab w:val="left" w:pos="8931"/>
          <w:tab w:val="right" w:pos="9419"/>
        </w:tabs>
        <w:ind w:firstLine="709"/>
        <w:contextualSpacing/>
        <w:jc w:val="both"/>
        <w:rPr>
          <w:rFonts w:ascii="Times New Roman" w:eastAsia="Meiryo UI" w:hAnsi="Times New Roman" w:cs="Times New Roman"/>
        </w:rPr>
      </w:pPr>
    </w:p>
    <w:tbl>
      <w:tblPr>
        <w:tblStyle w:val="a7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2636"/>
        <w:gridCol w:w="2394"/>
        <w:gridCol w:w="1944"/>
        <w:gridCol w:w="2377"/>
      </w:tblGrid>
      <w:tr w:rsidR="00FF468C" w:rsidRPr="003228D1" w14:paraId="06D4FC6C" w14:textId="77777777" w:rsidTr="00462804">
        <w:tc>
          <w:tcPr>
            <w:tcW w:w="9351" w:type="dxa"/>
            <w:gridSpan w:val="4"/>
          </w:tcPr>
          <w:p w14:paraId="39D6F72B" w14:textId="77777777" w:rsidR="00FF468C" w:rsidRPr="003228D1" w:rsidRDefault="00FF468C" w:rsidP="0046280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7. Результаты проекта</w:t>
            </w:r>
          </w:p>
        </w:tc>
      </w:tr>
      <w:tr w:rsidR="00FF468C" w:rsidRPr="003228D1" w14:paraId="6251F512" w14:textId="77777777" w:rsidTr="009F15B9">
        <w:tc>
          <w:tcPr>
            <w:tcW w:w="2636" w:type="dxa"/>
          </w:tcPr>
          <w:p w14:paraId="600A502C" w14:textId="37FB1436" w:rsidR="00FF468C" w:rsidRPr="003228D1" w:rsidRDefault="00FF468C" w:rsidP="00BB3F30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Показатели количественные</w:t>
            </w:r>
          </w:p>
        </w:tc>
        <w:tc>
          <w:tcPr>
            <w:tcW w:w="2394" w:type="dxa"/>
          </w:tcPr>
          <w:p w14:paraId="06B290BD" w14:textId="77777777" w:rsidR="00FF468C" w:rsidRPr="003228D1" w:rsidRDefault="00FF468C" w:rsidP="0046280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Целевая группа</w:t>
            </w:r>
          </w:p>
        </w:tc>
        <w:tc>
          <w:tcPr>
            <w:tcW w:w="1944" w:type="dxa"/>
          </w:tcPr>
          <w:p w14:paraId="0B675398" w14:textId="77777777" w:rsidR="00FF468C" w:rsidRPr="003228D1" w:rsidRDefault="00FF468C" w:rsidP="0046280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Что было?</w:t>
            </w:r>
          </w:p>
        </w:tc>
        <w:tc>
          <w:tcPr>
            <w:tcW w:w="2377" w:type="dxa"/>
          </w:tcPr>
          <w:p w14:paraId="15FE92C9" w14:textId="77777777" w:rsidR="00FF468C" w:rsidRPr="003228D1" w:rsidRDefault="00FF468C" w:rsidP="0046280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Что изменилось?</w:t>
            </w:r>
          </w:p>
        </w:tc>
      </w:tr>
      <w:tr w:rsidR="00FF468C" w:rsidRPr="003228D1" w14:paraId="4FB07DC8" w14:textId="77777777" w:rsidTr="009F15B9">
        <w:tc>
          <w:tcPr>
            <w:tcW w:w="2636" w:type="dxa"/>
          </w:tcPr>
          <w:p w14:paraId="7D339B63" w14:textId="6DD0CE15" w:rsidR="00FF468C" w:rsidRPr="003228D1" w:rsidRDefault="00AF4B67" w:rsidP="00AF4B67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 xml:space="preserve">Новая благоустроенная территория в городе с возможностью творческого самовыражения </w:t>
            </w:r>
          </w:p>
        </w:tc>
        <w:tc>
          <w:tcPr>
            <w:tcW w:w="2394" w:type="dxa"/>
          </w:tcPr>
          <w:p w14:paraId="3FDD1BBA" w14:textId="7CA7DE9A" w:rsidR="00FF468C" w:rsidRPr="003228D1" w:rsidRDefault="00AF4B67" w:rsidP="0046280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  <w:b/>
                <w:bCs/>
              </w:rPr>
            </w:pPr>
            <w:r>
              <w:rPr>
                <w:rFonts w:ascii="Times New Roman" w:eastAsia="Meiryo UI" w:hAnsi="Times New Roman" w:cs="Times New Roman"/>
                <w:bCs/>
              </w:rPr>
              <w:t>Жители города и туристы</w:t>
            </w:r>
          </w:p>
        </w:tc>
        <w:tc>
          <w:tcPr>
            <w:tcW w:w="1944" w:type="dxa"/>
          </w:tcPr>
          <w:p w14:paraId="207D84AA" w14:textId="3AA7F516" w:rsidR="00FF468C" w:rsidRPr="003228D1" w:rsidRDefault="00AF4B67" w:rsidP="0046280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Подобные места отсутствовали и подбирались хаотично</w:t>
            </w:r>
          </w:p>
        </w:tc>
        <w:tc>
          <w:tcPr>
            <w:tcW w:w="2377" w:type="dxa"/>
          </w:tcPr>
          <w:p w14:paraId="0A573C49" w14:textId="75E9D0C7" w:rsidR="00FF468C" w:rsidRPr="003228D1" w:rsidRDefault="00AF4B67" w:rsidP="00E159FC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 xml:space="preserve">Появились новое благоустроенное место для творческого самовыражения жителей и гостей города </w:t>
            </w:r>
          </w:p>
        </w:tc>
      </w:tr>
      <w:tr w:rsidR="00FF468C" w:rsidRPr="003228D1" w14:paraId="1DC4FEDE" w14:textId="77777777" w:rsidTr="009F15B9">
        <w:trPr>
          <w:trHeight w:val="334"/>
        </w:trPr>
        <w:tc>
          <w:tcPr>
            <w:tcW w:w="2636" w:type="dxa"/>
          </w:tcPr>
          <w:p w14:paraId="40D64383" w14:textId="3BFABBEE" w:rsidR="00FF468C" w:rsidRPr="003228D1" w:rsidRDefault="00AF4B67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Зона отдыха</w:t>
            </w:r>
          </w:p>
        </w:tc>
        <w:tc>
          <w:tcPr>
            <w:tcW w:w="2394" w:type="dxa"/>
          </w:tcPr>
          <w:p w14:paraId="76E8DAF8" w14:textId="3262F431" w:rsidR="00FF468C" w:rsidRPr="003228D1" w:rsidRDefault="00AF4B67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  <w:bCs/>
              </w:rPr>
              <w:t>Родители с детьми, подростки</w:t>
            </w:r>
          </w:p>
        </w:tc>
        <w:tc>
          <w:tcPr>
            <w:tcW w:w="1944" w:type="dxa"/>
          </w:tcPr>
          <w:p w14:paraId="5E2548E3" w14:textId="38787DBE" w:rsidR="00FF468C" w:rsidRPr="003228D1" w:rsidRDefault="00AF4B67" w:rsidP="0046280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Малое количество зон отдыха, практически полное отсутствие зон отдыха в современном стиле</w:t>
            </w:r>
          </w:p>
        </w:tc>
        <w:tc>
          <w:tcPr>
            <w:tcW w:w="2377" w:type="dxa"/>
          </w:tcPr>
          <w:p w14:paraId="576A22C7" w14:textId="4CCCB586" w:rsidR="00FF468C" w:rsidRPr="003228D1" w:rsidRDefault="00E159FC" w:rsidP="009F15B9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 xml:space="preserve">Появление </w:t>
            </w:r>
            <w:r w:rsidR="009F15B9">
              <w:rPr>
                <w:rFonts w:ascii="Times New Roman" w:eastAsia="Meiryo UI" w:hAnsi="Times New Roman" w:cs="Times New Roman"/>
              </w:rPr>
              <w:t>в городе Мончегорске современной зоны отдыха в прибрежной зоне</w:t>
            </w:r>
          </w:p>
        </w:tc>
      </w:tr>
      <w:tr w:rsidR="00E159FC" w:rsidRPr="003228D1" w14:paraId="0437D909" w14:textId="77777777" w:rsidTr="009F15B9">
        <w:trPr>
          <w:trHeight w:val="334"/>
        </w:trPr>
        <w:tc>
          <w:tcPr>
            <w:tcW w:w="2636" w:type="dxa"/>
          </w:tcPr>
          <w:p w14:paraId="0B9BF826" w14:textId="6BE62444" w:rsidR="00E159FC" w:rsidRPr="003228D1" w:rsidRDefault="009F15B9" w:rsidP="00173F16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Оформление входа в городской парк</w:t>
            </w:r>
          </w:p>
        </w:tc>
        <w:tc>
          <w:tcPr>
            <w:tcW w:w="2394" w:type="dxa"/>
          </w:tcPr>
          <w:p w14:paraId="798B8153" w14:textId="553D2D66" w:rsidR="00E159FC" w:rsidRPr="003228D1" w:rsidRDefault="009F15B9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  <w:bCs/>
              </w:rPr>
            </w:pPr>
            <w:r>
              <w:rPr>
                <w:rFonts w:ascii="Times New Roman" w:eastAsia="Meiryo UI" w:hAnsi="Times New Roman" w:cs="Times New Roman"/>
                <w:bCs/>
              </w:rPr>
              <w:t>Жители города, пользующиеся входом в парк со стороны наб. Климентьева</w:t>
            </w:r>
          </w:p>
        </w:tc>
        <w:tc>
          <w:tcPr>
            <w:tcW w:w="1944" w:type="dxa"/>
          </w:tcPr>
          <w:p w14:paraId="77ED3DD7" w14:textId="5C37CC94" w:rsidR="00E159FC" w:rsidRPr="003228D1" w:rsidRDefault="009F15B9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Неоформленный вход в парк</w:t>
            </w:r>
          </w:p>
        </w:tc>
        <w:tc>
          <w:tcPr>
            <w:tcW w:w="2377" w:type="dxa"/>
          </w:tcPr>
          <w:p w14:paraId="636A6880" w14:textId="4F4AA3E0" w:rsidR="00E159FC" w:rsidRPr="003228D1" w:rsidRDefault="009F15B9" w:rsidP="0046280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Вход в парк, как отдельный арт-объект</w:t>
            </w:r>
          </w:p>
        </w:tc>
      </w:tr>
      <w:tr w:rsidR="00FF468C" w:rsidRPr="003228D1" w14:paraId="3BB70C7E" w14:textId="77777777" w:rsidTr="009F15B9">
        <w:trPr>
          <w:trHeight w:val="334"/>
        </w:trPr>
        <w:tc>
          <w:tcPr>
            <w:tcW w:w="2636" w:type="dxa"/>
          </w:tcPr>
          <w:p w14:paraId="2A0DA6A8" w14:textId="2994CBE8" w:rsidR="00FF468C" w:rsidRPr="003228D1" w:rsidRDefault="00FF468C" w:rsidP="0046280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Показатели качественные</w:t>
            </w:r>
          </w:p>
        </w:tc>
        <w:tc>
          <w:tcPr>
            <w:tcW w:w="2394" w:type="dxa"/>
          </w:tcPr>
          <w:p w14:paraId="68BF3D6A" w14:textId="77777777" w:rsidR="00FF468C" w:rsidRPr="003228D1" w:rsidRDefault="00FF468C" w:rsidP="0046280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Целевая группа</w:t>
            </w:r>
          </w:p>
        </w:tc>
        <w:tc>
          <w:tcPr>
            <w:tcW w:w="1944" w:type="dxa"/>
          </w:tcPr>
          <w:p w14:paraId="0BA4092B" w14:textId="77777777" w:rsidR="00FF468C" w:rsidRPr="003228D1" w:rsidRDefault="00FF468C" w:rsidP="0046280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Что было?</w:t>
            </w:r>
          </w:p>
        </w:tc>
        <w:tc>
          <w:tcPr>
            <w:tcW w:w="2377" w:type="dxa"/>
          </w:tcPr>
          <w:p w14:paraId="2F005B30" w14:textId="77777777" w:rsidR="00FF468C" w:rsidRPr="003228D1" w:rsidRDefault="00FF468C" w:rsidP="0046280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Что изменилось?</w:t>
            </w:r>
          </w:p>
        </w:tc>
      </w:tr>
      <w:tr w:rsidR="00FF468C" w:rsidRPr="003228D1" w14:paraId="6533BFD7" w14:textId="77777777" w:rsidTr="009F15B9">
        <w:trPr>
          <w:trHeight w:val="334"/>
        </w:trPr>
        <w:tc>
          <w:tcPr>
            <w:tcW w:w="2636" w:type="dxa"/>
          </w:tcPr>
          <w:p w14:paraId="7866FF42" w14:textId="1A8CBC94" w:rsidR="00FF468C" w:rsidRPr="003228D1" w:rsidRDefault="009F15B9" w:rsidP="0046280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Восприятие территории</w:t>
            </w:r>
          </w:p>
        </w:tc>
        <w:tc>
          <w:tcPr>
            <w:tcW w:w="2394" w:type="dxa"/>
          </w:tcPr>
          <w:p w14:paraId="225B7DBD" w14:textId="747BC216" w:rsidR="00FF468C" w:rsidRPr="003228D1" w:rsidRDefault="009F15B9" w:rsidP="0046280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  <w:bCs/>
              </w:rPr>
              <w:t>Жители и гости города</w:t>
            </w:r>
          </w:p>
        </w:tc>
        <w:tc>
          <w:tcPr>
            <w:tcW w:w="1944" w:type="dxa"/>
          </w:tcPr>
          <w:p w14:paraId="2AF391C1" w14:textId="20F49CFC" w:rsidR="00FF468C" w:rsidRPr="003228D1" w:rsidRDefault="009F15B9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Данная территория воспринимается как неухоженная, заброшенная, похожая на пустырь поросший ивняком</w:t>
            </w:r>
          </w:p>
        </w:tc>
        <w:tc>
          <w:tcPr>
            <w:tcW w:w="2377" w:type="dxa"/>
          </w:tcPr>
          <w:p w14:paraId="5D2B67A3" w14:textId="61418CEC" w:rsidR="00FF468C" w:rsidRPr="003228D1" w:rsidRDefault="009F15B9" w:rsidP="0046280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Появится отличная благоустроенная территория в современном стиле</w:t>
            </w:r>
          </w:p>
        </w:tc>
      </w:tr>
    </w:tbl>
    <w:p w14:paraId="4BD101DB" w14:textId="77777777" w:rsidR="00BB3F30" w:rsidRPr="003228D1" w:rsidRDefault="00462804" w:rsidP="00FF468C">
      <w:pPr>
        <w:tabs>
          <w:tab w:val="left" w:pos="1740"/>
          <w:tab w:val="center" w:pos="4685"/>
          <w:tab w:val="left" w:pos="6803"/>
          <w:tab w:val="left" w:pos="8931"/>
          <w:tab w:val="right" w:pos="9419"/>
        </w:tabs>
        <w:ind w:firstLine="709"/>
        <w:contextualSpacing/>
        <w:jc w:val="both"/>
        <w:rPr>
          <w:rFonts w:ascii="Times New Roman" w:eastAsia="Meiryo UI" w:hAnsi="Times New Roman" w:cs="Times New Roman"/>
          <w:b/>
          <w:bCs/>
        </w:rPr>
      </w:pPr>
      <w:r w:rsidRPr="003228D1">
        <w:rPr>
          <w:rFonts w:ascii="Times New Roman" w:eastAsia="Meiryo UI" w:hAnsi="Times New Roman" w:cs="Times New Roman"/>
          <w:b/>
          <w:bCs/>
        </w:rPr>
        <w:br w:type="textWrapping" w:clear="all"/>
      </w:r>
    </w:p>
    <w:p w14:paraId="54CC8FA8" w14:textId="77777777" w:rsidR="00BB3F30" w:rsidRPr="003228D1" w:rsidRDefault="00BB3F30">
      <w:pPr>
        <w:rPr>
          <w:rFonts w:ascii="Times New Roman" w:eastAsia="Meiryo UI" w:hAnsi="Times New Roman" w:cs="Times New Roman"/>
          <w:b/>
          <w:bCs/>
        </w:rPr>
      </w:pPr>
      <w:r w:rsidRPr="003228D1">
        <w:rPr>
          <w:rFonts w:ascii="Times New Roman" w:eastAsia="Meiryo UI" w:hAnsi="Times New Roman" w:cs="Times New Roman"/>
          <w:b/>
          <w:bCs/>
        </w:rPr>
        <w:br w:type="page"/>
      </w:r>
    </w:p>
    <w:p w14:paraId="03B5E758" w14:textId="77777777" w:rsidR="00DA0E28" w:rsidRPr="003228D1" w:rsidRDefault="00DA0E28" w:rsidP="00FF468C">
      <w:pPr>
        <w:tabs>
          <w:tab w:val="left" w:pos="1740"/>
          <w:tab w:val="center" w:pos="4685"/>
          <w:tab w:val="left" w:pos="6803"/>
          <w:tab w:val="left" w:pos="8931"/>
          <w:tab w:val="right" w:pos="9419"/>
        </w:tabs>
        <w:ind w:firstLine="709"/>
        <w:contextualSpacing/>
        <w:jc w:val="both"/>
        <w:rPr>
          <w:rFonts w:ascii="Times New Roman" w:eastAsia="Meiryo UI" w:hAnsi="Times New Roman" w:cs="Times New Roman"/>
          <w:b/>
          <w:bCs/>
        </w:rPr>
      </w:pPr>
    </w:p>
    <w:p w14:paraId="571C5989" w14:textId="77777777" w:rsidR="00DA0E28" w:rsidRPr="003228D1" w:rsidRDefault="00DA0E28" w:rsidP="00FF468C">
      <w:pPr>
        <w:tabs>
          <w:tab w:val="left" w:pos="1740"/>
          <w:tab w:val="center" w:pos="4685"/>
          <w:tab w:val="left" w:pos="6803"/>
          <w:tab w:val="left" w:pos="8931"/>
          <w:tab w:val="right" w:pos="9419"/>
        </w:tabs>
        <w:ind w:firstLine="709"/>
        <w:contextualSpacing/>
        <w:jc w:val="both"/>
        <w:rPr>
          <w:rFonts w:ascii="Times New Roman" w:eastAsia="Meiryo UI" w:hAnsi="Times New Roman" w:cs="Times New Roman"/>
          <w:b/>
          <w:bCs/>
        </w:rPr>
      </w:pPr>
    </w:p>
    <w:p w14:paraId="3ED8FA33" w14:textId="7478BDF5" w:rsidR="00FF468C" w:rsidRPr="003228D1" w:rsidRDefault="00FF468C" w:rsidP="00FF468C">
      <w:pPr>
        <w:tabs>
          <w:tab w:val="left" w:pos="1740"/>
          <w:tab w:val="center" w:pos="4685"/>
          <w:tab w:val="left" w:pos="6803"/>
          <w:tab w:val="left" w:pos="8931"/>
          <w:tab w:val="right" w:pos="9419"/>
        </w:tabs>
        <w:ind w:firstLine="709"/>
        <w:contextualSpacing/>
        <w:jc w:val="both"/>
        <w:rPr>
          <w:rFonts w:ascii="Times New Roman" w:eastAsia="Meiryo UI" w:hAnsi="Times New Roman" w:cs="Times New Roman"/>
          <w:b/>
          <w:bCs/>
        </w:rPr>
      </w:pPr>
      <w:r w:rsidRPr="003228D1">
        <w:rPr>
          <w:rFonts w:ascii="Times New Roman" w:eastAsia="Meiryo UI" w:hAnsi="Times New Roman" w:cs="Times New Roman"/>
          <w:b/>
          <w:bCs/>
        </w:rPr>
        <w:t>8. Устойчивость проекта и его дальнейшее развитие</w:t>
      </w:r>
      <w:r w:rsidR="00CE2E68" w:rsidRPr="003228D1">
        <w:rPr>
          <w:rFonts w:ascii="Times New Roman" w:eastAsia="Meiryo UI" w:hAnsi="Times New Roman" w:cs="Times New Roman"/>
          <w:b/>
          <w:bCs/>
        </w:rPr>
        <w:t>.</w:t>
      </w:r>
    </w:p>
    <w:p w14:paraId="60B3543B" w14:textId="77777777" w:rsidR="007E667C" w:rsidRPr="003228D1" w:rsidRDefault="007E667C" w:rsidP="00FF468C">
      <w:pPr>
        <w:tabs>
          <w:tab w:val="left" w:pos="1740"/>
          <w:tab w:val="center" w:pos="4685"/>
          <w:tab w:val="left" w:pos="6803"/>
          <w:tab w:val="left" w:pos="8931"/>
          <w:tab w:val="right" w:pos="9419"/>
        </w:tabs>
        <w:ind w:firstLine="709"/>
        <w:contextualSpacing/>
        <w:jc w:val="both"/>
        <w:rPr>
          <w:rFonts w:ascii="Times New Roman" w:eastAsia="Meiryo UI" w:hAnsi="Times New Roman" w:cs="Times New Roman"/>
        </w:rPr>
      </w:pPr>
    </w:p>
    <w:p w14:paraId="489EDD5A" w14:textId="0688089D" w:rsidR="00FF468C" w:rsidRPr="003228D1" w:rsidRDefault="00FF468C" w:rsidP="00FF468C">
      <w:pPr>
        <w:tabs>
          <w:tab w:val="left" w:pos="1740"/>
          <w:tab w:val="center" w:pos="4685"/>
          <w:tab w:val="left" w:pos="6803"/>
          <w:tab w:val="left" w:pos="8931"/>
          <w:tab w:val="right" w:pos="9419"/>
        </w:tabs>
        <w:ind w:firstLine="709"/>
        <w:contextualSpacing/>
        <w:jc w:val="both"/>
        <w:rPr>
          <w:rFonts w:ascii="Times New Roman" w:eastAsia="Meiryo UI" w:hAnsi="Times New Roman" w:cs="Times New Roman"/>
          <w:b/>
          <w:bCs/>
        </w:rPr>
      </w:pPr>
      <w:r w:rsidRPr="003228D1">
        <w:rPr>
          <w:rFonts w:ascii="Times New Roman" w:eastAsia="Meiryo UI" w:hAnsi="Times New Roman" w:cs="Times New Roman"/>
          <w:b/>
          <w:bCs/>
        </w:rPr>
        <w:t>9. Информационное сопровождение проекта</w:t>
      </w:r>
      <w:r w:rsidR="00CE2E68" w:rsidRPr="003228D1">
        <w:rPr>
          <w:rFonts w:ascii="Times New Roman" w:eastAsia="Meiryo UI" w:hAnsi="Times New Roman" w:cs="Times New Roman"/>
          <w:b/>
          <w:bCs/>
        </w:rPr>
        <w:t>.</w:t>
      </w:r>
    </w:p>
    <w:p w14:paraId="0EF629F3" w14:textId="06829961" w:rsidR="00FF468C" w:rsidRPr="003228D1" w:rsidRDefault="00FF468C" w:rsidP="00FF468C">
      <w:pPr>
        <w:tabs>
          <w:tab w:val="left" w:pos="1740"/>
        </w:tabs>
        <w:ind w:firstLine="709"/>
        <w:contextualSpacing/>
        <w:jc w:val="both"/>
        <w:rPr>
          <w:rFonts w:ascii="Times New Roman" w:eastAsia="Meiryo UI" w:hAnsi="Times New Roman" w:cs="Times New Roman"/>
        </w:rPr>
      </w:pPr>
    </w:p>
    <w:tbl>
      <w:tblPr>
        <w:tblStyle w:val="a7"/>
        <w:tblW w:w="9488" w:type="dxa"/>
        <w:tblLook w:val="04A0" w:firstRow="1" w:lastRow="0" w:firstColumn="1" w:lastColumn="0" w:noHBand="0" w:noVBand="1"/>
      </w:tblPr>
      <w:tblGrid>
        <w:gridCol w:w="2075"/>
        <w:gridCol w:w="2108"/>
        <w:gridCol w:w="2269"/>
        <w:gridCol w:w="3036"/>
      </w:tblGrid>
      <w:tr w:rsidR="00FF468C" w:rsidRPr="003228D1" w14:paraId="167CFA51" w14:textId="77777777" w:rsidTr="001011D4">
        <w:tc>
          <w:tcPr>
            <w:tcW w:w="9488" w:type="dxa"/>
            <w:gridSpan w:val="4"/>
          </w:tcPr>
          <w:p w14:paraId="5C752E45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9. План информационного сопровождения.</w:t>
            </w:r>
          </w:p>
        </w:tc>
      </w:tr>
      <w:tr w:rsidR="00FF468C" w:rsidRPr="003228D1" w14:paraId="01B5CA8F" w14:textId="77777777" w:rsidTr="0029667C">
        <w:tc>
          <w:tcPr>
            <w:tcW w:w="2075" w:type="dxa"/>
          </w:tcPr>
          <w:p w14:paraId="539BA275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Мероприятие</w:t>
            </w:r>
          </w:p>
        </w:tc>
        <w:tc>
          <w:tcPr>
            <w:tcW w:w="2108" w:type="dxa"/>
          </w:tcPr>
          <w:p w14:paraId="14B442B7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Цель информирования</w:t>
            </w:r>
          </w:p>
        </w:tc>
        <w:tc>
          <w:tcPr>
            <w:tcW w:w="2269" w:type="dxa"/>
          </w:tcPr>
          <w:p w14:paraId="627022A5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Формат информирования</w:t>
            </w:r>
          </w:p>
        </w:tc>
        <w:tc>
          <w:tcPr>
            <w:tcW w:w="3036" w:type="dxa"/>
          </w:tcPr>
          <w:p w14:paraId="02EE0EAE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Канал коммуникации</w:t>
            </w:r>
          </w:p>
        </w:tc>
      </w:tr>
      <w:tr w:rsidR="00FF468C" w:rsidRPr="003228D1" w14:paraId="37617A1E" w14:textId="77777777" w:rsidTr="0029667C">
        <w:tc>
          <w:tcPr>
            <w:tcW w:w="2075" w:type="dxa"/>
          </w:tcPr>
          <w:p w14:paraId="36287CE9" w14:textId="39DB8792" w:rsidR="00FF468C" w:rsidRPr="003228D1" w:rsidRDefault="009F15B9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/>
              </w:rPr>
              <w:t>Полное и постоянное освещение деятельности по проекту</w:t>
            </w:r>
          </w:p>
        </w:tc>
        <w:tc>
          <w:tcPr>
            <w:tcW w:w="2108" w:type="dxa"/>
          </w:tcPr>
          <w:p w14:paraId="4A4CC085" w14:textId="34224BEF" w:rsidR="00FF468C" w:rsidRPr="003228D1" w:rsidRDefault="0029667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  <w:bCs/>
              </w:rPr>
            </w:pPr>
            <w:r>
              <w:rPr>
                <w:rFonts w:ascii="Times New Roman" w:eastAsia="Meiryo UI" w:hAnsi="Times New Roman" w:cs="Times New Roman"/>
                <w:bCs/>
              </w:rPr>
              <w:t>Рассказ о проекте, привлечение внимание к проекту</w:t>
            </w:r>
          </w:p>
        </w:tc>
        <w:tc>
          <w:tcPr>
            <w:tcW w:w="2269" w:type="dxa"/>
          </w:tcPr>
          <w:p w14:paraId="7D828441" w14:textId="130B2A95" w:rsidR="00FF468C" w:rsidRPr="003228D1" w:rsidRDefault="009F15B9" w:rsidP="0029667C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  <w:bCs/>
              </w:rPr>
            </w:pPr>
            <w:r w:rsidRPr="00AB46E4">
              <w:rPr>
                <w:rFonts w:ascii="Times New Roman" w:eastAsia="Meiryo UI" w:hAnsi="Times New Roman" w:cs="Times New Roman"/>
                <w:bCs/>
              </w:rPr>
              <w:t>С целью информирования общественности о проекте будет организована презентация проекта с участием городских и региональных СМИ. На все крупные мероприятия проекта будут в обязательном порядке приглашены местные и региональные СМИ.</w:t>
            </w:r>
          </w:p>
        </w:tc>
        <w:tc>
          <w:tcPr>
            <w:tcW w:w="3036" w:type="dxa"/>
          </w:tcPr>
          <w:p w14:paraId="1318BEEE" w14:textId="3CA6FAEE" w:rsidR="00FF468C" w:rsidRPr="00AB46E4" w:rsidRDefault="0029667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  <w:bCs/>
              </w:rPr>
            </w:pPr>
            <w:r w:rsidRPr="00AB46E4">
              <w:rPr>
                <w:rFonts w:ascii="Times New Roman" w:eastAsia="Meiryo UI" w:hAnsi="Times New Roman" w:cs="Times New Roman"/>
                <w:bCs/>
              </w:rPr>
              <w:t>Распространение информации о деятельности проекта через каналы внутренних коммуникаций АО "Кольская ГМК", городские организации, Администрацию города Мончегорска, школы, детские сады, учреждения культуры и т.п. Создание групп в социальных сетях. Планируется изготовление рекламно</w:t>
            </w:r>
            <w:r w:rsidR="008C4C7A" w:rsidRPr="00AB46E4">
              <w:rPr>
                <w:rFonts w:ascii="Times New Roman" w:eastAsia="Meiryo UI" w:hAnsi="Times New Roman" w:cs="Times New Roman"/>
                <w:bCs/>
              </w:rPr>
              <w:t>-</w:t>
            </w:r>
            <w:r w:rsidRPr="00AB46E4">
              <w:rPr>
                <w:rFonts w:ascii="Times New Roman" w:eastAsia="Meiryo UI" w:hAnsi="Times New Roman" w:cs="Times New Roman"/>
                <w:bCs/>
              </w:rPr>
              <w:t>полиграфической продукции (баннеры, плакаты, листовки) о всех значимых мероприятиях, которые будут проводиться.</w:t>
            </w:r>
          </w:p>
        </w:tc>
      </w:tr>
    </w:tbl>
    <w:p w14:paraId="3139D846" w14:textId="77777777" w:rsidR="00FF468C" w:rsidRPr="003228D1" w:rsidRDefault="00FF468C" w:rsidP="00FF468C">
      <w:pPr>
        <w:tabs>
          <w:tab w:val="left" w:pos="1740"/>
        </w:tabs>
        <w:ind w:firstLine="709"/>
        <w:contextualSpacing/>
        <w:jc w:val="both"/>
        <w:rPr>
          <w:rFonts w:ascii="Times New Roman" w:eastAsia="Meiryo UI" w:hAnsi="Times New Roman" w:cs="Times New Roman"/>
        </w:rPr>
      </w:pPr>
    </w:p>
    <w:p w14:paraId="132ACB3A" w14:textId="2BBF1A92" w:rsidR="00FF468C" w:rsidRPr="003228D1" w:rsidRDefault="00FF468C" w:rsidP="00FF468C">
      <w:pPr>
        <w:tabs>
          <w:tab w:val="left" w:pos="1740"/>
          <w:tab w:val="center" w:pos="4685"/>
          <w:tab w:val="left" w:pos="6803"/>
          <w:tab w:val="left" w:pos="8931"/>
          <w:tab w:val="right" w:pos="9419"/>
        </w:tabs>
        <w:ind w:firstLine="709"/>
        <w:contextualSpacing/>
        <w:jc w:val="both"/>
        <w:rPr>
          <w:rFonts w:ascii="Times New Roman" w:eastAsia="Meiryo UI" w:hAnsi="Times New Roman" w:cs="Times New Roman"/>
          <w:b/>
          <w:bCs/>
        </w:rPr>
      </w:pPr>
      <w:r w:rsidRPr="003228D1">
        <w:rPr>
          <w:rFonts w:ascii="Times New Roman" w:eastAsia="Meiryo UI" w:hAnsi="Times New Roman" w:cs="Times New Roman"/>
          <w:b/>
          <w:bCs/>
        </w:rPr>
        <w:t>10. Риски проекта</w:t>
      </w:r>
      <w:r w:rsidR="00CE2E68" w:rsidRPr="003228D1">
        <w:rPr>
          <w:rFonts w:ascii="Times New Roman" w:eastAsia="Meiryo UI" w:hAnsi="Times New Roman" w:cs="Times New Roman"/>
          <w:b/>
          <w:bCs/>
        </w:rPr>
        <w:t>.</w:t>
      </w:r>
    </w:p>
    <w:p w14:paraId="07B74514" w14:textId="77777777" w:rsidR="00FF468C" w:rsidRPr="003228D1" w:rsidRDefault="00FF468C" w:rsidP="00FF468C">
      <w:pPr>
        <w:tabs>
          <w:tab w:val="left" w:pos="1740"/>
        </w:tabs>
        <w:ind w:firstLine="709"/>
        <w:contextualSpacing/>
        <w:jc w:val="both"/>
        <w:rPr>
          <w:rFonts w:ascii="Times New Roman" w:eastAsia="Meiryo UI" w:hAnsi="Times New Roman" w:cs="Times New Roman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240"/>
        <w:gridCol w:w="4253"/>
      </w:tblGrid>
      <w:tr w:rsidR="003228D1" w:rsidRPr="003228D1" w14:paraId="1ACED0D4" w14:textId="77777777" w:rsidTr="001011D4">
        <w:tc>
          <w:tcPr>
            <w:tcW w:w="9493" w:type="dxa"/>
            <w:gridSpan w:val="2"/>
          </w:tcPr>
          <w:p w14:paraId="1CE1BAFA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10. Риски реализации проекта</w:t>
            </w:r>
          </w:p>
        </w:tc>
      </w:tr>
      <w:tr w:rsidR="003228D1" w:rsidRPr="003228D1" w14:paraId="29A420A5" w14:textId="77777777" w:rsidTr="00AB46E4">
        <w:tc>
          <w:tcPr>
            <w:tcW w:w="5240" w:type="dxa"/>
          </w:tcPr>
          <w:p w14:paraId="0B2E1DD9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Описание риска</w:t>
            </w:r>
          </w:p>
        </w:tc>
        <w:tc>
          <w:tcPr>
            <w:tcW w:w="4253" w:type="dxa"/>
          </w:tcPr>
          <w:p w14:paraId="033BD697" w14:textId="77777777" w:rsidR="00FF468C" w:rsidRPr="003228D1" w:rsidRDefault="00FF468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center"/>
              <w:rPr>
                <w:rFonts w:ascii="Times New Roman" w:eastAsia="Meiryo UI" w:hAnsi="Times New Roman" w:cs="Times New Roman"/>
              </w:rPr>
            </w:pPr>
            <w:r w:rsidRPr="003228D1">
              <w:rPr>
                <w:rFonts w:ascii="Times New Roman" w:eastAsia="Meiryo UI" w:hAnsi="Times New Roman" w:cs="Times New Roman"/>
              </w:rPr>
              <w:t>Способы профилактики, меры недопущения</w:t>
            </w:r>
          </w:p>
        </w:tc>
      </w:tr>
      <w:tr w:rsidR="003228D1" w:rsidRPr="003228D1" w14:paraId="66254E49" w14:textId="77777777" w:rsidTr="00AB46E4">
        <w:trPr>
          <w:trHeight w:val="334"/>
        </w:trPr>
        <w:tc>
          <w:tcPr>
            <w:tcW w:w="5240" w:type="dxa"/>
          </w:tcPr>
          <w:p w14:paraId="18851FDB" w14:textId="0BDD926F" w:rsidR="00FF468C" w:rsidRPr="00AB46E4" w:rsidRDefault="0029667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AB46E4">
              <w:rPr>
                <w:rFonts w:ascii="Times New Roman" w:eastAsia="Meiryo UI" w:hAnsi="Times New Roman" w:cs="Times New Roman"/>
                <w:bCs/>
              </w:rPr>
              <w:t>Инфраструктурная сложность обустройства</w:t>
            </w:r>
          </w:p>
        </w:tc>
        <w:tc>
          <w:tcPr>
            <w:tcW w:w="4253" w:type="dxa"/>
          </w:tcPr>
          <w:p w14:paraId="4623CABB" w14:textId="08D8828C" w:rsidR="00FF468C" w:rsidRPr="00AB46E4" w:rsidRDefault="0029667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AB46E4">
              <w:rPr>
                <w:rFonts w:ascii="Times New Roman" w:eastAsia="Meiryo UI" w:hAnsi="Times New Roman" w:cs="Times New Roman"/>
                <w:bCs/>
              </w:rPr>
              <w:t>Привлечение к обустройству территории профессиональных строителей</w:t>
            </w:r>
          </w:p>
        </w:tc>
      </w:tr>
      <w:tr w:rsidR="003228D1" w:rsidRPr="003228D1" w14:paraId="15448655" w14:textId="77777777" w:rsidTr="00AB46E4">
        <w:trPr>
          <w:trHeight w:val="334"/>
        </w:trPr>
        <w:tc>
          <w:tcPr>
            <w:tcW w:w="5240" w:type="dxa"/>
          </w:tcPr>
          <w:p w14:paraId="40392501" w14:textId="61A8B8E7" w:rsidR="00FF468C" w:rsidRPr="00AB46E4" w:rsidRDefault="0029667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AB46E4">
              <w:rPr>
                <w:rFonts w:ascii="Times New Roman" w:eastAsia="Meiryo UI" w:hAnsi="Times New Roman" w:cs="Times New Roman"/>
                <w:bCs/>
              </w:rPr>
              <w:t>Сложности при обустройстве территории (задержки строительства, невыполнение подрядчиками сроков строительства, некачественные строительные материалы, проблемы в логистике поставки строительных материалов, плохие погодные условия при строительстве, воровство и вандализм на стройплощадке)</w:t>
            </w:r>
          </w:p>
        </w:tc>
        <w:tc>
          <w:tcPr>
            <w:tcW w:w="4253" w:type="dxa"/>
          </w:tcPr>
          <w:p w14:paraId="6B4D7313" w14:textId="695BDD60" w:rsidR="00FF468C" w:rsidRPr="00AB46E4" w:rsidRDefault="0029667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AB46E4">
              <w:rPr>
                <w:rFonts w:ascii="Times New Roman" w:eastAsia="Meiryo UI" w:hAnsi="Times New Roman" w:cs="Times New Roman"/>
                <w:bCs/>
              </w:rPr>
              <w:t>Постоплата оказанных строительных услуг. Охрана строительной площадки силами привлеченных ЧОО.</w:t>
            </w:r>
          </w:p>
        </w:tc>
      </w:tr>
      <w:tr w:rsidR="003228D1" w:rsidRPr="003228D1" w14:paraId="2807AA91" w14:textId="77777777" w:rsidTr="00AB46E4">
        <w:trPr>
          <w:trHeight w:val="334"/>
        </w:trPr>
        <w:tc>
          <w:tcPr>
            <w:tcW w:w="5240" w:type="dxa"/>
          </w:tcPr>
          <w:p w14:paraId="3EE5DD7F" w14:textId="6DFE7AB8" w:rsidR="00C97A0C" w:rsidRPr="00AB46E4" w:rsidRDefault="0029667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AB46E4">
              <w:rPr>
                <w:rFonts w:ascii="Times New Roman" w:eastAsia="Meiryo UI" w:hAnsi="Times New Roman" w:cs="Times New Roman"/>
                <w:bCs/>
              </w:rPr>
              <w:t>Проблемы при реализации программы (низкая активность волонтеров, отсутствие свежих идей, значительные финансовые затраты на реализацию волонтерских проектов, отсутствие интереса к проекту со стороны партнеров)</w:t>
            </w:r>
          </w:p>
        </w:tc>
        <w:tc>
          <w:tcPr>
            <w:tcW w:w="4253" w:type="dxa"/>
          </w:tcPr>
          <w:p w14:paraId="136F1866" w14:textId="52299876" w:rsidR="00C97A0C" w:rsidRPr="00AB46E4" w:rsidRDefault="0029667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AB46E4">
              <w:rPr>
                <w:rFonts w:ascii="Times New Roman" w:eastAsia="Meiryo UI" w:hAnsi="Times New Roman" w:cs="Times New Roman"/>
                <w:bCs/>
              </w:rPr>
              <w:t>Разработка актуальной программы мероприятий, взаимодействие с волонтерскими и общественными организациями с целью наполнения сетки мероприятий</w:t>
            </w:r>
          </w:p>
        </w:tc>
      </w:tr>
      <w:tr w:rsidR="003228D1" w:rsidRPr="003228D1" w14:paraId="1D8CE060" w14:textId="77777777" w:rsidTr="00AB46E4">
        <w:trPr>
          <w:trHeight w:val="334"/>
        </w:trPr>
        <w:tc>
          <w:tcPr>
            <w:tcW w:w="5240" w:type="dxa"/>
          </w:tcPr>
          <w:p w14:paraId="1C52BC62" w14:textId="7A28469F" w:rsidR="00C97A0C" w:rsidRPr="00AB46E4" w:rsidRDefault="0029667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AB46E4">
              <w:rPr>
                <w:rFonts w:ascii="Times New Roman" w:eastAsia="Meiryo UI" w:hAnsi="Times New Roman" w:cs="Times New Roman"/>
                <w:bCs/>
              </w:rPr>
              <w:lastRenderedPageBreak/>
              <w:t>Риски коммунальных происшествий — разрывы труб водоснабжения, обрывов линий электропередач и т. п.</w:t>
            </w:r>
          </w:p>
        </w:tc>
        <w:tc>
          <w:tcPr>
            <w:tcW w:w="4253" w:type="dxa"/>
          </w:tcPr>
          <w:p w14:paraId="2D11C3AF" w14:textId="6BE7CCEA" w:rsidR="00C97A0C" w:rsidRPr="00AB46E4" w:rsidRDefault="0029667C" w:rsidP="00C97A0C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AB46E4">
              <w:rPr>
                <w:rFonts w:ascii="Times New Roman" w:eastAsia="Meiryo UI" w:hAnsi="Times New Roman" w:cs="Times New Roman"/>
                <w:bCs/>
              </w:rPr>
              <w:t>Разъяснение правил безопасного поведения участникам мероприятий, исключение из сетки мероприятий травмоопасных видов деятельности. Изначальный качественный монтаж коммуникаций, регулярный мониторинг инженерных сетей</w:t>
            </w:r>
          </w:p>
        </w:tc>
      </w:tr>
      <w:tr w:rsidR="003228D1" w:rsidRPr="003228D1" w14:paraId="3DB28C1B" w14:textId="77777777" w:rsidTr="00AB46E4">
        <w:trPr>
          <w:trHeight w:val="334"/>
        </w:trPr>
        <w:tc>
          <w:tcPr>
            <w:tcW w:w="5240" w:type="dxa"/>
          </w:tcPr>
          <w:p w14:paraId="4B7D0D48" w14:textId="2564AB74" w:rsidR="00C97A0C" w:rsidRPr="00AB46E4" w:rsidRDefault="0029667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AB46E4">
              <w:rPr>
                <w:rFonts w:ascii="Times New Roman" w:eastAsia="Meiryo UI" w:hAnsi="Times New Roman" w:cs="Times New Roman"/>
                <w:bCs/>
              </w:rPr>
              <w:t>Административные риски и запреты со стороны администрации города, разрешающих, контролирующих и надзорных ведомств</w:t>
            </w:r>
          </w:p>
        </w:tc>
        <w:tc>
          <w:tcPr>
            <w:tcW w:w="4253" w:type="dxa"/>
          </w:tcPr>
          <w:p w14:paraId="17734F36" w14:textId="63A669F9" w:rsidR="00C97A0C" w:rsidRPr="00AB46E4" w:rsidRDefault="0029667C" w:rsidP="001011D4">
            <w:pPr>
              <w:tabs>
                <w:tab w:val="center" w:pos="4685"/>
                <w:tab w:val="left" w:pos="6803"/>
                <w:tab w:val="left" w:pos="8931"/>
                <w:tab w:val="right" w:pos="9419"/>
              </w:tabs>
              <w:contextualSpacing/>
              <w:jc w:val="both"/>
              <w:rPr>
                <w:rFonts w:ascii="Times New Roman" w:eastAsia="Meiryo UI" w:hAnsi="Times New Roman" w:cs="Times New Roman"/>
                <w:bCs/>
              </w:rPr>
            </w:pPr>
            <w:r w:rsidRPr="00AB46E4">
              <w:rPr>
                <w:rFonts w:ascii="Times New Roman" w:eastAsia="Meiryo UI" w:hAnsi="Times New Roman" w:cs="Times New Roman"/>
                <w:bCs/>
              </w:rPr>
              <w:t>Деятельность в правовом поле, исключение нарушений, исполнение предписаний контролирующих ведомств</w:t>
            </w:r>
          </w:p>
        </w:tc>
      </w:tr>
      <w:bookmarkEnd w:id="1"/>
    </w:tbl>
    <w:p w14:paraId="13372138" w14:textId="6294133C" w:rsidR="00FF468C" w:rsidRPr="008C4C7A" w:rsidRDefault="00FF468C" w:rsidP="00FF468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</w:p>
    <w:p w14:paraId="65B2C1A2" w14:textId="1C0A967B" w:rsidR="008F65D6" w:rsidRPr="003228D1" w:rsidRDefault="00B86946" w:rsidP="00FF468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57479FC" wp14:editId="67BF1AFC">
            <wp:simplePos x="0" y="0"/>
            <wp:positionH relativeFrom="column">
              <wp:posOffset>1752600</wp:posOffset>
            </wp:positionH>
            <wp:positionV relativeFrom="paragraph">
              <wp:posOffset>13970</wp:posOffset>
            </wp:positionV>
            <wp:extent cx="1562100" cy="685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веткова АА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149305" w14:textId="29E6F325" w:rsidR="00C97A0C" w:rsidRPr="003228D1" w:rsidRDefault="00AB46E4" w:rsidP="00C97A0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  <w:bookmarkStart w:id="2" w:name="_Hlk122346389"/>
      <w:bookmarkStart w:id="3" w:name="_Hlk122345002"/>
      <w:r>
        <w:rPr>
          <w:rFonts w:ascii="Times New Roman" w:hAnsi="Times New Roman" w:cs="Times New Roman"/>
        </w:rPr>
        <w:t xml:space="preserve">Цветкова А.А.                                                                         </w:t>
      </w:r>
      <w:r w:rsidR="00C97A0C" w:rsidRPr="003228D1">
        <w:rPr>
          <w:rFonts w:ascii="Times New Roman" w:eastAsia="Meiryo UI" w:hAnsi="Times New Roman" w:cs="Times New Roman"/>
        </w:rPr>
        <w:t>(подпись главного бухгалтера)</w:t>
      </w:r>
    </w:p>
    <w:p w14:paraId="7258F830" w14:textId="77777777" w:rsidR="00C97A0C" w:rsidRPr="003228D1" w:rsidRDefault="00C97A0C" w:rsidP="00C97A0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</w:p>
    <w:p w14:paraId="5A362D51" w14:textId="6F8EE195" w:rsidR="00C97A0C" w:rsidRPr="003228D1" w:rsidRDefault="00B86946" w:rsidP="00C97A0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C1A07C3" wp14:editId="2FEE6D1C">
            <wp:simplePos x="0" y="0"/>
            <wp:positionH relativeFrom="column">
              <wp:posOffset>1704975</wp:posOffset>
            </wp:positionH>
            <wp:positionV relativeFrom="paragraph">
              <wp:posOffset>14605</wp:posOffset>
            </wp:positionV>
            <wp:extent cx="1562100" cy="6858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веткова АА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55B35" w14:textId="2745AB96" w:rsidR="00C97A0C" w:rsidRPr="003228D1" w:rsidRDefault="0029667C" w:rsidP="00C97A0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  <w:r w:rsidRPr="003228D1">
        <w:rPr>
          <w:rFonts w:ascii="Times New Roman" w:eastAsia="Meiryo UI" w:hAnsi="Times New Roman" w:cs="Times New Roman"/>
        </w:rPr>
        <w:t>Цветкова А.А</w:t>
      </w:r>
      <w:r w:rsidR="0091131C">
        <w:rPr>
          <w:rFonts w:ascii="Times New Roman" w:eastAsia="Meiryo UI" w:hAnsi="Times New Roman" w:cs="Times New Roman"/>
        </w:rPr>
        <w:t xml:space="preserve">.    </w:t>
      </w:r>
      <w:r>
        <w:rPr>
          <w:rFonts w:ascii="Times New Roman" w:eastAsia="Meiryo UI" w:hAnsi="Times New Roman" w:cs="Times New Roman"/>
        </w:rPr>
        <w:t xml:space="preserve">              </w:t>
      </w:r>
      <w:r w:rsidR="00C97A0C" w:rsidRPr="003228D1">
        <w:rPr>
          <w:rFonts w:ascii="Times New Roman" w:eastAsia="Meiryo UI" w:hAnsi="Times New Roman" w:cs="Times New Roman"/>
        </w:rPr>
        <w:t xml:space="preserve">                                                       (подпись руководителя проекта)</w:t>
      </w:r>
    </w:p>
    <w:p w14:paraId="1038F7D8" w14:textId="68E5685A" w:rsidR="00C97A0C" w:rsidRPr="003228D1" w:rsidRDefault="00C97A0C" w:rsidP="00C97A0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  <w:r w:rsidRPr="003228D1">
        <w:rPr>
          <w:rFonts w:ascii="Times New Roman" w:eastAsia="Meiryo UI" w:hAnsi="Times New Roman" w:cs="Times New Roman"/>
        </w:rPr>
        <w:t xml:space="preserve">   </w:t>
      </w:r>
    </w:p>
    <w:p w14:paraId="7488C90C" w14:textId="0E9D9DF1" w:rsidR="00C97A0C" w:rsidRPr="003228D1" w:rsidRDefault="00B86946" w:rsidP="00C97A0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CC0E6DC" wp14:editId="1C83CB50">
            <wp:simplePos x="0" y="0"/>
            <wp:positionH relativeFrom="column">
              <wp:posOffset>1657350</wp:posOffset>
            </wp:positionH>
            <wp:positionV relativeFrom="paragraph">
              <wp:posOffset>10795</wp:posOffset>
            </wp:positionV>
            <wp:extent cx="1562100" cy="6858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веткова АА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95B850" w14:textId="5EBAF291" w:rsidR="00C97A0C" w:rsidRPr="003228D1" w:rsidRDefault="00C97A0C" w:rsidP="00C97A0C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  <w:r w:rsidRPr="003228D1">
        <w:rPr>
          <w:rFonts w:ascii="Times New Roman" w:eastAsia="Meiryo UI" w:hAnsi="Times New Roman" w:cs="Times New Roman"/>
        </w:rPr>
        <w:t>Цветкова А.А.                                                                           (подпись руководителя организации)</w:t>
      </w:r>
    </w:p>
    <w:p w14:paraId="4A3BA5A7" w14:textId="0BC56E3E" w:rsidR="00C97A0C" w:rsidRPr="003228D1" w:rsidRDefault="00C97A0C" w:rsidP="008F65D6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</w:rPr>
      </w:pPr>
    </w:p>
    <w:p w14:paraId="738E05C5" w14:textId="4B0EB75F" w:rsidR="00462DAC" w:rsidRPr="003228D1" w:rsidRDefault="008F65D6" w:rsidP="008F65D6">
      <w:pPr>
        <w:tabs>
          <w:tab w:val="center" w:pos="4685"/>
          <w:tab w:val="left" w:pos="6803"/>
          <w:tab w:val="left" w:pos="8931"/>
          <w:tab w:val="right" w:pos="9419"/>
        </w:tabs>
        <w:contextualSpacing/>
        <w:jc w:val="both"/>
        <w:rPr>
          <w:rFonts w:ascii="Times New Roman" w:eastAsia="Meiryo UI" w:hAnsi="Times New Roman" w:cs="Times New Roman"/>
          <w:i/>
        </w:rPr>
      </w:pPr>
      <w:r w:rsidRPr="003228D1">
        <w:rPr>
          <w:rFonts w:ascii="Times New Roman" w:eastAsia="Meiryo UI" w:hAnsi="Times New Roman" w:cs="Times New Roman"/>
        </w:rPr>
        <w:t>М</w:t>
      </w:r>
      <w:r w:rsidR="00BA39E4" w:rsidRPr="003228D1">
        <w:rPr>
          <w:rFonts w:ascii="Times New Roman" w:eastAsia="Meiryo UI" w:hAnsi="Times New Roman" w:cs="Times New Roman"/>
        </w:rPr>
        <w:t>.П.</w:t>
      </w:r>
      <w:bookmarkEnd w:id="2"/>
      <w:bookmarkEnd w:id="3"/>
      <w:r w:rsidR="00B86946" w:rsidRPr="00B86946">
        <w:rPr>
          <w:rFonts w:ascii="Times New Roman" w:hAnsi="Times New Roman" w:cs="Times New Roman"/>
          <w:noProof/>
          <w:lang w:eastAsia="ru-RU"/>
        </w:rPr>
        <w:t xml:space="preserve"> </w:t>
      </w:r>
    </w:p>
    <w:sectPr w:rsidR="00462DAC" w:rsidRPr="003228D1" w:rsidSect="0046280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1276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04EFF" w14:textId="77777777" w:rsidR="00EE6476" w:rsidRDefault="00EE6476" w:rsidP="00626D9C">
      <w:r>
        <w:separator/>
      </w:r>
    </w:p>
  </w:endnote>
  <w:endnote w:type="continuationSeparator" w:id="0">
    <w:p w14:paraId="5C059E5A" w14:textId="77777777" w:rsidR="00EE6476" w:rsidRDefault="00EE6476" w:rsidP="0062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iryo UI">
    <w:altName w:val="MS UI Gothic"/>
    <w:charset w:val="80"/>
    <w:family w:val="swiss"/>
    <w:pitch w:val="variable"/>
    <w:sig w:usb0="E10102FF" w:usb1="EAC7FFFF" w:usb2="00010012" w:usb3="00000000" w:csb0="0002009F" w:csb1="00000000"/>
  </w:font>
  <w:font w:name="Montserrat Light">
    <w:altName w:val="Calibri"/>
    <w:charset w:val="CC"/>
    <w:family w:val="auto"/>
    <w:pitch w:val="variable"/>
    <w:sig w:usb0="A00002FF" w:usb1="4000207B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212034"/>
      <w:docPartObj>
        <w:docPartGallery w:val="Page Numbers (Bottom of Page)"/>
        <w:docPartUnique/>
      </w:docPartObj>
    </w:sdtPr>
    <w:sdtEndPr/>
    <w:sdtContent>
      <w:p w14:paraId="11E58BFA" w14:textId="7CDE6C72" w:rsidR="006B48C7" w:rsidRDefault="006B48C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321">
          <w:rPr>
            <w:noProof/>
          </w:rPr>
          <w:t>4</w:t>
        </w:r>
        <w:r>
          <w:fldChar w:fldCharType="end"/>
        </w:r>
      </w:p>
    </w:sdtContent>
  </w:sdt>
  <w:p w14:paraId="0CD7E4DC" w14:textId="77777777" w:rsidR="006B48C7" w:rsidRDefault="006B48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F0AE5" w14:textId="216C9389" w:rsidR="006B48C7" w:rsidRDefault="00EE6476">
    <w:pPr>
      <w:pStyle w:val="a5"/>
      <w:jc w:val="right"/>
    </w:pPr>
    <w:sdt>
      <w:sdtPr>
        <w:id w:val="967708787"/>
        <w:docPartObj>
          <w:docPartGallery w:val="Page Numbers (Bottom of Page)"/>
          <w:docPartUnique/>
        </w:docPartObj>
      </w:sdtPr>
      <w:sdtEndPr/>
      <w:sdtContent>
        <w:r w:rsidR="006B48C7">
          <w:fldChar w:fldCharType="begin"/>
        </w:r>
        <w:r w:rsidR="006B48C7">
          <w:instrText>PAGE   \* MERGEFORMAT</w:instrText>
        </w:r>
        <w:r w:rsidR="006B48C7">
          <w:fldChar w:fldCharType="separate"/>
        </w:r>
        <w:r w:rsidR="007B2321">
          <w:rPr>
            <w:noProof/>
          </w:rPr>
          <w:t>3</w:t>
        </w:r>
        <w:r w:rsidR="006B48C7">
          <w:fldChar w:fldCharType="end"/>
        </w:r>
      </w:sdtContent>
    </w:sdt>
  </w:p>
  <w:p w14:paraId="7306FD34" w14:textId="77777777" w:rsidR="006B48C7" w:rsidRPr="009F2BE7" w:rsidRDefault="006B48C7" w:rsidP="00350283">
    <w:pPr>
      <w:pStyle w:val="a5"/>
      <w:rPr>
        <w:rFonts w:ascii="Montserrat Light" w:hAnsi="Montserrat Light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89832"/>
      <w:docPartObj>
        <w:docPartGallery w:val="Page Numbers (Bottom of Page)"/>
        <w:docPartUnique/>
      </w:docPartObj>
    </w:sdtPr>
    <w:sdtEndPr/>
    <w:sdtContent>
      <w:p w14:paraId="3EE1D213" w14:textId="09299065" w:rsidR="006B48C7" w:rsidRDefault="006B48C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321">
          <w:rPr>
            <w:noProof/>
          </w:rPr>
          <w:t>1</w:t>
        </w:r>
        <w:r>
          <w:fldChar w:fldCharType="end"/>
        </w:r>
      </w:p>
    </w:sdtContent>
  </w:sdt>
  <w:p w14:paraId="1288F46A" w14:textId="77777777" w:rsidR="006B48C7" w:rsidRDefault="006B48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5FD1D" w14:textId="77777777" w:rsidR="00EE6476" w:rsidRDefault="00EE6476" w:rsidP="00626D9C">
      <w:r>
        <w:separator/>
      </w:r>
    </w:p>
  </w:footnote>
  <w:footnote w:type="continuationSeparator" w:id="0">
    <w:p w14:paraId="4C15670A" w14:textId="77777777" w:rsidR="00EE6476" w:rsidRDefault="00EE6476" w:rsidP="00626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9773D" w14:textId="0FF3C051" w:rsidR="006B48C7" w:rsidRDefault="006B48C7">
    <w:pPr>
      <w:pStyle w:val="a3"/>
    </w:pPr>
  </w:p>
  <w:p w14:paraId="014F2B31" w14:textId="77777777" w:rsidR="006B48C7" w:rsidRDefault="006B48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DD713" w14:textId="2660EF03" w:rsidR="006B48C7" w:rsidRDefault="006B48C7" w:rsidP="003E10E0">
    <w:pPr>
      <w:pStyle w:val="a3"/>
      <w:tabs>
        <w:tab w:val="clear" w:pos="4513"/>
        <w:tab w:val="clear" w:pos="9026"/>
        <w:tab w:val="center" w:pos="142"/>
        <w:tab w:val="right" w:pos="975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696"/>
    <w:multiLevelType w:val="hybridMultilevel"/>
    <w:tmpl w:val="A224DBCC"/>
    <w:lvl w:ilvl="0" w:tplc="59380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22664D"/>
    <w:multiLevelType w:val="hybridMultilevel"/>
    <w:tmpl w:val="5D2CD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12D2A"/>
    <w:multiLevelType w:val="hybridMultilevel"/>
    <w:tmpl w:val="8470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4535"/>
    <w:multiLevelType w:val="hybridMultilevel"/>
    <w:tmpl w:val="29B8DEA2"/>
    <w:lvl w:ilvl="0" w:tplc="4B9E6646">
      <w:start w:val="4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8619B9"/>
    <w:multiLevelType w:val="hybridMultilevel"/>
    <w:tmpl w:val="50A4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855C8"/>
    <w:multiLevelType w:val="hybridMultilevel"/>
    <w:tmpl w:val="F6689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0264D0"/>
    <w:rsid w:val="00042BB3"/>
    <w:rsid w:val="000C481C"/>
    <w:rsid w:val="000F42CD"/>
    <w:rsid w:val="001011D4"/>
    <w:rsid w:val="00101DE2"/>
    <w:rsid w:val="00173F16"/>
    <w:rsid w:val="001765D4"/>
    <w:rsid w:val="00180ACE"/>
    <w:rsid w:val="001A248E"/>
    <w:rsid w:val="001C0D9B"/>
    <w:rsid w:val="001D5088"/>
    <w:rsid w:val="001F5B85"/>
    <w:rsid w:val="002073FE"/>
    <w:rsid w:val="002341DE"/>
    <w:rsid w:val="00234746"/>
    <w:rsid w:val="00237039"/>
    <w:rsid w:val="00237270"/>
    <w:rsid w:val="002566D2"/>
    <w:rsid w:val="0029667C"/>
    <w:rsid w:val="002A371A"/>
    <w:rsid w:val="002B2BD2"/>
    <w:rsid w:val="002B41BF"/>
    <w:rsid w:val="002B6F70"/>
    <w:rsid w:val="002C2735"/>
    <w:rsid w:val="003070C7"/>
    <w:rsid w:val="003228D1"/>
    <w:rsid w:val="00331D11"/>
    <w:rsid w:val="00333178"/>
    <w:rsid w:val="0034576F"/>
    <w:rsid w:val="00350283"/>
    <w:rsid w:val="003534DF"/>
    <w:rsid w:val="00374D6C"/>
    <w:rsid w:val="003D4411"/>
    <w:rsid w:val="003E10E0"/>
    <w:rsid w:val="003F27D3"/>
    <w:rsid w:val="003F7ACC"/>
    <w:rsid w:val="00421C62"/>
    <w:rsid w:val="0044110E"/>
    <w:rsid w:val="00462804"/>
    <w:rsid w:val="00462DAC"/>
    <w:rsid w:val="004E12A5"/>
    <w:rsid w:val="004E7E32"/>
    <w:rsid w:val="005258BD"/>
    <w:rsid w:val="00593D30"/>
    <w:rsid w:val="005F6F18"/>
    <w:rsid w:val="006115B5"/>
    <w:rsid w:val="00626D9C"/>
    <w:rsid w:val="006B48C7"/>
    <w:rsid w:val="006F311B"/>
    <w:rsid w:val="00704937"/>
    <w:rsid w:val="0072120E"/>
    <w:rsid w:val="007B2321"/>
    <w:rsid w:val="007D39DD"/>
    <w:rsid w:val="007D3C44"/>
    <w:rsid w:val="007E667C"/>
    <w:rsid w:val="007F61A4"/>
    <w:rsid w:val="007F6C97"/>
    <w:rsid w:val="008A125B"/>
    <w:rsid w:val="008C4C7A"/>
    <w:rsid w:val="008E12CD"/>
    <w:rsid w:val="008F65D6"/>
    <w:rsid w:val="0091131C"/>
    <w:rsid w:val="009A18AD"/>
    <w:rsid w:val="009A593D"/>
    <w:rsid w:val="009B4124"/>
    <w:rsid w:val="009E54C7"/>
    <w:rsid w:val="009F063F"/>
    <w:rsid w:val="009F15B9"/>
    <w:rsid w:val="009F2BE7"/>
    <w:rsid w:val="00AB46E4"/>
    <w:rsid w:val="00AB5DD2"/>
    <w:rsid w:val="00AF4B67"/>
    <w:rsid w:val="00B80338"/>
    <w:rsid w:val="00B805BB"/>
    <w:rsid w:val="00B86946"/>
    <w:rsid w:val="00BA39E4"/>
    <w:rsid w:val="00BB3F30"/>
    <w:rsid w:val="00BF0D81"/>
    <w:rsid w:val="00C034CD"/>
    <w:rsid w:val="00C61CF5"/>
    <w:rsid w:val="00C63A25"/>
    <w:rsid w:val="00C834F4"/>
    <w:rsid w:val="00C97A0C"/>
    <w:rsid w:val="00CE2E68"/>
    <w:rsid w:val="00CE42E8"/>
    <w:rsid w:val="00D27450"/>
    <w:rsid w:val="00D54E75"/>
    <w:rsid w:val="00D729F0"/>
    <w:rsid w:val="00DA0E28"/>
    <w:rsid w:val="00DC4806"/>
    <w:rsid w:val="00DF6B13"/>
    <w:rsid w:val="00E159FC"/>
    <w:rsid w:val="00E33D9F"/>
    <w:rsid w:val="00E41155"/>
    <w:rsid w:val="00E71B86"/>
    <w:rsid w:val="00E8367B"/>
    <w:rsid w:val="00EC5FD2"/>
    <w:rsid w:val="00ED1851"/>
    <w:rsid w:val="00EE0A27"/>
    <w:rsid w:val="00EE6476"/>
    <w:rsid w:val="00EF6173"/>
    <w:rsid w:val="00F00756"/>
    <w:rsid w:val="00F339C1"/>
    <w:rsid w:val="00F377E3"/>
    <w:rsid w:val="00F5619E"/>
    <w:rsid w:val="00F64CD0"/>
    <w:rsid w:val="00FF468C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175A3"/>
  <w15:chartTrackingRefBased/>
  <w15:docId w15:val="{B5692DE6-0614-9049-B651-D0A27BD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D9C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6D9C"/>
  </w:style>
  <w:style w:type="paragraph" w:styleId="a5">
    <w:name w:val="footer"/>
    <w:basedOn w:val="a"/>
    <w:link w:val="a6"/>
    <w:uiPriority w:val="99"/>
    <w:unhideWhenUsed/>
    <w:rsid w:val="00626D9C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6D9C"/>
  </w:style>
  <w:style w:type="table" w:styleId="a7">
    <w:name w:val="Table Grid"/>
    <w:basedOn w:val="a1"/>
    <w:uiPriority w:val="39"/>
    <w:rsid w:val="0062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626D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B805BB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B48C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B48C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B48C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B48C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B48C7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B48C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B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2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8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A3FC4C-0D73-4B75-8C86-481ACE7D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Kadasheva</dc:creator>
  <cp:keywords/>
  <dc:description/>
  <cp:lastModifiedBy>Цветкова Алёна Анатольевна</cp:lastModifiedBy>
  <cp:revision>2</cp:revision>
  <cp:lastPrinted>2022-06-14T18:21:00Z</cp:lastPrinted>
  <dcterms:created xsi:type="dcterms:W3CDTF">2023-05-30T17:20:00Z</dcterms:created>
  <dcterms:modified xsi:type="dcterms:W3CDTF">2023-05-30T17:20:00Z</dcterms:modified>
</cp:coreProperties>
</file>