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6A93" w14:textId="7639797F" w:rsidR="001A21CA" w:rsidRDefault="00A2259C" w:rsidP="00A2259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публикациях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 и информационно-телекоммуникационной сети «Интернет» (ссылк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публикацию)</w:t>
      </w:r>
    </w:p>
    <w:p w14:paraId="651AD4B1" w14:textId="77777777" w:rsidR="00A2259C" w:rsidRPr="00E27A02" w:rsidRDefault="00A2259C" w:rsidP="00A2259C">
      <w:pPr>
        <w:spacing w:after="0"/>
        <w:ind w:firstLine="21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D16E36">
          <w:rPr>
            <w:rStyle w:val="a4"/>
            <w:rFonts w:ascii="Times New Roman" w:hAnsi="Times New Roman" w:cs="Times New Roman"/>
            <w:sz w:val="24"/>
            <w:szCs w:val="24"/>
          </w:rPr>
          <w:t>https://centr-aprel.ru/rubrics/volunteering/aktualnye-voprosy-praktiki-sotsialnogo-obsluzhivaniya-korporativnoe-volonterstvo-v-uchrezhdeniyakh-s/</w:t>
        </w:r>
      </w:hyperlink>
    </w:p>
    <w:p w14:paraId="515E81BC" w14:textId="77777777" w:rsidR="00A2259C" w:rsidRPr="00E27A02" w:rsidRDefault="00A2259C" w:rsidP="00A2259C">
      <w:pPr>
        <w:pStyle w:val="4"/>
        <w:shd w:val="clear" w:color="auto" w:fill="FFFFFF"/>
        <w:spacing w:before="0" w:beforeAutospacing="0" w:after="0" w:afterAutospacing="0"/>
        <w:ind w:firstLine="213"/>
        <w:jc w:val="both"/>
        <w:textAlignment w:val="baseline"/>
        <w:rPr>
          <w:b w:val="0"/>
        </w:rPr>
      </w:pPr>
      <w:hyperlink r:id="rId5" w:history="1">
        <w:r w:rsidRPr="00D16E36">
          <w:rPr>
            <w:rStyle w:val="a4"/>
            <w:b w:val="0"/>
          </w:rPr>
          <w:t>https://son-net.info/muxamedtinovarm-art08ne-08032023/</w:t>
        </w:r>
      </w:hyperlink>
    </w:p>
    <w:p w14:paraId="31A3F7AB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https://son-net.info/xromovala-art04mvz-04032023</w:t>
        </w:r>
      </w:hyperlink>
    </w:p>
    <w:p w14:paraId="7A6123F3" w14:textId="77777777" w:rsidR="00A2259C" w:rsidRPr="00E27A02" w:rsidRDefault="00A2259C" w:rsidP="00A2259C">
      <w:pPr>
        <w:pStyle w:val="a3"/>
        <w:shd w:val="clear" w:color="auto" w:fill="FFFFFF"/>
        <w:spacing w:before="0" w:beforeAutospacing="0" w:after="0" w:afterAutospacing="0"/>
        <w:ind w:firstLine="213"/>
        <w:jc w:val="both"/>
      </w:pPr>
      <w:hyperlink r:id="rId7" w:history="1">
        <w:r w:rsidRPr="00E27A02">
          <w:rPr>
            <w:rStyle w:val="a4"/>
            <w:lang w:val="en-US"/>
          </w:rPr>
          <w:t>https</w:t>
        </w:r>
        <w:r w:rsidRPr="00E27A02">
          <w:rPr>
            <w:rStyle w:val="a4"/>
          </w:rPr>
          <w:t>://</w:t>
        </w:r>
        <w:r w:rsidRPr="00E27A02">
          <w:rPr>
            <w:rStyle w:val="a4"/>
            <w:lang w:val="en-US"/>
          </w:rPr>
          <w:t>dobro</w:t>
        </w:r>
        <w:r w:rsidRPr="00E27A02">
          <w:rPr>
            <w:rStyle w:val="a4"/>
          </w:rPr>
          <w:t>.</w:t>
        </w:r>
        <w:r w:rsidRPr="00E27A02">
          <w:rPr>
            <w:rStyle w:val="a4"/>
            <w:lang w:val="en-US"/>
          </w:rPr>
          <w:t>press</w:t>
        </w:r>
        <w:r w:rsidRPr="00E27A02">
          <w:rPr>
            <w:rStyle w:val="a4"/>
          </w:rPr>
          <w:t>/</w:t>
        </w:r>
        <w:r w:rsidRPr="00E27A02">
          <w:rPr>
            <w:rStyle w:val="a4"/>
            <w:lang w:val="en-US"/>
          </w:rPr>
          <w:t>articles</w:t>
        </w:r>
        <w:r w:rsidRPr="00E27A02">
          <w:rPr>
            <w:rStyle w:val="a4"/>
          </w:rPr>
          <w:t>/</w:t>
        </w:r>
        <w:r w:rsidRPr="00E27A02">
          <w:rPr>
            <w:rStyle w:val="a4"/>
            <w:lang w:val="en-US"/>
          </w:rPr>
          <w:t>dobro</w:t>
        </w:r>
        <w:r w:rsidRPr="00E27A02">
          <w:rPr>
            <w:rStyle w:val="a4"/>
          </w:rPr>
          <w:t>-</w:t>
        </w:r>
        <w:r w:rsidRPr="00E27A02">
          <w:rPr>
            <w:rStyle w:val="a4"/>
            <w:lang w:val="en-US"/>
          </w:rPr>
          <w:t>v</w:t>
        </w:r>
        <w:r w:rsidRPr="00E27A02">
          <w:rPr>
            <w:rStyle w:val="a4"/>
          </w:rPr>
          <w:t>-</w:t>
        </w:r>
        <w:proofErr w:type="spellStart"/>
        <w:r w:rsidRPr="00E27A02">
          <w:rPr>
            <w:rStyle w:val="a4"/>
            <w:lang w:val="en-US"/>
          </w:rPr>
          <w:t>kvadrate</w:t>
        </w:r>
        <w:proofErr w:type="spellEnd"/>
      </w:hyperlink>
    </w:p>
    <w:p w14:paraId="7BAD1065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https://dobro.press/novosti/dobrye-kryshechki-dobrye-dela</w:t>
        </w:r>
      </w:hyperlink>
    </w:p>
    <w:p w14:paraId="395ADAEB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9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https://dobro.press/intervu/donor-v-kvadrate</w:t>
        </w:r>
      </w:hyperlink>
    </w:p>
    <w:p w14:paraId="6D8D3652" w14:textId="77777777" w:rsidR="00A2259C" w:rsidRDefault="00A2259C" w:rsidP="00A2259C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0" w:history="1">
        <w:r w:rsidRPr="00E27A02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https://dobro.ru/project/10058329</w:t>
        </w:r>
      </w:hyperlink>
    </w:p>
    <w:p w14:paraId="5D69D688" w14:textId="77777777" w:rsidR="00A2259C" w:rsidRDefault="00A2259C" w:rsidP="00A2259C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1" w:history="1">
        <w:r w:rsidRPr="003D1C29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https://dobro.press/intervu/kak-ya-stala-donorom</w:t>
        </w:r>
      </w:hyperlink>
    </w:p>
    <w:p w14:paraId="40580B3A" w14:textId="77777777" w:rsidR="00A2259C" w:rsidRPr="00096DD4" w:rsidRDefault="00A2259C" w:rsidP="00A2259C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2" w:history="1">
        <w:r w:rsidRPr="00096DD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https://vk.com/wall-115503653_4120</w:t>
        </w:r>
      </w:hyperlink>
    </w:p>
    <w:p w14:paraId="0CB39886" w14:textId="77777777" w:rsidR="00A2259C" w:rsidRPr="00096DD4" w:rsidRDefault="00A2259C" w:rsidP="00A2259C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3" w:history="1">
        <w:r w:rsidRPr="00096DD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https://vk.com/wall-115503653_3987</w:t>
        </w:r>
      </w:hyperlink>
    </w:p>
    <w:p w14:paraId="60EF0819" w14:textId="77777777" w:rsidR="00A2259C" w:rsidRPr="00E27A02" w:rsidRDefault="00A2259C" w:rsidP="00A2259C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4" w:history="1">
        <w:r w:rsidRPr="00096DD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https://vk.com/wall-115503653_3646</w:t>
        </w:r>
      </w:hyperlink>
    </w:p>
    <w:p w14:paraId="4D16827E" w14:textId="77777777" w:rsidR="00A2259C" w:rsidRDefault="00A2259C" w:rsidP="00A2259C">
      <w:pPr>
        <w:spacing w:after="0" w:line="240" w:lineRule="auto"/>
        <w:ind w:firstLine="213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5" w:history="1">
        <w:r w:rsidRPr="00D16E36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https://vk.com/wall-115503653_4114</w:t>
        </w:r>
      </w:hyperlink>
    </w:p>
    <w:p w14:paraId="73990CB0" w14:textId="77777777" w:rsidR="00A2259C" w:rsidRPr="00E27A02" w:rsidRDefault="00A2259C" w:rsidP="00A2259C">
      <w:pPr>
        <w:spacing w:after="0" w:line="240" w:lineRule="auto"/>
        <w:ind w:firstLine="213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6" w:history="1">
        <w:r w:rsidRPr="00D16E36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https://vk.com/wall-115503653_3986</w:t>
        </w:r>
      </w:hyperlink>
    </w:p>
    <w:p w14:paraId="5188B1E0" w14:textId="77777777" w:rsidR="00A2259C" w:rsidRPr="00E27A02" w:rsidRDefault="00A2259C" w:rsidP="00A2259C">
      <w:pPr>
        <w:spacing w:after="0" w:line="240" w:lineRule="auto"/>
        <w:ind w:firstLine="213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7" w:history="1">
        <w:r w:rsidRPr="00E27A02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https://vk.com/wall-115503653_3614</w:t>
        </w:r>
      </w:hyperlink>
    </w:p>
    <w:p w14:paraId="041CB49F" w14:textId="77777777" w:rsidR="00A2259C" w:rsidRPr="00E27A02" w:rsidRDefault="00A2259C" w:rsidP="00A2259C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8" w:history="1">
        <w:r w:rsidRPr="00E27A02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https://centr-aprel.ru/rubrics/volunteering/</w:t>
        </w:r>
      </w:hyperlink>
    </w:p>
    <w:p w14:paraId="5C49EDDC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19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https://centr-aprel.ru/press-centre/events/turisticheskiy-slyet-yunyy-turist/?clear_cache=Y</w:t>
        </w:r>
      </w:hyperlink>
    </w:p>
    <w:p w14:paraId="1B36F04F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0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https://centr-aprel.ru/press-centre/events/knigi-donbassu/?clear_cache=Y</w:t>
        </w:r>
      </w:hyperlink>
    </w:p>
    <w:p w14:paraId="25ADC2F2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1" w:history="1">
        <w:r w:rsidRPr="00D16E36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https://centr-aprel.ru/press-centre/events/mezhdunarodnaya-ekologicheskaya-aktsiya-spasti-i-sokhranit-/?clear_cache=Y</w:t>
        </w:r>
      </w:hyperlink>
    </w:p>
    <w:p w14:paraId="161C72E4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2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https://centr-aprel.ru/press-centre/events/blagotvoritelnaya-aktsiya-otkrytaya-dver-2022-/?clear_cache=Y</w:t>
        </w:r>
      </w:hyperlink>
    </w:p>
    <w:p w14:paraId="5C705869" w14:textId="77777777" w:rsidR="00A2259C" w:rsidRPr="00E27A02" w:rsidRDefault="00A2259C" w:rsidP="00A2259C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3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https://centr-aprel.ru/press-centre/events/esli-kazhdyy-budet-delat-dobro/?clear_cache=Y</w:t>
        </w:r>
      </w:hyperlink>
    </w:p>
    <w:p w14:paraId="34366C36" w14:textId="5CFCAE34" w:rsidR="00A2259C" w:rsidRDefault="00A2259C" w:rsidP="00A2259C">
      <w:hyperlink r:id="rId24" w:history="1">
        <w:r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https://centr-aprel.ru/press-centre/events/aktsiya-bumerang-dobra/?clear_cache=Y</w:t>
        </w:r>
      </w:hyperlink>
    </w:p>
    <w:sectPr w:rsidR="00A2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A"/>
    <w:rsid w:val="001A21CA"/>
    <w:rsid w:val="0085050A"/>
    <w:rsid w:val="00A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DE0B"/>
  <w15:chartTrackingRefBased/>
  <w15:docId w15:val="{DE6AA639-310B-4A0D-9CB6-6F47C39F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25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25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2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2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press/novosti/dobrye-kryshechki-dobrye-dela" TargetMode="External"/><Relationship Id="rId13" Type="http://schemas.openxmlformats.org/officeDocument/2006/relationships/hyperlink" Target="https://vk.com/wall-115503653_3987" TargetMode="External"/><Relationship Id="rId18" Type="http://schemas.openxmlformats.org/officeDocument/2006/relationships/hyperlink" Target="https://centr-aprel.ru/rubrics/volunteerin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centr-aprel.ru/press-centre/events/mezhdunarodnaya-ekologicheskaya-aktsiya-spasti-i-sokhranit-/?clear_cache=Y" TargetMode="External"/><Relationship Id="rId7" Type="http://schemas.openxmlformats.org/officeDocument/2006/relationships/hyperlink" Target="https://dobro.press/articles/dobro-v-kvadrate" TargetMode="External"/><Relationship Id="rId12" Type="http://schemas.openxmlformats.org/officeDocument/2006/relationships/hyperlink" Target="https://vk.com/wall-115503653_4120" TargetMode="External"/><Relationship Id="rId17" Type="http://schemas.openxmlformats.org/officeDocument/2006/relationships/hyperlink" Target="https://vk.com/wall-115503653_361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wall-115503653_3986" TargetMode="External"/><Relationship Id="rId20" Type="http://schemas.openxmlformats.org/officeDocument/2006/relationships/hyperlink" Target="https://centr-aprel.ru/press-centre/events/knigi-donbassu/?clear_cache=Y" TargetMode="External"/><Relationship Id="rId1" Type="http://schemas.openxmlformats.org/officeDocument/2006/relationships/styles" Target="styles.xml"/><Relationship Id="rId6" Type="http://schemas.openxmlformats.org/officeDocument/2006/relationships/hyperlink" Target="https://son-net.info/xromovala-art04mvz-04032023" TargetMode="External"/><Relationship Id="rId11" Type="http://schemas.openxmlformats.org/officeDocument/2006/relationships/hyperlink" Target="https://dobro.press/intervu/kak-ya-stala-donorom" TargetMode="External"/><Relationship Id="rId24" Type="http://schemas.openxmlformats.org/officeDocument/2006/relationships/hyperlink" Target="https://centr-aprel.ru/press-centre/events/aktsiya-bumerang-dobra/?clear_cache=Y" TargetMode="External"/><Relationship Id="rId5" Type="http://schemas.openxmlformats.org/officeDocument/2006/relationships/hyperlink" Target="https://son-net.info/muxamedtinovarm-art08ne-08032023/" TargetMode="External"/><Relationship Id="rId15" Type="http://schemas.openxmlformats.org/officeDocument/2006/relationships/hyperlink" Target="https://vk.com/wall-115503653_4114" TargetMode="External"/><Relationship Id="rId23" Type="http://schemas.openxmlformats.org/officeDocument/2006/relationships/hyperlink" Target="https://centr-aprel.ru/press-centre/events/esli-kazhdyy-budet-delat-dobro/?clear_cache=Y" TargetMode="External"/><Relationship Id="rId10" Type="http://schemas.openxmlformats.org/officeDocument/2006/relationships/hyperlink" Target="https://dobro.ru/project/10058329" TargetMode="External"/><Relationship Id="rId19" Type="http://schemas.openxmlformats.org/officeDocument/2006/relationships/hyperlink" Target="https://centr-aprel.ru/press-centre/events/turisticheskiy-slyet-yunyy-turist/?clear_cache=Y" TargetMode="External"/><Relationship Id="rId4" Type="http://schemas.openxmlformats.org/officeDocument/2006/relationships/hyperlink" Target="https://centr-aprel.ru/rubrics/volunteering/aktualnye-voprosy-praktiki-sotsialnogo-obsluzhivaniya-korporativnoe-volonterstvo-v-uchrezhdeniyakh-s/" TargetMode="External"/><Relationship Id="rId9" Type="http://schemas.openxmlformats.org/officeDocument/2006/relationships/hyperlink" Target="https://dobro.press/intervu/donor-v-kvadrate" TargetMode="External"/><Relationship Id="rId14" Type="http://schemas.openxmlformats.org/officeDocument/2006/relationships/hyperlink" Target="https://vk.com/wall-115503653_3646" TargetMode="External"/><Relationship Id="rId22" Type="http://schemas.openxmlformats.org/officeDocument/2006/relationships/hyperlink" Target="https://centr-aprel.ru/press-centre/events/blagotvoritelnaya-aktsiya-otkrytaya-dver-2022-/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2025-06-22T04:58:00Z</dcterms:created>
  <dcterms:modified xsi:type="dcterms:W3CDTF">2025-06-22T04:59:00Z</dcterms:modified>
</cp:coreProperties>
</file>