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C1" w:rsidRDefault="0063405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63405B">
        <w:rPr>
          <w:sz w:val="32"/>
          <w:szCs w:val="32"/>
        </w:rPr>
        <w:t>Название проекта: «Сдай батарейку</w:t>
      </w:r>
      <w:r>
        <w:rPr>
          <w:sz w:val="32"/>
          <w:szCs w:val="32"/>
        </w:rPr>
        <w:t xml:space="preserve"> в Тюмгму</w:t>
      </w:r>
      <w:r w:rsidRPr="0063405B">
        <w:rPr>
          <w:sz w:val="32"/>
          <w:szCs w:val="32"/>
        </w:rPr>
        <w:t>»</w:t>
      </w:r>
    </w:p>
    <w:p w:rsidR="0063405B" w:rsidRDefault="0063405B">
      <w:pPr>
        <w:rPr>
          <w:b/>
          <w:sz w:val="32"/>
          <w:szCs w:val="32"/>
          <w:u w:val="single"/>
        </w:rPr>
      </w:pPr>
      <w:r w:rsidRPr="0063405B">
        <w:rPr>
          <w:b/>
          <w:sz w:val="32"/>
          <w:szCs w:val="32"/>
          <w:u w:val="single"/>
        </w:rPr>
        <w:t>Введение</w:t>
      </w:r>
      <w:r w:rsidR="00C44E6B">
        <w:rPr>
          <w:b/>
          <w:sz w:val="32"/>
          <w:szCs w:val="32"/>
          <w:u w:val="single"/>
        </w:rPr>
        <w:t>:</w:t>
      </w:r>
    </w:p>
    <w:p w:rsidR="0063405B" w:rsidRDefault="0063405B">
      <w:pPr>
        <w:rPr>
          <w:sz w:val="32"/>
          <w:szCs w:val="32"/>
        </w:rPr>
      </w:pPr>
      <w:r>
        <w:rPr>
          <w:sz w:val="32"/>
          <w:szCs w:val="32"/>
        </w:rPr>
        <w:t xml:space="preserve">В наши дни у каждого студента есть </w:t>
      </w:r>
      <w:r w:rsidR="00C44E6B">
        <w:rPr>
          <w:sz w:val="32"/>
          <w:szCs w:val="32"/>
        </w:rPr>
        <w:t>дома батарейка</w:t>
      </w:r>
      <w:r>
        <w:rPr>
          <w:sz w:val="32"/>
          <w:szCs w:val="32"/>
        </w:rPr>
        <w:t>. Батарейку можно встретить повсюду: в часах, в пульте, в фотоаппарате, в игрушках и тд. И в итоге</w:t>
      </w:r>
      <w:r w:rsidR="00C44E6B">
        <w:rPr>
          <w:sz w:val="32"/>
          <w:szCs w:val="32"/>
        </w:rPr>
        <w:t xml:space="preserve">, после того как отработают свой срок, </w:t>
      </w:r>
      <w:r>
        <w:rPr>
          <w:sz w:val="32"/>
          <w:szCs w:val="32"/>
        </w:rPr>
        <w:t>они все оказываются в мусорном ведре. А ведь батарейки являются отходами 2-го класса опасности и выбрасывать их с остальным мусором нельзя. Практически во всех батарейках содержатся токсичные вещества в виде различных металлов и химических соединений, которые при разрушении корпусов батареек попадают в природную среду. Всего одна пальчиковая батарейка создаёт опасное для жизни загрязнение земли площадью 20 квадратных метров и отравляет 400 литров воды.</w:t>
      </w:r>
    </w:p>
    <w:p w:rsidR="00C44E6B" w:rsidRPr="00C44E6B" w:rsidRDefault="00C44E6B">
      <w:pPr>
        <w:rPr>
          <w:b/>
          <w:sz w:val="32"/>
          <w:szCs w:val="32"/>
          <w:u w:val="single"/>
        </w:rPr>
      </w:pPr>
      <w:r w:rsidRPr="00C44E6B">
        <w:rPr>
          <w:b/>
          <w:sz w:val="32"/>
          <w:szCs w:val="32"/>
          <w:u w:val="single"/>
        </w:rPr>
        <w:t>Цель</w:t>
      </w:r>
      <w:r>
        <w:rPr>
          <w:b/>
          <w:sz w:val="32"/>
          <w:szCs w:val="32"/>
          <w:u w:val="single"/>
        </w:rPr>
        <w:t>:</w:t>
      </w:r>
    </w:p>
    <w:p w:rsidR="0063405B" w:rsidRDefault="00C44E6B">
      <w:pPr>
        <w:rPr>
          <w:sz w:val="32"/>
          <w:szCs w:val="32"/>
        </w:rPr>
      </w:pPr>
      <w:r>
        <w:rPr>
          <w:sz w:val="32"/>
          <w:szCs w:val="32"/>
        </w:rPr>
        <w:t>Создание на территории Тюмгму места для сдачи всех отработанных батареек.</w:t>
      </w:r>
    </w:p>
    <w:p w:rsidR="00C44E6B" w:rsidRDefault="00C44E6B">
      <w:pPr>
        <w:rPr>
          <w:b/>
          <w:sz w:val="32"/>
          <w:szCs w:val="32"/>
          <w:u w:val="single"/>
        </w:rPr>
      </w:pPr>
      <w:r w:rsidRPr="00C44E6B">
        <w:rPr>
          <w:b/>
          <w:sz w:val="32"/>
          <w:szCs w:val="32"/>
          <w:u w:val="single"/>
        </w:rPr>
        <w:t>Проблема:</w:t>
      </w:r>
    </w:p>
    <w:p w:rsidR="00C44E6B" w:rsidRDefault="00C44E6B">
      <w:pPr>
        <w:rPr>
          <w:sz w:val="32"/>
          <w:szCs w:val="32"/>
        </w:rPr>
      </w:pPr>
      <w:r>
        <w:rPr>
          <w:sz w:val="32"/>
          <w:szCs w:val="32"/>
        </w:rPr>
        <w:t xml:space="preserve">Студентам приобрести батарейку куда легче, чем потом избавиться от неё. Многие из них не </w:t>
      </w:r>
      <w:r w:rsidR="003A3A1F">
        <w:rPr>
          <w:sz w:val="32"/>
          <w:szCs w:val="32"/>
        </w:rPr>
        <w:t>знают,</w:t>
      </w:r>
      <w:r>
        <w:rPr>
          <w:sz w:val="32"/>
          <w:szCs w:val="32"/>
        </w:rPr>
        <w:t xml:space="preserve"> как правильно утилизировать батарейки</w:t>
      </w:r>
      <w:r w:rsidR="003A3A1F">
        <w:rPr>
          <w:sz w:val="32"/>
          <w:szCs w:val="32"/>
        </w:rPr>
        <w:t>. И для этого нужно место в нашем университете, чтобы каждый из студентов мог сдать свои батарейки.</w:t>
      </w:r>
    </w:p>
    <w:p w:rsidR="003A3A1F" w:rsidRDefault="003A3A1F">
      <w:pPr>
        <w:rPr>
          <w:b/>
          <w:sz w:val="32"/>
          <w:szCs w:val="32"/>
          <w:u w:val="single"/>
        </w:rPr>
      </w:pPr>
      <w:r w:rsidRPr="003A3A1F">
        <w:rPr>
          <w:b/>
          <w:sz w:val="32"/>
          <w:szCs w:val="32"/>
          <w:u w:val="single"/>
        </w:rPr>
        <w:t>Задача</w:t>
      </w:r>
      <w:r>
        <w:rPr>
          <w:b/>
          <w:sz w:val="32"/>
          <w:szCs w:val="32"/>
          <w:u w:val="single"/>
        </w:rPr>
        <w:t>:</w:t>
      </w:r>
    </w:p>
    <w:p w:rsidR="003A3A1F" w:rsidRDefault="003A3A1F">
      <w:pPr>
        <w:rPr>
          <w:sz w:val="32"/>
          <w:szCs w:val="32"/>
        </w:rPr>
      </w:pPr>
      <w:r>
        <w:rPr>
          <w:sz w:val="32"/>
          <w:szCs w:val="32"/>
        </w:rPr>
        <w:t>Создания места на территории Тюмгму «сдай батарейку», чтобы каждый студент мог сдать свои отработанные батарейки.</w:t>
      </w:r>
    </w:p>
    <w:p w:rsidR="003A3A1F" w:rsidRPr="003A3A1F" w:rsidRDefault="003A3A1F">
      <w:pPr>
        <w:rPr>
          <w:sz w:val="32"/>
          <w:szCs w:val="32"/>
        </w:rPr>
      </w:pPr>
      <w:r>
        <w:rPr>
          <w:sz w:val="32"/>
          <w:szCs w:val="32"/>
        </w:rPr>
        <w:t>«Сделай мир чище. Начни с себя!»</w:t>
      </w:r>
      <w:bookmarkStart w:id="0" w:name="_GoBack"/>
      <w:bookmarkEnd w:id="0"/>
    </w:p>
    <w:sectPr w:rsidR="003A3A1F" w:rsidRPr="003A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E2"/>
    <w:rsid w:val="003A3A1F"/>
    <w:rsid w:val="0063405B"/>
    <w:rsid w:val="007C53C1"/>
    <w:rsid w:val="00C44E6B"/>
    <w:rsid w:val="00C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E8D7"/>
  <w15:chartTrackingRefBased/>
  <w15:docId w15:val="{CBFA9246-48B2-4E38-8CE7-360E57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1610030</dc:creator>
  <cp:keywords/>
  <dc:description/>
  <cp:lastModifiedBy>1610030</cp:lastModifiedBy>
  <cp:revision>2</cp:revision>
  <dcterms:created xsi:type="dcterms:W3CDTF">2021-02-08T11:13:00Z</dcterms:created>
  <dcterms:modified xsi:type="dcterms:W3CDTF">2021-02-08T11:40:00Z</dcterms:modified>
</cp:coreProperties>
</file>