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AEF" w:rsidRDefault="00210AEF" w:rsidP="00210AEF"/>
    <w:p w:rsidR="00210AEF" w:rsidRDefault="00210AEF" w:rsidP="00210AEF">
      <w:pPr>
        <w:jc w:val="center"/>
      </w:pPr>
      <w:r>
        <w:t>ПОЛОЖЕНИЕ</w:t>
      </w:r>
    </w:p>
    <w:p w:rsidR="00210AEF" w:rsidRDefault="00210AEF" w:rsidP="00210AEF">
      <w:pPr>
        <w:pStyle w:val="a3"/>
        <w:jc w:val="center"/>
      </w:pPr>
      <w:r>
        <w:t>О проведение Квест -игры «Твой выбор» в рамках городской акции-конкурса «Будущее – Здоровое- Наше!» с целью организации работы по профилактике употребления психоактивных веществ следи обучающихся 8-11 классов МАОУ СОШ №11 и старшеклассников Пермского края.</w:t>
      </w:r>
    </w:p>
    <w:p w:rsidR="00210AEF" w:rsidRDefault="00210AEF" w:rsidP="00210AEF"/>
    <w:p w:rsidR="00210AEF" w:rsidRDefault="00210AEF" w:rsidP="00210AEF">
      <w:pPr>
        <w:pStyle w:val="a3"/>
        <w:numPr>
          <w:ilvl w:val="0"/>
          <w:numId w:val="1"/>
        </w:numPr>
      </w:pPr>
      <w:r>
        <w:t>Общие положения.</w:t>
      </w:r>
    </w:p>
    <w:p w:rsidR="00210AEF" w:rsidRDefault="00210AEF" w:rsidP="00210AEF">
      <w:pPr>
        <w:ind w:left="360"/>
      </w:pPr>
      <w:r>
        <w:t>На современном этапе все более актуальной становится деятельность общеобразовательных учреждений, в частности МАОУ СОШ №11, ориентированная на формирование ценностей здорового образа жизни и предупреждение употребления наркотических и других психоактивных веществ (далее – ПАВ), способствует социализации процесса обучения, воспитания социальности подростка как нравственного качества личности.</w:t>
      </w:r>
    </w:p>
    <w:p w:rsidR="00210AEF" w:rsidRDefault="00210AEF" w:rsidP="00210AEF">
      <w:r>
        <w:t>Квест -игра «Твой выбор» проводится инициативной группой МАОУ СОШ №11 в рамках городской акции-конкурса «Будущее – Здоровое- Наше!» по инициативе и при финансовой поддержке депутата Законодательного Собрания Пермского края Силаева А.Ю. при содействии Администрации города Березники в целях формирования у подрастающего поколения муниципального образования «город Березники» Пермского края навыков здорового и безопасного образа жизни, ценностного отношения к своему здоровью.</w:t>
      </w:r>
    </w:p>
    <w:p w:rsidR="00210AEF" w:rsidRDefault="00210AEF" w:rsidP="00210AEF">
      <w:pPr>
        <w:pStyle w:val="a3"/>
      </w:pPr>
      <w:r>
        <w:t>Квест -игра «Твой выбор» направлена на активизацию обучающихся 8-11 классов</w:t>
      </w:r>
      <w:r w:rsidRPr="001719D0">
        <w:t xml:space="preserve"> </w:t>
      </w:r>
      <w:r>
        <w:t xml:space="preserve">МАОУ СОШ №11 и старшеклассников Пермского </w:t>
      </w:r>
      <w:proofErr w:type="gramStart"/>
      <w:r>
        <w:t>края  по</w:t>
      </w:r>
      <w:proofErr w:type="gramEnd"/>
      <w:r>
        <w:t xml:space="preserve"> популяризации формирование ценностей здорового образа жизни и профилактике употребления ПАВ.</w:t>
      </w:r>
    </w:p>
    <w:p w:rsidR="00210AEF" w:rsidRDefault="00210AEF" w:rsidP="00210AEF">
      <w:pPr>
        <w:ind w:left="360"/>
      </w:pPr>
    </w:p>
    <w:p w:rsidR="00210AEF" w:rsidRDefault="00210AEF" w:rsidP="00210AEF">
      <w:pPr>
        <w:pStyle w:val="a3"/>
        <w:numPr>
          <w:ilvl w:val="0"/>
          <w:numId w:val="1"/>
        </w:numPr>
      </w:pPr>
      <w:r>
        <w:t>Цель и задачи</w:t>
      </w:r>
    </w:p>
    <w:p w:rsidR="00210AEF" w:rsidRDefault="00210AEF" w:rsidP="00210AEF">
      <w:pPr>
        <w:pStyle w:val="a3"/>
      </w:pPr>
      <w:r>
        <w:t>Цель квест -игры «Твой выбор» -формирование у подрастающего поколения МАОУ СОШ №11 навыков здорового и безопасного образа жизни, ценностного отношения к своему здоровью.</w:t>
      </w:r>
    </w:p>
    <w:p w:rsidR="00210AEF" w:rsidRDefault="00210AEF" w:rsidP="00210AEF">
      <w:pPr>
        <w:pStyle w:val="a3"/>
      </w:pPr>
      <w:r>
        <w:t>Задачи квест -игры «Твой выбор»</w:t>
      </w:r>
    </w:p>
    <w:p w:rsidR="00210AEF" w:rsidRDefault="00210AEF" w:rsidP="00210AEF">
      <w:pPr>
        <w:pStyle w:val="a3"/>
      </w:pPr>
      <w:r>
        <w:t>- популяризация наиболее эффективных моделей пропаганды здорового образа жизни, профилактики употребления ПАВ среди обучающихся, повышение уровня компетентности и квалификации специалистов, работающих с детьми, подростками и молодежью.</w:t>
      </w:r>
    </w:p>
    <w:p w:rsidR="00210AEF" w:rsidRDefault="00210AEF" w:rsidP="00210AEF">
      <w:pPr>
        <w:pStyle w:val="a3"/>
      </w:pPr>
      <w:r>
        <w:t>- формирование защитных механизмов личности несовершеннолетних таких как само эффективность, самоконтроль, социальная активность, успешность, препятствующая их к склонению к употреблению ПАВ;</w:t>
      </w:r>
    </w:p>
    <w:p w:rsidR="00210AEF" w:rsidRDefault="00210AEF" w:rsidP="00210AEF">
      <w:pPr>
        <w:pStyle w:val="a3"/>
      </w:pPr>
      <w:r>
        <w:t>- создание благоприятного психоэмоционального климата взаимодействия наставников и волонтеров, составляющих потенциал школы</w:t>
      </w:r>
    </w:p>
    <w:p w:rsidR="00210AEF" w:rsidRDefault="00210AEF" w:rsidP="00210AEF">
      <w:pPr>
        <w:pStyle w:val="a3"/>
      </w:pPr>
      <w:r>
        <w:t>- освещение в средствах массовой информации работы по пропаганде здорового образа жизни и профилактике наркомании среди детей, подростков и молодежи.</w:t>
      </w:r>
    </w:p>
    <w:p w:rsidR="00210AEF" w:rsidRDefault="00210AEF" w:rsidP="00210AEF">
      <w:pPr>
        <w:pStyle w:val="a3"/>
      </w:pPr>
    </w:p>
    <w:p w:rsidR="00210AEF" w:rsidRDefault="00210AEF" w:rsidP="00210AEF">
      <w:pPr>
        <w:pStyle w:val="a3"/>
        <w:numPr>
          <w:ilvl w:val="0"/>
          <w:numId w:val="1"/>
        </w:numPr>
      </w:pPr>
      <w:r>
        <w:t>Участники квест-игры</w:t>
      </w:r>
    </w:p>
    <w:p w:rsidR="00210AEF" w:rsidRDefault="00210AEF" w:rsidP="00210AEF">
      <w:pPr>
        <w:pStyle w:val="a3"/>
      </w:pPr>
      <w:r>
        <w:t>К участию в квест-игре приглашаются команды обучающихся 8-11 классов Пермского края в составе 3-5 человек Пермского края. При необходимости к участию в квест-игре могут быть привлечены родители обучающихся и социальные партнеры.</w:t>
      </w:r>
    </w:p>
    <w:p w:rsidR="00210AEF" w:rsidRDefault="00210AEF" w:rsidP="00210AEF">
      <w:pPr>
        <w:pStyle w:val="a3"/>
      </w:pPr>
      <w:r>
        <w:t>Центром управления квест-игры является группа «Педагогический класс» на странице ВК. Регистрация проходит в Гугл-форме.</w:t>
      </w:r>
    </w:p>
    <w:p w:rsidR="00210AEF" w:rsidRDefault="00210AEF" w:rsidP="00210AEF">
      <w:pPr>
        <w:pStyle w:val="a3"/>
      </w:pPr>
      <w:r>
        <w:lastRenderedPageBreak/>
        <w:t xml:space="preserve">Дополнительная регистрация осуществляется через </w:t>
      </w:r>
      <w:proofErr w:type="spellStart"/>
      <w:proofErr w:type="gramStart"/>
      <w:r>
        <w:t>добро.ру</w:t>
      </w:r>
      <w:proofErr w:type="spellEnd"/>
      <w:proofErr w:type="gramEnd"/>
      <w:r>
        <w:t>, часы включаются в книжку добровольца, зарегистрированную на своей странице участника.</w:t>
      </w:r>
    </w:p>
    <w:p w:rsidR="00210AEF" w:rsidRDefault="00210AEF" w:rsidP="00210AEF">
      <w:pPr>
        <w:pStyle w:val="a3"/>
      </w:pPr>
    </w:p>
    <w:p w:rsidR="00210AEF" w:rsidRDefault="00210AEF" w:rsidP="00210AEF">
      <w:pPr>
        <w:pStyle w:val="a3"/>
        <w:numPr>
          <w:ilvl w:val="0"/>
          <w:numId w:val="1"/>
        </w:numPr>
      </w:pPr>
      <w:r>
        <w:t xml:space="preserve">Порядок и </w:t>
      </w:r>
      <w:proofErr w:type="gramStart"/>
      <w:r>
        <w:t>организация  проведения</w:t>
      </w:r>
      <w:proofErr w:type="gramEnd"/>
      <w:r>
        <w:t xml:space="preserve"> квест-игры «Твой выбор»</w:t>
      </w:r>
    </w:p>
    <w:p w:rsidR="00210AEF" w:rsidRDefault="00210AEF" w:rsidP="00210AEF">
      <w:pPr>
        <w:pStyle w:val="a3"/>
      </w:pPr>
      <w:r>
        <w:t>Для организации создается организационный комитет (далее- Оргкомитет</w:t>
      </w:r>
      <w:proofErr w:type="gramStart"/>
      <w:r>
        <w:t>) ,</w:t>
      </w:r>
      <w:proofErr w:type="gramEnd"/>
      <w:r>
        <w:t xml:space="preserve"> в состав которого входят:</w:t>
      </w:r>
    </w:p>
    <w:p w:rsidR="00210AEF" w:rsidRDefault="00210AEF" w:rsidP="00210AEF">
      <w:pPr>
        <w:pStyle w:val="a3"/>
      </w:pPr>
      <w:r>
        <w:t xml:space="preserve">Черненко М.В. заместитель директора по воспитательной работе </w:t>
      </w:r>
    </w:p>
    <w:p w:rsidR="00210AEF" w:rsidRDefault="00210AEF" w:rsidP="00210AEF">
      <w:pPr>
        <w:pStyle w:val="a3"/>
      </w:pPr>
      <w:r>
        <w:t xml:space="preserve">Тютина Г.Г. советник директора по воспитанию </w:t>
      </w:r>
    </w:p>
    <w:p w:rsidR="00210AEF" w:rsidRDefault="00210AEF" w:rsidP="00210AEF">
      <w:pPr>
        <w:pStyle w:val="a3"/>
      </w:pPr>
      <w:r>
        <w:t>Бабаева Анна, руководитель РДДМ</w:t>
      </w:r>
    </w:p>
    <w:p w:rsidR="00210AEF" w:rsidRDefault="00210AEF" w:rsidP="00210AEF">
      <w:pPr>
        <w:pStyle w:val="a3"/>
      </w:pPr>
      <w:r>
        <w:t>Сафронова Виктория, Урванцева Кристина, Кобелева Алена, Шишигин Юрий, активисты РДДМ</w:t>
      </w:r>
    </w:p>
    <w:p w:rsidR="00210AEF" w:rsidRDefault="00210AEF" w:rsidP="00210AEF">
      <w:pPr>
        <w:pStyle w:val="a3"/>
      </w:pPr>
      <w:proofErr w:type="spellStart"/>
      <w:r>
        <w:t>Пикулева</w:t>
      </w:r>
      <w:proofErr w:type="spellEnd"/>
      <w:r>
        <w:t xml:space="preserve"> Анастасия, Обухова Анна, обучающиеся педагогического класса</w:t>
      </w:r>
    </w:p>
    <w:p w:rsidR="00210AEF" w:rsidRDefault="00210AEF" w:rsidP="00210AEF">
      <w:pPr>
        <w:pStyle w:val="a3"/>
      </w:pPr>
      <w:r>
        <w:t>Координатор акции МАОУ СОШ №11</w:t>
      </w:r>
    </w:p>
    <w:p w:rsidR="00210AEF" w:rsidRDefault="00210AEF" w:rsidP="00210AEF">
      <w:pPr>
        <w:pStyle w:val="a3"/>
      </w:pPr>
      <w:r>
        <w:t>Квест -игра «Твой выбор» будет освещен в ВК</w:t>
      </w:r>
    </w:p>
    <w:p w:rsidR="00210AEF" w:rsidRDefault="00210AEF" w:rsidP="00210AEF">
      <w:pPr>
        <w:pStyle w:val="a3"/>
        <w:numPr>
          <w:ilvl w:val="0"/>
          <w:numId w:val="1"/>
        </w:numPr>
      </w:pPr>
      <w:r>
        <w:t>Содержание и сроки проведения квест-игры «Твой выбор»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 xml:space="preserve">Акция проводится с </w:t>
      </w:r>
      <w:proofErr w:type="spellStart"/>
      <w:r>
        <w:t>с</w:t>
      </w:r>
      <w:proofErr w:type="spellEnd"/>
      <w:r>
        <w:t xml:space="preserve"> 7.03 по 16.03.2023 г.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 xml:space="preserve">Команда регистрируется в </w:t>
      </w:r>
      <w:proofErr w:type="spellStart"/>
      <w:r>
        <w:t>гугл</w:t>
      </w:r>
      <w:proofErr w:type="spellEnd"/>
      <w:r>
        <w:t xml:space="preserve"> форме до 8.03.2023 г.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>Акция проводится в возрастной категории 8-11 классы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 xml:space="preserve">Акция начинается с торжественного открытия 9 марта в 14.00. Представление визитки команды. Для участников из других городов предоставляется возможность записать визитку или выйти в </w:t>
      </w:r>
      <w:proofErr w:type="gramStart"/>
      <w:r>
        <w:t>он-лайн</w:t>
      </w:r>
      <w:proofErr w:type="gramEnd"/>
      <w:r>
        <w:t xml:space="preserve"> формате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>Далее каждый день команда получает задание, выполняет до 24.00 следующего дня и получает баллы в форме времени.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 xml:space="preserve"> 15.03.2023 года проводится подведение итогов и определяются победители</w:t>
      </w:r>
    </w:p>
    <w:p w:rsidR="00210AEF" w:rsidRDefault="00210AEF" w:rsidP="00210AEF">
      <w:pPr>
        <w:pStyle w:val="a3"/>
        <w:numPr>
          <w:ilvl w:val="0"/>
          <w:numId w:val="1"/>
        </w:numPr>
      </w:pPr>
      <w:r>
        <w:t>Подведение итогов квест-игры «Твой выбор» и награждение победителей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>Победители приглашаются на итоговое мероприятие Квест -игра «Твой выбор» 16.03.2023 г. в 11.00 кабинет 41, на котором используют баллы. Набранные на игре, образно тратят время и получают свой результат.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>Все участники конкурса награждаются сертификатами, победители дипломами.</w:t>
      </w:r>
    </w:p>
    <w:p w:rsidR="00210AEF" w:rsidRDefault="00210AEF" w:rsidP="00210AEF">
      <w:pPr>
        <w:pStyle w:val="a3"/>
        <w:numPr>
          <w:ilvl w:val="1"/>
          <w:numId w:val="1"/>
        </w:numPr>
      </w:pPr>
      <w:r>
        <w:t>В книжке волонтера участники получают часы.</w:t>
      </w:r>
    </w:p>
    <w:p w:rsidR="00210AEF" w:rsidRDefault="00210AEF" w:rsidP="00210AEF">
      <w:pPr>
        <w:pStyle w:val="a3"/>
      </w:pPr>
    </w:p>
    <w:p w:rsidR="00210AEF" w:rsidRDefault="00210AEF" w:rsidP="00210AEF"/>
    <w:p w:rsidR="00210AEF" w:rsidRDefault="00210AEF" w:rsidP="00210AEF"/>
    <w:p w:rsidR="00210AEF" w:rsidRDefault="00210AEF" w:rsidP="00210AEF"/>
    <w:p w:rsidR="00210AEF" w:rsidRDefault="00210AEF" w:rsidP="00210AEF"/>
    <w:p w:rsidR="00210AEF" w:rsidRDefault="00210AEF" w:rsidP="00210AEF"/>
    <w:p w:rsidR="00882699" w:rsidRDefault="00882699"/>
    <w:sectPr w:rsidR="0088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127F4"/>
    <w:multiLevelType w:val="multilevel"/>
    <w:tmpl w:val="C15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9181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EF"/>
    <w:rsid w:val="00210AEF"/>
    <w:rsid w:val="008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77AB-35FC-4C36-B3F9-4AFA0D2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1</cp:revision>
  <dcterms:created xsi:type="dcterms:W3CDTF">2023-03-04T13:55:00Z</dcterms:created>
  <dcterms:modified xsi:type="dcterms:W3CDTF">2023-03-04T13:55:00Z</dcterms:modified>
</cp:coreProperties>
</file>