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693A7" w14:textId="77777777" w:rsidR="00AE26B7" w:rsidRPr="00AE26B7" w:rsidRDefault="00AE26B7" w:rsidP="00AE26B7">
      <w:pPr>
        <w:jc w:val="center"/>
        <w:rPr>
          <w:rFonts w:ascii="Times New Roman" w:hAnsi="Times New Roman" w:cs="Times New Roman"/>
          <w:b/>
          <w:bCs/>
        </w:rPr>
      </w:pPr>
      <w:r w:rsidRPr="00AE26B7">
        <w:rPr>
          <w:rFonts w:ascii="Times New Roman" w:hAnsi="Times New Roman" w:cs="Times New Roman"/>
          <w:b/>
          <w:bCs/>
        </w:rPr>
        <w:t xml:space="preserve">Добровольческий </w:t>
      </w:r>
      <w:proofErr w:type="gramStart"/>
      <w:r w:rsidRPr="00AE26B7">
        <w:rPr>
          <w:rFonts w:ascii="Times New Roman" w:hAnsi="Times New Roman" w:cs="Times New Roman"/>
          <w:b/>
          <w:bCs/>
        </w:rPr>
        <w:t>проект</w:t>
      </w:r>
      <w:r w:rsidRPr="00AE26B7">
        <w:rPr>
          <w:rFonts w:ascii="Times New Roman" w:hAnsi="Times New Roman" w:cs="Times New Roman"/>
          <w:b/>
          <w:bCs/>
        </w:rPr>
        <w:t xml:space="preserve">  "</w:t>
      </w:r>
      <w:proofErr w:type="gramEnd"/>
      <w:r w:rsidRPr="00AE26B7">
        <w:rPr>
          <w:rFonts w:ascii="Times New Roman" w:hAnsi="Times New Roman" w:cs="Times New Roman"/>
          <w:b/>
          <w:bCs/>
        </w:rPr>
        <w:t>Машины рассказы</w:t>
      </w:r>
      <w:r w:rsidRPr="00AE26B7">
        <w:rPr>
          <w:rFonts w:ascii="Times New Roman" w:hAnsi="Times New Roman" w:cs="Times New Roman"/>
          <w:b/>
          <w:bCs/>
        </w:rPr>
        <w:t>"</w:t>
      </w:r>
      <w:r w:rsidRPr="00AE26B7">
        <w:rPr>
          <w:rFonts w:ascii="Times New Roman" w:hAnsi="Times New Roman" w:cs="Times New Roman"/>
          <w:b/>
          <w:bCs/>
        </w:rPr>
        <w:t xml:space="preserve"> </w:t>
      </w:r>
    </w:p>
    <w:p w14:paraId="76C9A228" w14:textId="0AF117B1" w:rsidR="00AE26B7" w:rsidRPr="00AE26B7" w:rsidRDefault="00AE26B7" w:rsidP="00AE26B7">
      <w:pPr>
        <w:jc w:val="center"/>
        <w:rPr>
          <w:rFonts w:ascii="Times New Roman" w:hAnsi="Times New Roman" w:cs="Times New Roman"/>
          <w:b/>
          <w:bCs/>
        </w:rPr>
      </w:pPr>
      <w:r w:rsidRPr="00AE26B7">
        <w:rPr>
          <w:rFonts w:ascii="Times New Roman" w:hAnsi="Times New Roman" w:cs="Times New Roman"/>
          <w:b/>
          <w:bCs/>
        </w:rPr>
        <w:t>ГБОУ школа №115 Выборгского района Санкт-Петербурга.</w:t>
      </w:r>
    </w:p>
    <w:p w14:paraId="305EC088" w14:textId="77777777" w:rsidR="00AE26B7" w:rsidRPr="00AE26B7" w:rsidRDefault="00AE26B7" w:rsidP="00AE26B7">
      <w:pPr>
        <w:jc w:val="center"/>
        <w:rPr>
          <w:rFonts w:ascii="Times New Roman" w:hAnsi="Times New Roman" w:cs="Times New Roman"/>
          <w:b/>
          <w:bCs/>
        </w:rPr>
      </w:pPr>
    </w:p>
    <w:p w14:paraId="13BBE9CD" w14:textId="790FF59A" w:rsidR="00AE26B7" w:rsidRPr="00AE26B7" w:rsidRDefault="00AE26B7" w:rsidP="00AE26B7">
      <w:pPr>
        <w:rPr>
          <w:rFonts w:ascii="Times New Roman" w:hAnsi="Times New Roman" w:cs="Times New Roman"/>
          <w:b/>
          <w:bCs/>
        </w:rPr>
      </w:pPr>
      <w:r w:rsidRPr="00AE26B7">
        <w:rPr>
          <w:rFonts w:ascii="Times New Roman" w:hAnsi="Times New Roman" w:cs="Times New Roman"/>
          <w:b/>
          <w:bCs/>
        </w:rPr>
        <w:t>Описание проекта:</w:t>
      </w:r>
    </w:p>
    <w:p w14:paraId="2B0525C8" w14:textId="379C23C9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"</w:t>
      </w:r>
      <w:r w:rsidRPr="00AE26B7">
        <w:rPr>
          <w:rFonts w:ascii="Times New Roman" w:hAnsi="Times New Roman" w:cs="Times New Roman"/>
        </w:rPr>
        <w:t>Машины рассказы</w:t>
      </w:r>
      <w:r w:rsidRPr="00AE26B7">
        <w:rPr>
          <w:rFonts w:ascii="Times New Roman" w:hAnsi="Times New Roman" w:cs="Times New Roman"/>
        </w:rPr>
        <w:t>" – это уникальный добровольческий проект, где дети становятся настоящими творцами, создавая собственные рисованные мультфильмы. Мы верим, что лучший способ понять и запомнить важные вещи – это прожить их через творчество. В рамках проекта ребята будут изучать основы закона, понятия ответственности, а также свои права и права других детей. Вместе, под руководством опытных наставников, они будут придумывать сюжеты, рисовать персонажей и оживлять свои истории на экране, рассказывая о том, как решать сложные ситуации мирным и законным путем. Это не просто уроки, это увлекательное путешествие в мир анимации и правовой грамотности, где каждый ребенок сможет выразить себя и внести свой вклад в создание полезного и интересного контента для своих сверстников.</w:t>
      </w:r>
    </w:p>
    <w:p w14:paraId="2C2ACFC3" w14:textId="08FB49E9" w:rsidR="00AE26B7" w:rsidRPr="00AE26B7" w:rsidRDefault="00AE26B7" w:rsidP="00AE26B7">
      <w:pPr>
        <w:rPr>
          <w:rFonts w:ascii="Times New Roman" w:hAnsi="Times New Roman" w:cs="Times New Roman"/>
          <w:b/>
          <w:bCs/>
        </w:rPr>
      </w:pPr>
      <w:r w:rsidRPr="00AE26B7">
        <w:rPr>
          <w:rFonts w:ascii="Times New Roman" w:hAnsi="Times New Roman" w:cs="Times New Roman"/>
          <w:b/>
          <w:bCs/>
        </w:rPr>
        <w:t>Цель проекта:</w:t>
      </w:r>
    </w:p>
    <w:p w14:paraId="01712E75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Повышение правовой грамотности детей</w:t>
      </w:r>
      <w:proofErr w:type="gramStart"/>
      <w:r w:rsidRPr="00AE26B7">
        <w:rPr>
          <w:rFonts w:ascii="Times New Roman" w:hAnsi="Times New Roman" w:cs="Times New Roman"/>
        </w:rPr>
        <w:t>: Сделать</w:t>
      </w:r>
      <w:proofErr w:type="gramEnd"/>
      <w:r w:rsidRPr="00AE26B7">
        <w:rPr>
          <w:rFonts w:ascii="Times New Roman" w:hAnsi="Times New Roman" w:cs="Times New Roman"/>
        </w:rPr>
        <w:t xml:space="preserve"> сложные правовые понятия доступными и понятными для детей через формат мультфильмов.</w:t>
      </w:r>
    </w:p>
    <w:p w14:paraId="6E0FDDF9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Формирование понимания ответственности</w:t>
      </w:r>
      <w:proofErr w:type="gramStart"/>
      <w:r w:rsidRPr="00AE26B7">
        <w:rPr>
          <w:rFonts w:ascii="Times New Roman" w:hAnsi="Times New Roman" w:cs="Times New Roman"/>
        </w:rPr>
        <w:t>: Научить</w:t>
      </w:r>
      <w:proofErr w:type="gramEnd"/>
      <w:r w:rsidRPr="00AE26B7">
        <w:rPr>
          <w:rFonts w:ascii="Times New Roman" w:hAnsi="Times New Roman" w:cs="Times New Roman"/>
        </w:rPr>
        <w:t xml:space="preserve"> детей осознавать последствия своих поступков и принимать ответственные решения.</w:t>
      </w:r>
    </w:p>
    <w:p w14:paraId="71C37E62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Развитие навыков решения конфликтов</w:t>
      </w:r>
      <w:proofErr w:type="gramStart"/>
      <w:r w:rsidRPr="00AE26B7">
        <w:rPr>
          <w:rFonts w:ascii="Times New Roman" w:hAnsi="Times New Roman" w:cs="Times New Roman"/>
        </w:rPr>
        <w:t>: Показать</w:t>
      </w:r>
      <w:proofErr w:type="gramEnd"/>
      <w:r w:rsidRPr="00AE26B7">
        <w:rPr>
          <w:rFonts w:ascii="Times New Roman" w:hAnsi="Times New Roman" w:cs="Times New Roman"/>
        </w:rPr>
        <w:t xml:space="preserve"> детям, как конструктивно и мирно разрешать сложные жизненные ситуации, опираясь на знание своих прав и уважение к правам других.</w:t>
      </w:r>
    </w:p>
    <w:p w14:paraId="73D474C1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Стимулирование творческого развития</w:t>
      </w:r>
      <w:proofErr w:type="gramStart"/>
      <w:r w:rsidRPr="00AE26B7">
        <w:rPr>
          <w:rFonts w:ascii="Times New Roman" w:hAnsi="Times New Roman" w:cs="Times New Roman"/>
        </w:rPr>
        <w:t>: Предоставить</w:t>
      </w:r>
      <w:proofErr w:type="gramEnd"/>
      <w:r w:rsidRPr="00AE26B7">
        <w:rPr>
          <w:rFonts w:ascii="Times New Roman" w:hAnsi="Times New Roman" w:cs="Times New Roman"/>
        </w:rPr>
        <w:t xml:space="preserve"> детям платформу для самовыражения, развития фантазии, художественных и коммуникативных навыков.</w:t>
      </w:r>
    </w:p>
    <w:p w14:paraId="388FF365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Создание полезного образовательного контента</w:t>
      </w:r>
      <w:proofErr w:type="gramStart"/>
      <w:r w:rsidRPr="00AE26B7">
        <w:rPr>
          <w:rFonts w:ascii="Times New Roman" w:hAnsi="Times New Roman" w:cs="Times New Roman"/>
        </w:rPr>
        <w:t>: Подготовить</w:t>
      </w:r>
      <w:proofErr w:type="gramEnd"/>
      <w:r w:rsidRPr="00AE26B7">
        <w:rPr>
          <w:rFonts w:ascii="Times New Roman" w:hAnsi="Times New Roman" w:cs="Times New Roman"/>
        </w:rPr>
        <w:t xml:space="preserve"> серию мультфильмов, которые смогут быть использованы в школах, детских центрах и дома для обучения детей.</w:t>
      </w:r>
    </w:p>
    <w:p w14:paraId="58E35206" w14:textId="2B4F13C3" w:rsidR="00AE26B7" w:rsidRPr="00AE26B7" w:rsidRDefault="00AE26B7" w:rsidP="00AE26B7">
      <w:pPr>
        <w:rPr>
          <w:rFonts w:ascii="Times New Roman" w:hAnsi="Times New Roman" w:cs="Times New Roman"/>
          <w:b/>
          <w:bCs/>
        </w:rPr>
      </w:pPr>
      <w:r w:rsidRPr="00AE26B7">
        <w:rPr>
          <w:rFonts w:ascii="Times New Roman" w:hAnsi="Times New Roman" w:cs="Times New Roman"/>
          <w:b/>
          <w:bCs/>
        </w:rPr>
        <w:t>Результаты проекта:</w:t>
      </w:r>
    </w:p>
    <w:p w14:paraId="23CE92F0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Создание серии уникальных детских мультфильмов: Каждый мультфильм будет посвящен определенной теме, связанной с законом, правами детей, ответственностью и решением сложных ситуаций.</w:t>
      </w:r>
    </w:p>
    <w:p w14:paraId="46E7C419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Повышение уровня знаний детей о своих правах и обязанностях: Участники проекта смогут увереннее ориентироваться в правовом поле и понимать, как защитить себя и других.</w:t>
      </w:r>
    </w:p>
    <w:p w14:paraId="445AD4CA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Развитие у детей навыков критического мышления и решения проблем: Дети научатся анализировать ситуации, искать пути их решения и делать осознанный выбор.</w:t>
      </w:r>
    </w:p>
    <w:p w14:paraId="6BA21DD3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Формирование активной гражданской позиции у подрастающего поколения: Участники проекта почувствуют себя способными влиять на окружающий мир и делать его лучше.</w:t>
      </w:r>
    </w:p>
    <w:p w14:paraId="455F1CB1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lastRenderedPageBreak/>
        <w:t>Создание сообщества единомышленников: Дети, родители и наставники объединятся вокруг общего дела, обмениваясь опытом и поддерживая друг друга.</w:t>
      </w:r>
    </w:p>
    <w:p w14:paraId="7F8727FE" w14:textId="0C33301C" w:rsid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Распространение образовательных материалов: Мультфильмы будут доступны широкой аудитории, способствуя просвещению детей</w:t>
      </w:r>
      <w:r w:rsidRPr="00AE26B7">
        <w:rPr>
          <w:rFonts w:ascii="Times New Roman" w:hAnsi="Times New Roman" w:cs="Times New Roman"/>
        </w:rPr>
        <w:t>.</w:t>
      </w:r>
    </w:p>
    <w:p w14:paraId="24BD4B09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Этот проект призван стать не просто образовательной инициативой, но и настоящей площадкой для формирования у детей активной жизненной позиции и понимания важности правовой культуры с самых ранних лет. Мы убеждены, что через творческий процесс анимации дети смогут не только усвоить информацию, но и прочувствовать ее, сделав знания о законе и правах частью своего мировоззрения.</w:t>
      </w:r>
    </w:p>
    <w:p w14:paraId="0CF459D6" w14:textId="77777777" w:rsidR="00AE26B7" w:rsidRPr="00AE26B7" w:rsidRDefault="00AE26B7" w:rsidP="00AE26B7">
      <w:pPr>
        <w:rPr>
          <w:rFonts w:ascii="Times New Roman" w:hAnsi="Times New Roman" w:cs="Times New Roman"/>
        </w:rPr>
      </w:pPr>
    </w:p>
    <w:p w14:paraId="17C6CC49" w14:textId="0E37518A" w:rsidR="00AE26B7" w:rsidRPr="00AE26B7" w:rsidRDefault="00AE26B7" w:rsidP="00AE26B7">
      <w:pPr>
        <w:rPr>
          <w:rFonts w:ascii="Times New Roman" w:hAnsi="Times New Roman" w:cs="Times New Roman"/>
          <w:b/>
          <w:bCs/>
        </w:rPr>
      </w:pPr>
      <w:r w:rsidRPr="00AE26B7">
        <w:rPr>
          <w:rFonts w:ascii="Times New Roman" w:hAnsi="Times New Roman" w:cs="Times New Roman"/>
          <w:b/>
          <w:bCs/>
        </w:rPr>
        <w:t>Дальнейшее развитие проекта и его потенциал:</w:t>
      </w:r>
    </w:p>
    <w:p w14:paraId="4097D473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Интерактивные элементы</w:t>
      </w:r>
      <w:proofErr w:type="gramStart"/>
      <w:r w:rsidRPr="00AE26B7">
        <w:rPr>
          <w:rFonts w:ascii="Times New Roman" w:hAnsi="Times New Roman" w:cs="Times New Roman"/>
        </w:rPr>
        <w:t>: Помимо</w:t>
      </w:r>
      <w:proofErr w:type="gramEnd"/>
      <w:r w:rsidRPr="00AE26B7">
        <w:rPr>
          <w:rFonts w:ascii="Times New Roman" w:hAnsi="Times New Roman" w:cs="Times New Roman"/>
        </w:rPr>
        <w:t xml:space="preserve"> готовых мультфильмов, мы планируем разработку интерактивных сценариев, где дети смогут выбирать варианты развития событий, тем самым глубже погружаясь в процесс принятия решений и понимания их последствий. Это может быть реализовано в виде онлайн-платформы или специальных мастер-классов.</w:t>
      </w:r>
    </w:p>
    <w:p w14:paraId="1BBE2801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Вовлечение экспертов</w:t>
      </w:r>
      <w:proofErr w:type="gramStart"/>
      <w:r w:rsidRPr="00AE26B7">
        <w:rPr>
          <w:rFonts w:ascii="Times New Roman" w:hAnsi="Times New Roman" w:cs="Times New Roman"/>
        </w:rPr>
        <w:t>: Для</w:t>
      </w:r>
      <w:proofErr w:type="gramEnd"/>
      <w:r w:rsidRPr="00AE26B7">
        <w:rPr>
          <w:rFonts w:ascii="Times New Roman" w:hAnsi="Times New Roman" w:cs="Times New Roman"/>
        </w:rPr>
        <w:t xml:space="preserve"> обеспечения точности и актуальности правовой информации, мы будем привлекать юристов, психологов и педагогов, которые смогут консультировать детей и наставников, а также проводить тематические лекции и беседы.</w:t>
      </w:r>
    </w:p>
    <w:p w14:paraId="69117B3D" w14:textId="77777777" w:rsidR="00AE26B7" w:rsidRPr="00AE26B7" w:rsidRDefault="00AE26B7" w:rsidP="00AE26B7">
      <w:pPr>
        <w:rPr>
          <w:rFonts w:ascii="Times New Roman" w:hAnsi="Times New Roman" w:cs="Times New Roman"/>
        </w:rPr>
      </w:pPr>
      <w:r w:rsidRPr="00AE26B7">
        <w:rPr>
          <w:rFonts w:ascii="Times New Roman" w:hAnsi="Times New Roman" w:cs="Times New Roman"/>
        </w:rPr>
        <w:t>Расширение тематики: По мере развития проекта, мы будем расширять спектр затрагиваемых тем, включая вопросы кибербезопасности, буллинга, защиты персональных данных, а также основы избирательного права и гражданской ответственности.</w:t>
      </w:r>
    </w:p>
    <w:p w14:paraId="44A337A1" w14:textId="34C5E68D" w:rsidR="00AE26B7" w:rsidRPr="00AE26B7" w:rsidRDefault="00AE26B7" w:rsidP="00AE26B7">
      <w:pPr>
        <w:rPr>
          <w:rFonts w:ascii="Times New Roman" w:hAnsi="Times New Roman" w:cs="Times New Roman"/>
        </w:rPr>
      </w:pPr>
    </w:p>
    <w:p w14:paraId="68BF1313" w14:textId="2BB2FF85" w:rsidR="005E0D99" w:rsidRPr="00AE26B7" w:rsidRDefault="005E0D99" w:rsidP="00AE26B7">
      <w:pPr>
        <w:rPr>
          <w:rFonts w:ascii="Times New Roman" w:hAnsi="Times New Roman" w:cs="Times New Roman"/>
        </w:rPr>
      </w:pPr>
    </w:p>
    <w:sectPr w:rsidR="005E0D99" w:rsidRPr="00AE2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6B7"/>
    <w:rsid w:val="00153CA3"/>
    <w:rsid w:val="001A32C0"/>
    <w:rsid w:val="005E0D99"/>
    <w:rsid w:val="00AE26B7"/>
    <w:rsid w:val="00B1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A923"/>
  <w15:chartTrackingRefBased/>
  <w15:docId w15:val="{A63E6F26-12BE-47C6-BF86-DF371178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2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2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2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2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2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2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2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2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2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2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2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2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2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2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26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26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26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2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26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26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1</cp:revision>
  <dcterms:created xsi:type="dcterms:W3CDTF">2026-05-27T05:29:00Z</dcterms:created>
  <dcterms:modified xsi:type="dcterms:W3CDTF">2026-05-27T05:35:00Z</dcterms:modified>
</cp:coreProperties>
</file>