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0235E5" w14:textId="77777777" w:rsidR="000E0F64" w:rsidRPr="006A14AD" w:rsidRDefault="000E0F64" w:rsidP="006A14AD">
      <w:pPr>
        <w:pStyle w:val="a3"/>
        <w:jc w:val="center"/>
        <w:rPr>
          <w:rFonts w:ascii="Times" w:hAnsi="Times"/>
          <w:b/>
          <w:color w:val="0070C0"/>
          <w:sz w:val="28"/>
          <w:szCs w:val="28"/>
        </w:rPr>
      </w:pPr>
      <w:r w:rsidRPr="006A14AD">
        <w:rPr>
          <w:rFonts w:ascii="Times" w:hAnsi="Times"/>
          <w:b/>
          <w:color w:val="0070C0"/>
          <w:sz w:val="28"/>
          <w:szCs w:val="28"/>
        </w:rPr>
        <w:t xml:space="preserve">КОНЦЕПЦИЯ РАБОТЫ ВОЛОНТЕРСКОГО ЦЕНТРА </w:t>
      </w:r>
    </w:p>
    <w:p w14:paraId="37DA777F" w14:textId="77777777" w:rsidR="000E0F64" w:rsidRDefault="000E0F64" w:rsidP="006A14AD">
      <w:pPr>
        <w:pStyle w:val="a3"/>
        <w:jc w:val="center"/>
        <w:rPr>
          <w:rFonts w:ascii="Times" w:hAnsi="Times"/>
          <w:b/>
          <w:color w:val="0070C0"/>
          <w:sz w:val="28"/>
          <w:szCs w:val="28"/>
        </w:rPr>
      </w:pPr>
      <w:r w:rsidRPr="006A14AD">
        <w:rPr>
          <w:rFonts w:ascii="Times" w:hAnsi="Times"/>
          <w:b/>
          <w:color w:val="0070C0"/>
          <w:sz w:val="28"/>
          <w:szCs w:val="28"/>
        </w:rPr>
        <w:t>«МОЛОДЫ ДУШОЙ»</w:t>
      </w:r>
    </w:p>
    <w:p w14:paraId="53270CCA" w14:textId="77777777" w:rsidR="006A14AD" w:rsidRPr="006A14AD" w:rsidRDefault="006A14AD" w:rsidP="006A14AD">
      <w:pPr>
        <w:pStyle w:val="a3"/>
        <w:jc w:val="center"/>
        <w:rPr>
          <w:rFonts w:ascii="Times" w:hAnsi="Times"/>
          <w:b/>
          <w:color w:val="0070C0"/>
          <w:sz w:val="28"/>
          <w:szCs w:val="28"/>
        </w:rPr>
      </w:pPr>
    </w:p>
    <w:tbl>
      <w:tblPr>
        <w:tblW w:w="1031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9"/>
      </w:tblGrid>
      <w:tr w:rsidR="000E0F64" w:rsidRPr="00DF7619" w14:paraId="049F0953" w14:textId="77777777" w:rsidTr="000225FA">
        <w:tc>
          <w:tcPr>
            <w:tcW w:w="10319" w:type="dxa"/>
            <w:shd w:val="clear" w:color="auto" w:fill="auto"/>
          </w:tcPr>
          <w:p w14:paraId="7E8FDB4B" w14:textId="77777777" w:rsidR="000E0F64" w:rsidRDefault="000E0F64" w:rsidP="000225FA">
            <w:pPr>
              <w:pStyle w:val="1"/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Какие основные способы поиска и привлечения «серебряных» волонтеров вы используете или планируете использовать?</w:t>
            </w:r>
          </w:p>
          <w:p w14:paraId="6FDCCC85" w14:textId="6D6416C9" w:rsidR="000E0F64" w:rsidRPr="00DF7619" w:rsidRDefault="00CF17CC" w:rsidP="000225FA">
            <w:pPr>
              <w:pStyle w:val="1"/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Поиск через телевидение, через газету Волжская правда, через интернет сайты, привлекаем посредством «Сарафанного радио» </w:t>
            </w:r>
          </w:p>
        </w:tc>
      </w:tr>
      <w:tr w:rsidR="000E0F64" w:rsidRPr="00DF7619" w14:paraId="4EA0BED8" w14:textId="77777777" w:rsidTr="000225FA">
        <w:tc>
          <w:tcPr>
            <w:tcW w:w="10319" w:type="dxa"/>
            <w:shd w:val="clear" w:color="auto" w:fill="auto"/>
          </w:tcPr>
          <w:p w14:paraId="64356421" w14:textId="0E4A983A" w:rsidR="000E0F64" w:rsidRDefault="000E0F64" w:rsidP="000225FA">
            <w:pPr>
              <w:pStyle w:val="1"/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Какие </w:t>
            </w:r>
            <w:r w:rsidRPr="000E7C7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образовательные программы и курсы для добровольцев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старшего возраста</w:t>
            </w:r>
            <w:r w:rsidRPr="000E7C7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, могут быть реализованы на базе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волонтерского цент</w:t>
            </w:r>
            <w:r w:rsidR="00444E8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ра «Молоды душой» в течение 2022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года?</w:t>
            </w:r>
          </w:p>
          <w:p w14:paraId="6F4F41EB" w14:textId="1321F432" w:rsidR="000E0F64" w:rsidRPr="004842CF" w:rsidRDefault="00CF17CC" w:rsidP="000225FA">
            <w:pPr>
              <w:pStyle w:val="1"/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Продолжим программу Молоды душой центра АВЦ, 5 шагов к волонтерству и постоянно присутствие в проектах преподавания «Основ волонтерской деятельности»</w:t>
            </w:r>
          </w:p>
        </w:tc>
      </w:tr>
      <w:tr w:rsidR="000E0F64" w:rsidRPr="00DF7619" w14:paraId="5060C98F" w14:textId="77777777" w:rsidTr="000225FA">
        <w:tc>
          <w:tcPr>
            <w:tcW w:w="10319" w:type="dxa"/>
            <w:shd w:val="clear" w:color="auto" w:fill="auto"/>
          </w:tcPr>
          <w:p w14:paraId="07C642A8" w14:textId="77777777" w:rsidR="000E0F64" w:rsidRDefault="000E0F64" w:rsidP="000225FA">
            <w:pPr>
              <w:pStyle w:val="1"/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F761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Опишите, что вы планируете делать для привлечения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дополнительных </w:t>
            </w:r>
            <w:r w:rsidRPr="000E7C7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ресурсов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(от органов региональной власти до бизнеса) </w:t>
            </w:r>
            <w:r w:rsidRPr="000E7C7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для ос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уществления деятельности волонтерского центра «Молоды душой»? </w:t>
            </w:r>
            <w:r w:rsidRPr="00186A0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(не более 1 стр.)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</w:p>
          <w:p w14:paraId="4A94E171" w14:textId="77777777" w:rsidR="000E0F64" w:rsidRDefault="00CF17CC" w:rsidP="00CF17CC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Получаем материальную поддержку от Ресурсного центра добровольчества Волгоградской области.</w:t>
            </w:r>
          </w:p>
          <w:p w14:paraId="7DA18903" w14:textId="6BEAE3C0" w:rsidR="00CF17CC" w:rsidRDefault="00CF17CC" w:rsidP="00CF17CC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Получаем от органов Региональной власти аренду на безвозмездной основе для проведения проектов силами «серебряных» волонтеров.</w:t>
            </w:r>
          </w:p>
          <w:p w14:paraId="5BF7E6DE" w14:textId="01205352" w:rsidR="00CF17CC" w:rsidRPr="00DF7619" w:rsidRDefault="00CF17CC" w:rsidP="0080448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Получаем от бизнеса путем партнерства материальные ресурсы для оплаты коммунальных услуг арендуемых помещений на безвозмездной основе.</w:t>
            </w:r>
          </w:p>
        </w:tc>
      </w:tr>
      <w:tr w:rsidR="000E0F64" w:rsidRPr="00DF7619" w14:paraId="7582D0B6" w14:textId="77777777" w:rsidTr="000225FA">
        <w:tc>
          <w:tcPr>
            <w:tcW w:w="10319" w:type="dxa"/>
            <w:shd w:val="clear" w:color="auto" w:fill="auto"/>
          </w:tcPr>
          <w:p w14:paraId="2C2156E8" w14:textId="77777777" w:rsidR="000E0F64" w:rsidRDefault="000E0F64" w:rsidP="000225FA">
            <w:pPr>
              <w:pStyle w:val="1"/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Как вы планируете освещать деятельность волонтерского центра «Молоды душой»?</w:t>
            </w:r>
            <w:r w:rsidRPr="00DF761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DF761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(не более 1 стр.)</w:t>
            </w:r>
          </w:p>
          <w:p w14:paraId="160FC199" w14:textId="1A42003A" w:rsidR="000E0F64" w:rsidRPr="00DF7619" w:rsidRDefault="00CF17CC" w:rsidP="000225FA">
            <w:pPr>
              <w:pStyle w:val="1"/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К имеющимся интернет сетям будем освещать СМИ дополнительно откроем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инстаграмм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</w:tr>
      <w:tr w:rsidR="000E0F64" w:rsidRPr="00DF7619" w14:paraId="55D08C40" w14:textId="77777777" w:rsidTr="000225FA">
        <w:tc>
          <w:tcPr>
            <w:tcW w:w="10319" w:type="dxa"/>
            <w:shd w:val="clear" w:color="auto" w:fill="auto"/>
          </w:tcPr>
          <w:p w14:paraId="368DD6EB" w14:textId="77777777" w:rsidR="000E0F64" w:rsidRDefault="000E0F64" w:rsidP="000225FA">
            <w:pPr>
              <w:pStyle w:val="1"/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Опишите флагманские</w:t>
            </w:r>
            <w:r w:rsidRPr="00DF761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проект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ы</w:t>
            </w:r>
            <w:r w:rsidRPr="00DF761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волонтерского центра «Молоды душой» (до 3-х проектов) </w:t>
            </w:r>
            <w:r w:rsidRPr="00DF761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(не более 1 стр.)</w:t>
            </w:r>
          </w:p>
          <w:p w14:paraId="40C0DF7D" w14:textId="77777777" w:rsidR="000E0F64" w:rsidRDefault="00BF572B" w:rsidP="00BF572B">
            <w:pPr>
              <w:pStyle w:val="1"/>
              <w:widowControl w:val="0"/>
              <w:numPr>
                <w:ilvl w:val="0"/>
                <w:numId w:val="2"/>
              </w:numPr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Бабушка на час. Работа с детским домом – детьми сиротами.</w:t>
            </w:r>
          </w:p>
          <w:p w14:paraId="469CE8F7" w14:textId="12390D20" w:rsidR="00BF572B" w:rsidRDefault="00BF572B" w:rsidP="005565B9">
            <w:pPr>
              <w:pStyle w:val="1"/>
              <w:widowControl w:val="0"/>
              <w:numPr>
                <w:ilvl w:val="0"/>
                <w:numId w:val="2"/>
              </w:numPr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Грамотный потребитель в сфере ЖКХ. 72 общественных </w:t>
            </w:r>
            <w:r w:rsidR="0080448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инспектора,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прошедшие </w:t>
            </w:r>
            <w:r w:rsidR="0080448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учебу,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продолжают работать при Советах МКД.</w:t>
            </w:r>
            <w:r w:rsidR="005565B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Еженедельно </w:t>
            </w:r>
            <w:r w:rsidR="005565B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продолжает работать горячая линия по вопросам ЖКХ, где юристы «серебряные» волонтеры бесплатно дают консультации по вопросам ЖКХ.</w:t>
            </w:r>
          </w:p>
          <w:p w14:paraId="7A7AD87F" w14:textId="35A1BB56" w:rsidR="00275F5F" w:rsidRDefault="00275F5F" w:rsidP="00275F5F">
            <w:pPr>
              <w:pStyle w:val="1"/>
              <w:widowControl w:val="0"/>
              <w:numPr>
                <w:ilvl w:val="0"/>
                <w:numId w:val="2"/>
              </w:numPr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Региональный социальный центр здоровья и радости «Вера, Надежда, Любовь» который был открыт в рамках президентского гранта по адресу г. Волжский ул. Карбышева 9. Данный центр продолжает работу в рамках Президентского гранта до февраля 2022 года, где работают 11 учебно - образовательных площадок. По окончании гранта центр продолжит работу силами «серебряных» волонтеров. </w:t>
            </w:r>
          </w:p>
        </w:tc>
      </w:tr>
      <w:tr w:rsidR="000E0F64" w:rsidRPr="00DF7619" w14:paraId="160E7ACE" w14:textId="77777777" w:rsidTr="000225FA">
        <w:tc>
          <w:tcPr>
            <w:tcW w:w="10319" w:type="dxa"/>
            <w:shd w:val="clear" w:color="auto" w:fill="auto"/>
          </w:tcPr>
          <w:p w14:paraId="3CA166DD" w14:textId="77777777" w:rsidR="000E0F64" w:rsidRDefault="000E0F64" w:rsidP="000225FA">
            <w:pPr>
              <w:pStyle w:val="1"/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329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Опишите ожидаемые результаты реализации представленной концепции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:</w:t>
            </w:r>
          </w:p>
          <w:p w14:paraId="16F4108B" w14:textId="77777777" w:rsidR="000E0F64" w:rsidRDefault="000E0F64" w:rsidP="000225FA">
            <w:pPr>
              <w:pStyle w:val="1"/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r w:rsidRPr="00DF761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Количественные </w:t>
            </w:r>
            <w:r w:rsidRPr="00DF761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кол-во</w:t>
            </w:r>
            <w:r w:rsidRPr="00DF761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волонтеров, благополучателей, партнеров и др.)</w:t>
            </w:r>
            <w:r w:rsidRPr="00DF6BB0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</w:p>
          <w:p w14:paraId="4EE40365" w14:textId="77777777" w:rsidR="000E0F64" w:rsidRDefault="000E0F64" w:rsidP="000225FA">
            <w:pPr>
              <w:pStyle w:val="1"/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5E60B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r w:rsidRPr="00DF761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Качественные </w:t>
            </w:r>
            <w:r w:rsidRPr="00DF761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(укажите качественные изменения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, которые произойдут в регионе благодаря работе волонтерского центра «Молоды душой»</w:t>
            </w:r>
            <w:r w:rsidRPr="00DF761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)</w:t>
            </w:r>
          </w:p>
          <w:p w14:paraId="694FF30B" w14:textId="1FF54774" w:rsidR="00275F5F" w:rsidRDefault="00275F5F" w:rsidP="00275F5F">
            <w:pPr>
              <w:pStyle w:val="1"/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4021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В течении 2022 года планируем в регионе еще в </w:t>
            </w:r>
            <w:r w:rsidR="00740211" w:rsidRPr="0074021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8 муниципалитетах области</w:t>
            </w:r>
            <w:r w:rsidRPr="0074021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открыть </w:t>
            </w:r>
            <w:r w:rsidR="00740211" w:rsidRPr="0074021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отделения поддержки «серебряных» волонтеров</w:t>
            </w:r>
            <w:r w:rsidR="0074021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 Увеличив при этом за 2022 год в каждом отделении прирост за год по 50 человек, что даст в совокупности 2000 дополнительных волонтеров. Работа данных волонтеров позволит увеличить количество благополучателей услуг, оказанных данными волонтерами, так же к данной работе будут больше привлекаться партнеров и других организаций.</w:t>
            </w:r>
          </w:p>
          <w:p w14:paraId="2C2B5952" w14:textId="40864610" w:rsidR="00740211" w:rsidRPr="00740211" w:rsidRDefault="00740211" w:rsidP="00740211">
            <w:pPr>
              <w:pStyle w:val="1"/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Благодаря четко выстроенной системной работе и постоянно обучающим мероприятиям основам волонтерской деятельности улучшиться качественный показатель и отметится профессиональный рост «серебряных» волонтеров в деле проведения добрых дел. Благодаря Ресурсному центру Добровольчества улучшиться работа «серебряных» волонтеров с молодежью в сфере «Наставничества»</w:t>
            </w:r>
            <w:r w:rsidR="0088336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все это послужит качественным факторам в работе нашего волонтерского центра «Молоды душой». </w:t>
            </w:r>
          </w:p>
        </w:tc>
      </w:tr>
      <w:tr w:rsidR="000E0F64" w:rsidRPr="00DF7619" w14:paraId="79591F1C" w14:textId="77777777" w:rsidTr="000225FA">
        <w:tc>
          <w:tcPr>
            <w:tcW w:w="10319" w:type="dxa"/>
            <w:shd w:val="clear" w:color="auto" w:fill="auto"/>
          </w:tcPr>
          <w:p w14:paraId="34FA15D0" w14:textId="77777777" w:rsidR="000E0F64" w:rsidRDefault="000E0F64" w:rsidP="000225FA">
            <w:pPr>
              <w:pStyle w:val="1"/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</w:t>
            </w:r>
            <w:r w:rsidRPr="00DF761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ерспективы развития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волонтерского центра «Молоды душой» </w:t>
            </w:r>
            <w:r w:rsidRPr="00DF761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(не более 1 стр.)</w:t>
            </w:r>
          </w:p>
          <w:p w14:paraId="4489E669" w14:textId="3F5C7840" w:rsidR="0088336D" w:rsidRPr="0088336D" w:rsidRDefault="0088336D" w:rsidP="005A38E6">
            <w:pPr>
              <w:pStyle w:val="1"/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Планируем, мечтаем открыть в </w:t>
            </w:r>
            <w:r w:rsidR="0080448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Волжском «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Дом волонтера» в котором будут </w:t>
            </w:r>
            <w:r w:rsidR="005A38E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находиться и буду</w:t>
            </w:r>
            <w:r w:rsidR="00A6769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</w:t>
            </w:r>
            <w:bookmarkStart w:id="0" w:name="_GoBack"/>
            <w:bookmarkEnd w:id="0"/>
            <w:r w:rsidR="005A38E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сконцентрированы все </w:t>
            </w:r>
            <w:r w:rsidR="0080448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волонтеры,</w:t>
            </w:r>
            <w:r w:rsidR="005A38E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начиная от дошкольников до «серебряных» которые будут иметь одну концепцию развития волонтерства общие цели и задачи, а также один слаженный план работы как единое целое, что </w:t>
            </w:r>
            <w:r w:rsidR="005A38E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 xml:space="preserve">позволит осуществлять качественную огромную работу добровольческого сообщества. </w:t>
            </w:r>
          </w:p>
        </w:tc>
      </w:tr>
    </w:tbl>
    <w:p w14:paraId="7B5E5249" w14:textId="77777777" w:rsidR="00532C80" w:rsidRDefault="00532C80"/>
    <w:sectPr w:rsidR="00532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7254F"/>
    <w:multiLevelType w:val="hybridMultilevel"/>
    <w:tmpl w:val="31CE2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B1589B"/>
    <w:multiLevelType w:val="hybridMultilevel"/>
    <w:tmpl w:val="C2CC7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F64"/>
    <w:rsid w:val="000E0F64"/>
    <w:rsid w:val="00275F5F"/>
    <w:rsid w:val="00444E82"/>
    <w:rsid w:val="00532C80"/>
    <w:rsid w:val="005565B9"/>
    <w:rsid w:val="005A38E6"/>
    <w:rsid w:val="006A14AD"/>
    <w:rsid w:val="00740211"/>
    <w:rsid w:val="00804489"/>
    <w:rsid w:val="0088336D"/>
    <w:rsid w:val="00A67696"/>
    <w:rsid w:val="00BF572B"/>
    <w:rsid w:val="00CF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8591A"/>
  <w15:chartTrackingRefBased/>
  <w15:docId w15:val="{8FDA3CE6-9484-4AF7-8286-D64ABB27E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F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E0F64"/>
    <w:pP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paragraph" w:styleId="a3">
    <w:name w:val="No Spacing"/>
    <w:qFormat/>
    <w:rsid w:val="006A14A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SafeTec</Company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Бирюкова Анна</dc:creator>
  <cp:keywords/>
  <dc:description/>
  <cp:lastModifiedBy>Вера</cp:lastModifiedBy>
  <cp:revision>9</cp:revision>
  <dcterms:created xsi:type="dcterms:W3CDTF">2020-06-17T12:52:00Z</dcterms:created>
  <dcterms:modified xsi:type="dcterms:W3CDTF">2021-09-04T11:12:00Z</dcterms:modified>
</cp:coreProperties>
</file>