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 w:line="240" w:lineRule="auto"/>
        <w:rPr>
          <w:rFonts w:hint="default" w:ascii="Times New Roman" w:hAnsi="Times New Roman" w:cs="Times New Roman"/>
          <w:sz w:val="28"/>
          <w:szCs w:val="28"/>
          <w:lang w:val="en-US"/>
        </w:rPr>
      </w:pPr>
    </w:p>
    <w:p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Итоговый отчет</w:t>
      </w:r>
    </w:p>
    <w:p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реализации проекта-победителя </w:t>
      </w:r>
    </w:p>
    <w:p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Конкурс социальных молодежных проектов города Севастополя</w:t>
      </w:r>
    </w:p>
    <w:p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tbl>
      <w:tblPr>
        <w:tblStyle w:val="5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2"/>
        <w:gridCol w:w="1645"/>
        <w:gridCol w:w="3021"/>
        <w:gridCol w:w="449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Номинация Конкурса: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t>Молодые семьи, молодежь, нуждающиеся в особой защите государства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>Наименование проекта: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Читай, мама!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>ФИО руководителя проекта: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Киреева Мария Юрьевна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 xml:space="preserve">Телефон, </w:t>
            </w:r>
            <w:r>
              <w:rPr>
                <w:rFonts w:ascii="Times New Roman" w:hAnsi="Times New Roman" w:cs="Times New Roman"/>
                <w:b/>
                <w:color w:val="000000"/>
                <w:lang w:val="en-US"/>
              </w:rPr>
              <w:t>E</w:t>
            </w:r>
            <w:r>
              <w:rPr>
                <w:rFonts w:ascii="Times New Roman" w:hAnsi="Times New Roman" w:cs="Times New Roman"/>
                <w:b/>
                <w:color w:val="000000"/>
              </w:rPr>
              <w:t>-</w:t>
            </w:r>
            <w:r>
              <w:rPr>
                <w:rFonts w:ascii="Times New Roman" w:hAnsi="Times New Roman" w:cs="Times New Roman"/>
                <w:b/>
                <w:color w:val="000000"/>
                <w:lang w:val="en-US"/>
              </w:rPr>
              <w:t>mail</w:t>
            </w:r>
            <w:r>
              <w:rPr>
                <w:rFonts w:ascii="Times New Roman" w:hAnsi="Times New Roman" w:cs="Times New Roman"/>
                <w:b/>
                <w:color w:val="000000"/>
              </w:rPr>
              <w:t>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+79780503896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flawnder@yandex.ru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>Номер и дата Соглашения: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15-МП от 27 декабря 2021 года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>Размер предоставленной (грантовой) суммы: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100 000 рублей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>Сроки реализации проекта: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14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.01.2022 – 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0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.2022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highlight w:val="red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highlight w:val="red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Продолжительность проекта 11 месяцев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highlight w:val="red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highlight w:val="red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highlight w:val="red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highlight w:val="red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Начало реализации проекта 14 января 2022 года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highlight w:val="red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highlight w:val="red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8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highlight w:val="red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highlight w:val="red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Окончание реализации проекта 30 ноября 2022 года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t>Описание мероприятий, проведенных за отчетный период:</w:t>
            </w: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 отчетный период в рамках проекта «Читай, мама» было проведено: </w:t>
            </w:r>
          </w:p>
          <w:p>
            <w:pPr>
              <w:suppressAutoHyphens w:val="0"/>
              <w:autoSpaceDE w:val="0"/>
              <w:autoSpaceDN w:val="0"/>
              <w:adjustRightInd w:val="0"/>
              <w:spacing w:after="0" w:line="240" w:lineRule="auto"/>
              <w:ind w:left="1" w:right="167" w:hanging="3"/>
              <w:rPr>
                <w:rFonts w:ascii="Times" w:hAnsi="Times" w:cs="Times"/>
                <w:color w:val="auto"/>
              </w:rPr>
            </w:pPr>
            <w:r>
              <w:rPr>
                <w:rFonts w:ascii="Times" w:hAnsi="Times" w:cs="Times"/>
                <w:color w:val="auto"/>
              </w:rPr>
              <w:t>1. Информационная компания, включающая публикации о начале, ходе и итогах проекта на информационных площадках СРОО «Севастопольские мамы» (60 шт.), в городских и федеральных СМИ (6 шт.)</w:t>
            </w:r>
          </w:p>
          <w:p>
            <w:pPr>
              <w:suppressAutoHyphens w:val="0"/>
              <w:autoSpaceDE w:val="0"/>
              <w:autoSpaceDN w:val="0"/>
              <w:adjustRightInd w:val="0"/>
              <w:spacing w:after="0" w:line="240" w:lineRule="auto"/>
              <w:ind w:left="1" w:right="167" w:hanging="3"/>
              <w:rPr>
                <w:rFonts w:ascii="Times" w:hAnsi="Times" w:cs="Times"/>
                <w:color w:val="auto"/>
              </w:rPr>
            </w:pPr>
            <w:r>
              <w:rPr>
                <w:rFonts w:ascii="Times" w:hAnsi="Times" w:cs="Times"/>
                <w:color w:val="auto"/>
              </w:rPr>
              <w:t xml:space="preserve">2. Городская акции по буккросингу «День книгодарения»,  приуроченная к Международному дню книгодарения, что традиционно отмечается 14 февраля (84 участника, 343 книги) </w:t>
            </w:r>
          </w:p>
          <w:p>
            <w:pPr>
              <w:suppressAutoHyphens w:val="0"/>
              <w:autoSpaceDE w:val="0"/>
              <w:autoSpaceDN w:val="0"/>
              <w:adjustRightInd w:val="0"/>
              <w:spacing w:after="0" w:line="240" w:lineRule="auto"/>
              <w:ind w:left="1" w:right="167" w:hanging="3"/>
              <w:rPr>
                <w:rFonts w:ascii="Times" w:hAnsi="Times" w:cs="Times"/>
                <w:color w:val="auto"/>
              </w:rPr>
            </w:pPr>
            <w:r>
              <w:rPr>
                <w:rFonts w:ascii="Times" w:hAnsi="Times" w:cs="Times"/>
                <w:color w:val="auto"/>
              </w:rPr>
              <w:t>3. Конкурса рисунков «Моя любимая книга» среди детей-участников и подписчиков проекта</w:t>
            </w:r>
          </w:p>
          <w:p>
            <w:pPr>
              <w:suppressAutoHyphens w:val="0"/>
              <w:autoSpaceDE w:val="0"/>
              <w:autoSpaceDN w:val="0"/>
              <w:adjustRightInd w:val="0"/>
              <w:spacing w:after="0" w:line="240" w:lineRule="auto"/>
              <w:ind w:left="1" w:right="167" w:hanging="3"/>
              <w:rPr>
                <w:rFonts w:ascii="Times" w:hAnsi="Times" w:cs="Times"/>
                <w:color w:val="auto"/>
              </w:rPr>
            </w:pPr>
            <w:r>
              <w:rPr>
                <w:rFonts w:ascii="Times" w:hAnsi="Times" w:cs="Times"/>
                <w:color w:val="auto"/>
              </w:rPr>
              <w:t>4. 10 ежемесячных встреч книжного клуба для молодых матерей с присмотром для их детей (50 взрослых и 30 детей-участников)</w:t>
            </w:r>
          </w:p>
          <w:p>
            <w:pPr>
              <w:suppressAutoHyphens w:val="0"/>
              <w:autoSpaceDE w:val="0"/>
              <w:autoSpaceDN w:val="0"/>
              <w:adjustRightInd w:val="0"/>
              <w:spacing w:after="0" w:line="240" w:lineRule="auto"/>
              <w:ind w:left="1" w:right="167" w:hanging="3"/>
              <w:rPr>
                <w:rFonts w:ascii="Times" w:hAnsi="Times" w:cs="Times"/>
                <w:color w:val="auto"/>
              </w:rPr>
            </w:pPr>
            <w:r>
              <w:rPr>
                <w:rFonts w:ascii="Times" w:hAnsi="Times" w:cs="Times"/>
                <w:color w:val="auto"/>
              </w:rPr>
              <w:t>5. Выпуск социальных видеороликов о популяризации чтения для матерей (2 шт.) и размещение их на городских и федеральных информационных площадках;</w:t>
            </w:r>
          </w:p>
          <w:p>
            <w:pPr>
              <w:suppressAutoHyphens w:val="0"/>
              <w:autoSpaceDE w:val="0"/>
              <w:autoSpaceDN w:val="0"/>
              <w:adjustRightInd w:val="0"/>
              <w:spacing w:after="0" w:line="240" w:lineRule="auto"/>
              <w:ind w:left="1" w:right="167" w:hanging="3"/>
              <w:rPr>
                <w:rFonts w:ascii="Times" w:hAnsi="Times" w:cs="Times"/>
                <w:color w:val="auto"/>
              </w:rPr>
            </w:pPr>
            <w:r>
              <w:rPr>
                <w:rFonts w:ascii="Times" w:hAnsi="Times" w:cs="Times"/>
                <w:color w:val="auto"/>
              </w:rPr>
              <w:t xml:space="preserve">6. Розыгрыша комплекта 10 книг, выбранных книжным клубом для встреч, среди участников книжного клуба и подписчиков проекта </w:t>
            </w:r>
          </w:p>
          <w:p>
            <w:pPr>
              <w:suppressAutoHyphens w:val="0"/>
              <w:autoSpaceDE w:val="0"/>
              <w:autoSpaceDN w:val="0"/>
              <w:adjustRightInd w:val="0"/>
              <w:spacing w:after="0" w:line="240" w:lineRule="auto"/>
              <w:ind w:left="1" w:right="167" w:hanging="3"/>
              <w:rPr>
                <w:rFonts w:ascii="Times" w:hAnsi="Times" w:cs="Times"/>
                <w:color w:val="auto"/>
              </w:rPr>
            </w:pPr>
            <w:r>
              <w:rPr>
                <w:rFonts w:ascii="Times" w:hAnsi="Times" w:cs="Times"/>
                <w:color w:val="auto"/>
              </w:rPr>
              <w:t>7. Предоставлены отчеты о ходе и итогах проекта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t>Основные результаты за отчетный период (количественные и качественные показатели):</w:t>
            </w: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Реализация данного проекта дала возможность вовлечь в регулярное чтение в городе Севастополе порядка 50 молодых семей с детьми,</w:t>
            </w:r>
            <w:r>
              <w:rPr>
                <w:rFonts w:ascii="Times New Roman" w:hAnsi="Times New Roman" w:cs="Times New Roman"/>
                <w:b/>
                <w:bCs/>
                <w:color w:val="auto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auto"/>
              </w:rPr>
              <w:t>снизить уровень эмоционального выгорания и снять социальную изоляцию порядка 50 молодых матерей, заинтересовать чтением 30 детей-участников конкурса рисунков, рассказать о семейном чтении 20500 подписчиков ресурсов СРОО «Севастопольские мамы» и севастопольцам, читающим городские информационные ресурсы, принять и выдать более 343 книг в рамках буккроссинговой акции, задействовав в обмене книгами 84 человека.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</w:rPr>
            </w:pPr>
          </w:p>
          <w:p>
            <w:pPr>
              <w:ind w:left="177" w:right="137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 xml:space="preserve">По итогам реализации данного проекта ожидаемы следующие качественные изменения: </w:t>
            </w:r>
          </w:p>
          <w:p>
            <w:pPr>
              <w:ind w:left="177" w:right="137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- снизился уровень эмоционального выгорания и социальной изоляции 50 молодых матерей;</w:t>
            </w:r>
          </w:p>
          <w:p>
            <w:pPr>
              <w:ind w:left="177" w:right="137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- установились акценты в современной культурной повестке Севастополя на поддержку семейного чтения более широким круглом лиц;</w:t>
            </w:r>
          </w:p>
          <w:p>
            <w:pPr>
              <w:ind w:left="177" w:right="137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 xml:space="preserve"> - стали понятными способы и методы вовлечения в чтение молодых семей Севастополя;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- видеоролик «Читай, мама» стал инструментом социальной рекламы.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3.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t>Значимость полученных результатов и области их применения:</w:t>
            </w: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Достигнутые проектом «Читай, мама» результаты являются социально значимыми. Молодые матери Севастополя, очно и заочно участвовавшие в деятельности клуба, сформировали постоянную привычку к чтению, которая раньше у них отсутствовала. Как неоднократно признавались сами участницы проекта, они хотели читать, но откладывали чтение, а благодаря участию в книжном клубе «Читай, мама» получили возможность сформировать важную культурную привычку.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Так же встречи клуба, где дети находились под присмотром профессиональной няни, а мамы знакомились с новыми людьми и обменивались с ними впечатлениями о прочитанном, оказал эффект по преодолению социальной изоляции, позволил молодым матерям завязать новые контакты и продолжить общение за пределами клуба, а регулярные литературные дискуссии книжного проекта позволили молодым матерям повысить собственный культурный уровень, а также продемонстрировать своим детям на личном примере любовь к чтению, что позволяет сформировать привычку к чтению у ребенка с ранних лет.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9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4.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t>Наличие и характер незапланированных результатов:</w:t>
            </w: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Незапланированные результаты проекта в большей степени имели позитивный характер. Лишь один из показателей – количество участников детского конкурса рисунков был отклонен в меньшую сторону ввиду проведения конкурса в мае, когда у детей школьного возраста повышается учебная нагрузка в связи с окончанием учебного года и необходимостью готовиться к итоговым контрольным работам перед выставлением итоговых оценок за год.  В продолжении проекта «Читай, мама» этот момент будет учтен, и будет выбрано более оптимальное время проведения конкурса детского рисунка.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Все остальные отклонения от показателей были позитивными – команда проекта, увидев его важный социальный эффект, решила увеличить свой волонтерский вклад, и вдвое превысила число снятых социальных роликов и выпущенных в социальных сетях публикаций о проекте. Так же проектом «Читай, мама» заинтересовалось издательство детской литературы «Архипелаг», главный редактор которого изъявил желание прийти на встречу с молодыми матерями Севастополя и провести розыгрыш комплекта книг своего издательства. 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Кроме того, в ходе реализации проекта стало окончательно понятно, что есть необходимость его развивать и масштабировать. Отклик аудитории и запрос на продолжение проекта не раз звучал в социальных сетях и на очных встречах проекта. Поэтому командой проекта была подготовлена заявка с масштабированием проекта «Читай, мама» на конкурс Фонда президентских грантов, партнером которого предложило выступить издательство детской литературы «Архипелаг» и СРОО «Нас много» и «Севастопольские мамы». 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Оценка успешности проекта: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Совершенно очевидно, что проект «Читай, мама», реализованный Марией Киреевой, является успещным. Заявленные показатели по многим пунктам удалось перевыполнить, проект получил широкое освещение в городских и федеральных СМИ, положительный отклик целевой аудитории, а также обрел новых партнеров и будет масштабирован и продолжен уже после окончания его поддержки Комитетом по делам молодежи и спорта города Севастополь.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Проблемы, возникшие в ходе реализации проекта: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Один из показателей – количество участников детского конкурса рисунков был отклонен в меньшую сторону ввиду проведения конкурса в мае, когда у детей школьного возраста повышается учебная нагрузка в связи с окончанием учебного года и необходимостью готовиться к итоговым контрольным работам перед выставлением итоговых оценок за год. При планировании проекта необходимо было выбрать более оптимальное время проведения конкурса детских рисунков, что будет учтено при масштабировании проекта «Читай, мама»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Общие выводы по проекту: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Обеспокоенность падением доли читающего населения и отдельно – читающих семей России не раз была озвучена на самом высоком уровне. Проект «Читай, мама», успешно реализованный в 2022 году в Севастополе, выполняет важную социальную функцию, популяризируя чтение среди молодых матерей Севастополя, а также снижая уровень материнского выгорания и социальной изоляции данной категории горожан. Поэтому очень важно продолжать и масштабировать данный проект, что уже запланировано командой организаторов.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964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Выход материалов в СМИ:</w:t>
            </w:r>
          </w:p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822" w:type="pct"/>
            <w:gridSpan w:val="2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ind w:left="-142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64" w:type="pct"/>
            <w:shd w:val="clear" w:color="auto" w:fill="auto"/>
            <w:vAlign w:val="center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</w:rPr>
              <w:t>Дата выхода публикации</w:t>
            </w:r>
          </w:p>
        </w:tc>
        <w:tc>
          <w:tcPr>
            <w:tcW w:w="1538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Наименование СМИ и характеристика СМИ 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(форма, тираж, аудитория)</w:t>
            </w:r>
          </w:p>
        </w:tc>
        <w:tc>
          <w:tcPr>
            <w:tcW w:w="2284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Гиперссылка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64" w:type="pct"/>
            <w:shd w:val="clear" w:color="auto" w:fill="auto"/>
          </w:tcPr>
          <w:p>
            <w:r>
              <w:rPr>
                <w:rFonts w:ascii="Calibri" w:hAnsi="Calibri" w:cs="Calibri"/>
              </w:rPr>
              <w:t>25.02.2022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pStyle w:val="9"/>
              <w:spacing w:before="0" w:beforeAutospacing="0" w:after="240" w:afterAutospacing="0" w:line="300" w:lineRule="atLeast"/>
              <w:rPr>
                <w:color w:val="221F20"/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 xml:space="preserve">ДоброЖурнал, </w:t>
            </w:r>
            <w:r>
              <w:rPr>
                <w:sz w:val="22"/>
                <w:szCs w:val="22"/>
                <w:lang w:eastAsia="en-US"/>
              </w:rPr>
              <w:br w:type="textWrapping"/>
            </w:r>
            <w:r>
              <w:rPr>
                <w:color w:val="221F20"/>
                <w:sz w:val="22"/>
                <w:szCs w:val="22"/>
                <w:lang w:eastAsia="en-US"/>
              </w:rPr>
              <w:t>Медиапроект Ассоциации волонтерских центров (7706471501/1147799008851), 109004, г. Москва, Тетеринский пер., 18с2</w:t>
            </w:r>
          </w:p>
          <w:p>
            <w:pPr>
              <w:pStyle w:val="9"/>
              <w:spacing w:before="0" w:beforeAutospacing="0" w:after="0" w:afterAutospacing="0" w:line="300" w:lineRule="atLeast"/>
              <w:rPr>
                <w:color w:val="221F20"/>
                <w:sz w:val="22"/>
                <w:szCs w:val="22"/>
                <w:lang w:eastAsia="en-US"/>
              </w:rPr>
            </w:pPr>
            <w:r>
              <w:rPr>
                <w:color w:val="221F20"/>
                <w:sz w:val="22"/>
                <w:szCs w:val="22"/>
                <w:lang w:eastAsia="en-US"/>
              </w:rPr>
              <w:t>Номер свидетельства ЭЛ № ФС 77 - 82076 Дата регистрации 12.10.2021</w:t>
            </w:r>
          </w:p>
          <w:p>
            <w:pPr>
              <w:spacing w:line="256" w:lineRule="auto"/>
              <w:rPr>
                <w:rFonts w:ascii="Times New Roman" w:hAnsi="Times New Roman" w:cs="Times New Roman"/>
                <w:color w:val="auto"/>
              </w:rPr>
            </w:pPr>
          </w:p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112 230 посетителей сайта за октябрь 2022</w:t>
            </w:r>
          </w:p>
        </w:tc>
        <w:tc>
          <w:tcPr>
            <w:tcW w:w="2284" w:type="pct"/>
            <w:shd w:val="clear" w:color="auto" w:fill="auto"/>
          </w:tcPr>
          <w:p>
            <w:pPr>
              <w:rPr>
                <w:rFonts w:ascii="Calibri" w:hAnsi="Calibri" w:cs="Calibri"/>
                <w:color w:val="0563C1"/>
                <w:u w:val="single"/>
              </w:rPr>
            </w:pPr>
            <w:r>
              <w:fldChar w:fldCharType="begin"/>
            </w:r>
            <w:r>
              <w:instrText xml:space="preserve"> HYPERLINK "https://dobro.press/blogi/chitai-mama-knizhnyi-klub-protiv-materinskogo-vygoraniya"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https://dobro.press/blogi/chitai-mama-knizhnyi-klub-protiv-materinskogo-vygoraniya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pPr>
              <w:rPr>
                <w:rFonts w:ascii="Calibri" w:hAnsi="Calibri" w:cs="Calibri"/>
                <w:color w:val="0563C1"/>
                <w:u w:val="single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1739900" cy="93853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5874" t="14172" r="-119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588" cy="948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64" w:type="pct"/>
            <w:shd w:val="clear" w:color="auto" w:fill="auto"/>
          </w:tcPr>
          <w:p>
            <w:r>
              <w:rPr>
                <w:rFonts w:ascii="Calibri" w:hAnsi="Calibri" w:cs="Calibri"/>
              </w:rPr>
              <w:t>25.02.2022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spacing w:line="256" w:lineRule="auto"/>
              <w:rPr>
                <w:rFonts w:ascii="Calibri" w:hAnsi="Calibri" w:cs="Calibri"/>
                <w:color w:val="auto"/>
              </w:rPr>
            </w:pPr>
            <w:r>
              <w:rPr>
                <w:rFonts w:ascii="Calibri" w:hAnsi="Calibri" w:cs="Calibri"/>
              </w:rPr>
              <w:t xml:space="preserve">News-lifePro, </w:t>
            </w:r>
          </w:p>
          <w:p>
            <w:r>
              <w:rPr>
                <w:rFonts w:ascii="Calibri" w:hAnsi="Calibri" w:cs="Calibri"/>
              </w:rPr>
              <w:t xml:space="preserve">Онлайн-портал «Новости Севастополя»., 6640 посетителей за октябрь 2022 </w:t>
            </w:r>
          </w:p>
        </w:tc>
        <w:tc>
          <w:tcPr>
            <w:tcW w:w="2284" w:type="pct"/>
            <w:shd w:val="clear" w:color="auto" w:fill="auto"/>
          </w:tcPr>
          <w:p>
            <w:pPr>
              <w:rPr>
                <w:rFonts w:ascii="Calibri" w:hAnsi="Calibri" w:cs="Calibri"/>
                <w:color w:val="0563C1"/>
                <w:u w:val="single"/>
              </w:rPr>
            </w:pPr>
            <w:r>
              <w:fldChar w:fldCharType="begin"/>
            </w:r>
            <w:r>
              <w:instrText xml:space="preserve"> HYPERLINK "https://news-life.pro/sevastopol/313303240/"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https://news-life.pro/sevastopol/313303240/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640840" cy="796925"/>
                  <wp:effectExtent l="0" t="0" r="0" b="317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965" t="13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333" cy="809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64" w:type="pct"/>
            <w:shd w:val="clear" w:color="auto" w:fill="auto"/>
          </w:tcPr>
          <w:p>
            <w:r>
              <w:t>25.02.2022</w:t>
            </w:r>
          </w:p>
          <w:p/>
        </w:tc>
        <w:tc>
          <w:tcPr>
            <w:tcW w:w="1538" w:type="pct"/>
            <w:shd w:val="clear" w:color="auto" w:fill="auto"/>
          </w:tcPr>
          <w:p>
            <w:pPr>
              <w:spacing w:line="256" w:lineRule="auto"/>
              <w:rPr>
                <w:rFonts w:ascii="Calibri" w:hAnsi="Calibri" w:cs="Calibri"/>
                <w:color w:val="auto"/>
              </w:rPr>
            </w:pPr>
            <w:r>
              <w:rPr>
                <w:rFonts w:ascii="Calibri" w:hAnsi="Calibri" w:cs="Calibri"/>
              </w:rPr>
              <w:t>Russia24Pro,</w:t>
            </w:r>
          </w:p>
          <w:p>
            <w:pPr>
              <w:spacing w:line="256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Онлайн-портал, непрерывные новости из регионов России, 37 950 посетителей за октябрь 2022</w:t>
            </w:r>
          </w:p>
        </w:tc>
        <w:tc>
          <w:tcPr>
            <w:tcW w:w="2284" w:type="pct"/>
            <w:shd w:val="clear" w:color="auto" w:fill="auto"/>
          </w:tcPr>
          <w:p>
            <w:pPr>
              <w:rPr>
                <w:rFonts w:ascii="Calibri" w:hAnsi="Calibri" w:cs="Calibri"/>
                <w:color w:val="0563C1"/>
                <w:u w:val="single"/>
              </w:rPr>
            </w:pPr>
            <w:r>
              <w:fldChar w:fldCharType="begin"/>
            </w:r>
            <w:r>
              <w:instrText xml:space="preserve"> HYPERLINK "https://russia24.pro/crimea/313303240/"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https://russia24.pro/crimea/313303240/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658620" cy="795020"/>
                  <wp:effectExtent l="0" t="0" r="0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3395" t="13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145" cy="799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64" w:type="pct"/>
            <w:shd w:val="clear" w:color="auto" w:fill="auto"/>
          </w:tcPr>
          <w:p>
            <w:r>
              <w:t>25.02.2022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Ru24Pro</w:t>
            </w:r>
          </w:p>
          <w:p>
            <w:r>
              <w:rPr>
                <w:rFonts w:ascii="Calibri" w:hAnsi="Calibri" w:cs="Calibri"/>
              </w:rPr>
              <w:t>Онлайн портал, «Новости 24 часа», 2 290 посетителей за октябрь 2022 года</w:t>
            </w:r>
          </w:p>
        </w:tc>
        <w:tc>
          <w:tcPr>
            <w:tcW w:w="2284" w:type="pct"/>
            <w:shd w:val="clear" w:color="auto" w:fill="auto"/>
          </w:tcPr>
          <w:p>
            <w:pPr>
              <w:rPr>
                <w:rFonts w:ascii="Calibri" w:hAnsi="Calibri" w:cs="Calibri"/>
                <w:color w:val="0563C1"/>
                <w:u w:val="single"/>
              </w:rPr>
            </w:pPr>
            <w:r>
              <w:fldChar w:fldCharType="begin"/>
            </w:r>
            <w:r>
              <w:instrText xml:space="preserve"> HYPERLINK "https://ru24.pro/313303240/"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https://ru24.pro/313303240/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54505" cy="832485"/>
                  <wp:effectExtent l="0" t="0" r="0" b="571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3529" t="140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451" cy="84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964" w:type="pct"/>
            <w:shd w:val="clear" w:color="auto" w:fill="auto"/>
          </w:tcPr>
          <w:p>
            <w:r>
              <w:t>25.02.2022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Sevpoisk</w:t>
            </w:r>
          </w:p>
          <w:p>
            <w:r>
              <w:rPr>
                <w:rFonts w:ascii="Calibri" w:hAnsi="Calibri" w:cs="Calibri"/>
              </w:rPr>
              <w:t>Онлайн-портал, новости в Севастополе и республике  Крым 24/7, 450 посетителей в месяц</w:t>
            </w:r>
          </w:p>
        </w:tc>
        <w:tc>
          <w:tcPr>
            <w:tcW w:w="2284" w:type="pct"/>
            <w:shd w:val="clear" w:color="auto" w:fill="auto"/>
          </w:tcPr>
          <w:p>
            <w:pPr>
              <w:rPr>
                <w:rFonts w:ascii="Calibri" w:hAnsi="Calibri" w:cs="Calibri"/>
                <w:color w:val="0563C1"/>
                <w:u w:val="single"/>
              </w:rPr>
            </w:pPr>
            <w:r>
              <w:fldChar w:fldCharType="begin"/>
            </w:r>
            <w:r>
              <w:instrText xml:space="preserve"> HYPERLINK "https://sevpoisk.ru/sevastopol/313303240/"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https://sevpoisk.ru/sevastopol/313303240/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45945" cy="1116330"/>
                  <wp:effectExtent l="0" t="0" r="1905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851" t="12681" r="-2879" b="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523" cy="1131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</w:p>
        </w:tc>
        <w:tc>
          <w:tcPr>
            <w:tcW w:w="964" w:type="pct"/>
            <w:shd w:val="clear" w:color="auto" w:fill="auto"/>
          </w:tcPr>
          <w:p>
            <w:r>
              <w:t>06.03.2022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Открытые НКО </w:t>
            </w:r>
          </w:p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Онлайн-платформа, объединяющая НКО и СМИ, созданная </w:t>
            </w:r>
            <w:r>
              <w:rPr>
                <w:rFonts w:ascii="Times New Roman" w:hAnsi="Times New Roman" w:cs="Times New Roman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С использованием гранта Президента Российской Федерации на развитие гражданского общества, предоставленного Фондом президентских грантов. 220 000 уникальных посетителей на сайте. 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"https://www.dobro.live/publikacii/nko/chitay-mama-knizhnyy-klub-protiv-materinskogo-vygoraniya"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https://www.dobro.live/publikacii/nko/chitay-mama-knizhnyy-klub-protiv-materinskogo-vygoraniya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37360" cy="831850"/>
                  <wp:effectExtent l="0" t="0" r="0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3742" t="13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577" cy="839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964" w:type="pct"/>
            <w:shd w:val="clear" w:color="auto" w:fill="auto"/>
          </w:tcPr>
          <w:p>
            <w:r>
              <w:t>05.03.2022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Слава Севастополя </w:t>
            </w:r>
          </w:p>
          <w:p>
            <w:pPr>
              <w:rPr>
                <w:rFonts w:ascii="Times" w:hAnsi="Times" w:cs="Times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" w:hAnsi="Times" w:cs="Times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Сетевое издание «Слава Севастополя» Учредитель: Управление информационной политики города Севастополя </w:t>
            </w:r>
            <w:r>
              <w:rPr>
                <w:rFonts w:ascii="Tahoma" w:hAnsi="Tahoma" w:cs="Tahom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 </w:t>
            </w:r>
            <w:r>
              <w:rPr>
                <w:rFonts w:ascii="Times" w:hAnsi="Times" w:cs="Times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Главный редактор: Кулешова А.А. slavasev1917@yandex.ru Редакция: 299011, Севастополь, ул. Большая Морская 1 +7(8692) 54-37-56 При использовании материалов сайта гиперссылка обязательна. Свидетельство о регистрации СМИ: ПИ № ТУ91-00398 от 13 октября 2022 г.</w:t>
            </w:r>
          </w:p>
          <w:p>
            <w:pPr>
              <w:rPr>
                <w:rFonts w:ascii="Times" w:hAnsi="Times" w:cs="Times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" w:hAnsi="Times" w:cs="Times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5 850 посетителей за октябрь 2022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"https://slavasev.ru/2022/03/05/chitay-mama-knizhnyiy-klub-protiv-materinskogo-vyigoraniya/"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https://slavasev.ru/2022/03/05/chitay-mama-knizhnyiy-klub-protiv-materinskogo-vyigoraniya/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649095" cy="798830"/>
                  <wp:effectExtent l="0" t="0" r="8255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892" t="12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071" cy="80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</w:t>
            </w:r>
          </w:p>
        </w:tc>
        <w:tc>
          <w:tcPr>
            <w:tcW w:w="964" w:type="pct"/>
            <w:shd w:val="clear" w:color="auto" w:fill="auto"/>
          </w:tcPr>
          <w:p>
            <w:r>
              <w:t>27.04.2022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ДоброЖурнал</w:t>
            </w:r>
          </w:p>
          <w:p>
            <w:pPr>
              <w:pStyle w:val="9"/>
              <w:spacing w:before="0" w:beforeAutospacing="0" w:after="240" w:afterAutospacing="0" w:line="300" w:lineRule="atLeast"/>
              <w:rPr>
                <w:rFonts w:ascii="Georgia" w:hAnsi="Georgia"/>
                <w:color w:val="221F20"/>
                <w:sz w:val="23"/>
                <w:szCs w:val="23"/>
              </w:rPr>
            </w:pPr>
            <w:r>
              <w:rPr>
                <w:rFonts w:ascii="Georgia" w:hAnsi="Georgia"/>
                <w:color w:val="221F20"/>
                <w:sz w:val="23"/>
                <w:szCs w:val="23"/>
              </w:rPr>
              <w:t>Медиапроект Ассоциации волонтерских центров (7706471501/1147799008851), 109004, г. Москва, Тетеринский пер., 18с2</w:t>
            </w:r>
          </w:p>
          <w:p>
            <w:pPr>
              <w:pStyle w:val="9"/>
              <w:spacing w:before="0" w:beforeAutospacing="0" w:after="0" w:afterAutospacing="0" w:line="300" w:lineRule="atLeast"/>
              <w:rPr>
                <w:rFonts w:ascii="Georgia" w:hAnsi="Georgia"/>
                <w:color w:val="221F20"/>
                <w:sz w:val="23"/>
                <w:szCs w:val="23"/>
              </w:rPr>
            </w:pPr>
            <w:r>
              <w:rPr>
                <w:rFonts w:ascii="Georgia" w:hAnsi="Georgia"/>
                <w:color w:val="221F20"/>
                <w:sz w:val="23"/>
                <w:szCs w:val="23"/>
              </w:rPr>
              <w:t>Номер свидетельства ЭЛ № ФС 77 - 82076 Дата регистрации 12.10.2021</w:t>
            </w:r>
          </w:p>
          <w:p/>
          <w:p>
            <w:r>
              <w:t>112 230 посетителей сайта за октябрь 2022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"https://dobro.press/blogi/konkurs-risunkov-ot-knizhnogo-kluba"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https://dobro.press/blogi/konkurs-risunkov-ot-knizhnogo-kluba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54505" cy="83947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392" t="14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886" cy="842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964" w:type="pct"/>
            <w:shd w:val="clear" w:color="auto" w:fill="auto"/>
          </w:tcPr>
          <w:p>
            <w:r>
              <w:t>28.04.2022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Форпост Севастополь</w:t>
            </w:r>
          </w:p>
          <w:p>
            <w:r>
              <w:t>Севастопольский новостной портал, 205 010 посетителей за октябрь 2022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"https://forpostsevastopol.ru/social/proekt-chitaj-mama-zhdet-raboty-junyh-sevastopolcev/?"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https://forpostsevastopol.ru/social/proekt-chitaj-mama-zhdet-raboty-junyh-sevastopolcev/?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670050" cy="810895"/>
                  <wp:effectExtent l="0" t="0" r="6350" b="825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088" t="12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116" cy="814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</w:t>
            </w:r>
          </w:p>
        </w:tc>
        <w:tc>
          <w:tcPr>
            <w:tcW w:w="964" w:type="pct"/>
            <w:shd w:val="clear" w:color="auto" w:fill="auto"/>
          </w:tcPr>
          <w:p>
            <w:r>
              <w:t>28.04.2022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Окей город </w:t>
            </w:r>
          </w:p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Городское мобильное приложение и сайт. </w:t>
            </w:r>
            <w:r>
              <w:rPr>
                <w:rFonts w:ascii="Times New Roman" w:hAnsi="Times New Roman" w:cs="Times New Roman"/>
                <w:color w:val="151515"/>
                <w:shd w:val="clear" w:color="auto" w:fill="FFFFFF"/>
              </w:rPr>
              <w:t>Сайт okaygorod.com (далее по тексту — Сайт) является средством массовой информации, зарегистрированным в установленном законодательством Российской Федерации порядке (св-во о регистрации СМИ ЭЛ № ФС 77 - 75366 от 01.04.2019 года, выдано Федеральной службой по надзору в сфере связи, информационных технологий и массовых коммуникаций (Роскомнадзор).</w:t>
            </w:r>
          </w:p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>14 960 посетителей за октябрь 2022 года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"https://okaygorod.com/sevastopol/news/16102"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https://okaygorod.com/sevastopol/news/16102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19580" cy="82486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364" t="130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530" cy="828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</w:t>
            </w:r>
          </w:p>
        </w:tc>
        <w:tc>
          <w:tcPr>
            <w:tcW w:w="964" w:type="pct"/>
            <w:shd w:val="clear" w:color="auto" w:fill="auto"/>
          </w:tcPr>
          <w:p>
            <w:r>
              <w:t>27.07.2022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ДоброЖурнал</w:t>
            </w:r>
          </w:p>
          <w:p>
            <w:pPr>
              <w:pStyle w:val="9"/>
              <w:spacing w:before="0" w:beforeAutospacing="0" w:after="240" w:afterAutospacing="0" w:line="300" w:lineRule="atLeast"/>
              <w:rPr>
                <w:rFonts w:ascii="Georgia" w:hAnsi="Georgia"/>
                <w:color w:val="221F20"/>
                <w:sz w:val="23"/>
                <w:szCs w:val="23"/>
              </w:rPr>
            </w:pPr>
            <w:r>
              <w:rPr>
                <w:rFonts w:ascii="Georgia" w:hAnsi="Georgia"/>
                <w:color w:val="221F20"/>
                <w:sz w:val="23"/>
                <w:szCs w:val="23"/>
              </w:rPr>
              <w:t>Медиапроект Ассоциации волонтерских центров (7706471501/1147799008851), 109004, г. Москва, Тетеринский пер., 18с2</w:t>
            </w:r>
          </w:p>
          <w:p>
            <w:pPr>
              <w:pStyle w:val="9"/>
              <w:spacing w:before="0" w:beforeAutospacing="0" w:after="0" w:afterAutospacing="0" w:line="300" w:lineRule="atLeast"/>
              <w:rPr>
                <w:rFonts w:ascii="Georgia" w:hAnsi="Georgia"/>
                <w:color w:val="221F20"/>
                <w:sz w:val="23"/>
                <w:szCs w:val="23"/>
              </w:rPr>
            </w:pPr>
            <w:r>
              <w:rPr>
                <w:rFonts w:ascii="Georgia" w:hAnsi="Georgia"/>
                <w:color w:val="221F20"/>
                <w:sz w:val="23"/>
                <w:szCs w:val="23"/>
              </w:rPr>
              <w:t>Номер свидетельства ЭЛ № ФС 77 - 82076 Дата регистрации 12.10.2021</w:t>
            </w:r>
          </w:p>
          <w:p/>
          <w:p>
            <w:r>
              <w:t>112 230 посетителей сайта за октябрь 2022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"https://dobro.press/blogi/chitaut-mamy-chitaut-deti"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https://dobro.press/blogi/chitaut-mamy-chitaut-deti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65630" cy="891540"/>
                  <wp:effectExtent l="0" t="0" r="1270" b="381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3176" t="13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112" cy="896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</w:t>
            </w:r>
          </w:p>
        </w:tc>
        <w:tc>
          <w:tcPr>
            <w:tcW w:w="964" w:type="pct"/>
            <w:shd w:val="clear" w:color="auto" w:fill="auto"/>
          </w:tcPr>
          <w:p>
            <w:r>
              <w:t>13.09.2022</w:t>
            </w:r>
          </w:p>
          <w:p/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Издательство Архипелаг</w:t>
            </w:r>
          </w:p>
          <w:p>
            <w:pPr>
              <w:rPr>
                <w:rFonts w:ascii="Calibri" w:hAnsi="Calibri" w:cs="Calibri"/>
              </w:rPr>
            </w:pPr>
          </w:p>
          <w:p>
            <w:r>
              <w:rPr>
                <w:rFonts w:ascii="Calibri" w:hAnsi="Calibri" w:cs="Calibri"/>
              </w:rPr>
              <w:t>Официальная группа издательства детской литературы «Архипелаг» в социальной сети «ВКонтакте», число подписчиков - 3458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"https://vk.com/wall-176747683_3014?w=wall-176747683_3014"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https://vk.com/wall-176747683_3014?w=wall-176747683_3014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09420" cy="1666875"/>
                  <wp:effectExtent l="0" t="0" r="508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8580" t="15771" r="25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136" cy="1680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</w:t>
            </w:r>
          </w:p>
        </w:tc>
        <w:tc>
          <w:tcPr>
            <w:tcW w:w="964" w:type="pct"/>
            <w:shd w:val="clear" w:color="auto" w:fill="auto"/>
          </w:tcPr>
          <w:p>
            <w:r>
              <w:t>23.09.2022</w:t>
            </w:r>
          </w:p>
          <w:p/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ДоброЖурнал</w:t>
            </w:r>
          </w:p>
          <w:p>
            <w:pPr>
              <w:pStyle w:val="9"/>
              <w:spacing w:before="0" w:beforeAutospacing="0" w:after="240" w:afterAutospacing="0" w:line="300" w:lineRule="atLeast"/>
              <w:rPr>
                <w:rFonts w:ascii="Georgia" w:hAnsi="Georgia"/>
                <w:color w:val="221F20"/>
                <w:sz w:val="23"/>
                <w:szCs w:val="23"/>
              </w:rPr>
            </w:pPr>
            <w:r>
              <w:rPr>
                <w:rFonts w:ascii="Georgia" w:hAnsi="Georgia"/>
                <w:color w:val="221F20"/>
                <w:sz w:val="23"/>
                <w:szCs w:val="23"/>
              </w:rPr>
              <w:t>Медиапроект Ассоциации волонтерских центров (7706471501/1147799008851), 109004, г. Москва, Тетеринский пер., 18с2</w:t>
            </w:r>
          </w:p>
          <w:p>
            <w:pPr>
              <w:pStyle w:val="9"/>
              <w:spacing w:before="0" w:beforeAutospacing="0" w:after="0" w:afterAutospacing="0" w:line="300" w:lineRule="atLeast"/>
              <w:rPr>
                <w:rFonts w:ascii="Georgia" w:hAnsi="Georgia"/>
                <w:color w:val="221F20"/>
                <w:sz w:val="23"/>
                <w:szCs w:val="23"/>
              </w:rPr>
            </w:pPr>
            <w:r>
              <w:rPr>
                <w:rFonts w:ascii="Georgia" w:hAnsi="Georgia"/>
                <w:color w:val="221F20"/>
                <w:sz w:val="23"/>
                <w:szCs w:val="23"/>
              </w:rPr>
              <w:t>Номер свидетельства ЭЛ № ФС 77 - 82076 Дата регистрации 12.10.2021</w:t>
            </w:r>
          </w:p>
          <w:p/>
          <w:p>
            <w:r>
              <w:t>112 230 посетителей сайта за октябрь 2022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"https://dobro.press/video/molodye-materi-sevastopolya-proveli-vstrechu-s-pisatelem"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https://dobro.press/video/molodye-materi-sevastopolya-proveli-vstrechu-s-pisatelem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62760" cy="845820"/>
                  <wp:effectExtent l="0" t="0" r="889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3655" t="13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901" cy="85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15</w:t>
            </w:r>
          </w:p>
        </w:tc>
        <w:tc>
          <w:tcPr>
            <w:tcW w:w="964" w:type="pct"/>
            <w:shd w:val="clear" w:color="auto" w:fill="auto"/>
          </w:tcPr>
          <w:p>
            <w:r>
              <w:t>23.09.2022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Style w:val="6"/>
                <w:rFonts w:ascii="Calibri" w:hAnsi="Calibri" w:cs="Calibri"/>
              </w:rPr>
            </w:pPr>
            <w:r>
              <w:fldChar w:fldCharType="begin"/>
            </w:r>
            <w:r>
              <w:instrText xml:space="preserve"> HYPERLINK "http://ru24.net/"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Ru24.net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pPr>
              <w:rPr>
                <w:rStyle w:val="6"/>
                <w:rFonts w:ascii="Calibri" w:hAnsi="Calibri" w:cs="Calibri"/>
                <w:color w:val="000000" w:themeColor="text1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Style w:val="6"/>
                <w:rFonts w:ascii="Calibri" w:hAnsi="Calibri" w:cs="Calibri"/>
                <w:color w:val="000000" w:themeColor="text1"/>
                <w:u w:val="none"/>
                <w14:textFill>
                  <w14:solidFill>
                    <w14:schemeClr w14:val="tx1"/>
                  </w14:solidFill>
                </w14:textFill>
              </w:rPr>
              <w:t xml:space="preserve">Новостной портал, 114 680 посетителей за октябрь 2022 года 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"https://ru24.net/sevastopol/330292951/"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https://ru24.net/sevastopol/330292951/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76730" cy="84709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3679" t="13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820" cy="857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</w:t>
            </w:r>
          </w:p>
        </w:tc>
        <w:tc>
          <w:tcPr>
            <w:tcW w:w="964" w:type="pct"/>
            <w:shd w:val="clear" w:color="auto" w:fill="auto"/>
          </w:tcPr>
          <w:p>
            <w:r>
              <w:t>23.09.2022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News-lifePro</w:t>
            </w:r>
          </w:p>
          <w:p>
            <w:r>
              <w:rPr>
                <w:rFonts w:ascii="Calibri" w:hAnsi="Calibri" w:cs="Calibri"/>
              </w:rPr>
              <w:t>Онлайн-портал «Новости Севастополя»., 6640 посетителей за октябрь 2022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"https://news-life.pro/sevastopol/330292951/"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https://news-life.pro/sevastopol/330292951/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/>
          <w:p>
            <w:r>
              <w:rPr>
                <w:lang w:eastAsia="ru-RU"/>
              </w:rPr>
              <w:drawing>
                <wp:inline distT="0" distB="0" distL="0" distR="0">
                  <wp:extent cx="1854200" cy="88519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963" t="130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441" cy="893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17</w:t>
            </w:r>
          </w:p>
        </w:tc>
        <w:tc>
          <w:tcPr>
            <w:tcW w:w="964" w:type="pct"/>
            <w:shd w:val="clear" w:color="auto" w:fill="auto"/>
          </w:tcPr>
          <w:p>
            <w:r>
              <w:t>23.09.2022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Ru24Pro</w:t>
            </w:r>
          </w:p>
          <w:p>
            <w:r>
              <w:rPr>
                <w:rFonts w:ascii="Calibri" w:hAnsi="Calibri" w:cs="Calibri"/>
              </w:rPr>
              <w:t>Онлайн портал, «Новости 24 часа», 2 290 посетителей за октябрь 2022 года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"https://ru24.pro/330292951/"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https://ru24.pro/330292951/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24025" cy="82867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3426" t="128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684" cy="837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18</w:t>
            </w:r>
          </w:p>
        </w:tc>
        <w:tc>
          <w:tcPr>
            <w:tcW w:w="964" w:type="pct"/>
            <w:shd w:val="clear" w:color="auto" w:fill="auto"/>
          </w:tcPr>
          <w:p>
            <w:r>
              <w:t>23.09.2022</w:t>
            </w:r>
          </w:p>
          <w:p/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Russia24Pro</w:t>
            </w:r>
          </w:p>
          <w:p>
            <w:pPr>
              <w:rPr>
                <w:rFonts w:ascii="Calibri" w:hAnsi="Calibri" w:cs="Calibri"/>
              </w:rPr>
            </w:pPr>
          </w:p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Онлайн-портал, непрерывные новости из регионов России, 37 950 посетителей за октябрь 2022</w:t>
            </w:r>
          </w:p>
          <w:p/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"https://russia24.pro/crimea/330292951/"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https://russia24.pro/crimea/330292951/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09420" cy="803275"/>
                  <wp:effectExtent l="0" t="0" r="508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3754" t="150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874" cy="811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</w:t>
            </w:r>
          </w:p>
        </w:tc>
        <w:tc>
          <w:tcPr>
            <w:tcW w:w="964" w:type="pct"/>
            <w:shd w:val="clear" w:color="auto" w:fill="auto"/>
          </w:tcPr>
          <w:p>
            <w:r>
              <w:t>23.09.2022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Sevpoisk</w:t>
            </w:r>
          </w:p>
          <w:p>
            <w:pPr>
              <w:rPr>
                <w:rFonts w:ascii="Calibri" w:hAnsi="Calibri" w:cs="Calibri"/>
              </w:rPr>
            </w:pPr>
          </w:p>
          <w:p>
            <w:r>
              <w:rPr>
                <w:rFonts w:ascii="Calibri" w:hAnsi="Calibri" w:cs="Calibri"/>
              </w:rPr>
              <w:t>Онлайн-портал, новости в Севастополе и республике  Крым 24/7, 450 посетителей в месяц</w:t>
            </w:r>
          </w:p>
        </w:tc>
        <w:tc>
          <w:tcPr>
            <w:tcW w:w="2284" w:type="pct"/>
            <w:shd w:val="clear" w:color="auto" w:fill="auto"/>
          </w:tcPr>
          <w:p>
            <w:pPr>
              <w:rPr>
                <w:lang w:eastAsia="ru-RU"/>
              </w:rPr>
            </w:pPr>
            <w:r>
              <w:fldChar w:fldCharType="begin"/>
            </w:r>
            <w:r>
              <w:instrText xml:space="preserve"> HYPERLINK "https://sevpoisk.ru/sevastopol/330292951/"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https://sevpoisk.ru/sevastopol/330292951/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54835" cy="88201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3465" t="1389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867773" cy="887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</w:t>
            </w:r>
          </w:p>
        </w:tc>
        <w:tc>
          <w:tcPr>
            <w:tcW w:w="964" w:type="pct"/>
            <w:shd w:val="clear" w:color="auto" w:fill="auto"/>
          </w:tcPr>
          <w:p>
            <w:r>
              <w:t>23.09.2022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Ria City</w:t>
            </w:r>
          </w:p>
          <w:p>
            <w:pPr>
              <w:rPr>
                <w:rFonts w:ascii="Calibri" w:hAnsi="Calibri" w:cs="Calibri"/>
              </w:rPr>
            </w:pPr>
          </w:p>
          <w:p>
            <w:r>
              <w:rPr>
                <w:rFonts w:ascii="Calibri" w:hAnsi="Calibri" w:cs="Calibri"/>
              </w:rPr>
              <w:t>Новостной портал – местные городские новости из регионов России 24/7, 2 340 посетителей за октябрь 2022 года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"https://ria.city/sevastopol/330292951/"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https://ria.city/sevastopol/330292951/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73250" cy="888365"/>
                  <wp:effectExtent l="0" t="0" r="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010" t="1460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890787" cy="896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21</w:t>
            </w:r>
          </w:p>
        </w:tc>
        <w:tc>
          <w:tcPr>
            <w:tcW w:w="964" w:type="pct"/>
            <w:shd w:val="clear" w:color="auto" w:fill="auto"/>
          </w:tcPr>
          <w:p>
            <w:r>
              <w:t>17.10.2022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ДоброЖурнал</w:t>
            </w:r>
          </w:p>
          <w:p/>
          <w:p>
            <w:pPr>
              <w:pStyle w:val="9"/>
              <w:spacing w:before="0" w:beforeAutospacing="0" w:after="240" w:afterAutospacing="0" w:line="300" w:lineRule="atLeast"/>
              <w:rPr>
                <w:rFonts w:ascii="Georgia" w:hAnsi="Georgia"/>
                <w:color w:val="221F20"/>
                <w:sz w:val="23"/>
                <w:szCs w:val="23"/>
              </w:rPr>
            </w:pPr>
            <w:r>
              <w:rPr>
                <w:rFonts w:ascii="Georgia" w:hAnsi="Georgia"/>
                <w:color w:val="221F20"/>
                <w:sz w:val="23"/>
                <w:szCs w:val="23"/>
              </w:rPr>
              <w:t>Медиапроект Ассоциации волонтерских центров (7706471501/1147799008851), 109004, г. Москва, Тетеринский пер., 18с2</w:t>
            </w:r>
          </w:p>
          <w:p>
            <w:pPr>
              <w:pStyle w:val="9"/>
              <w:spacing w:before="0" w:beforeAutospacing="0" w:after="0" w:afterAutospacing="0" w:line="300" w:lineRule="atLeast"/>
              <w:rPr>
                <w:rFonts w:ascii="Georgia" w:hAnsi="Georgia"/>
                <w:color w:val="221F20"/>
                <w:sz w:val="23"/>
                <w:szCs w:val="23"/>
              </w:rPr>
            </w:pPr>
            <w:r>
              <w:rPr>
                <w:rFonts w:ascii="Georgia" w:hAnsi="Georgia"/>
                <w:color w:val="221F20"/>
                <w:sz w:val="23"/>
                <w:szCs w:val="23"/>
              </w:rPr>
              <w:t>Номер свидетельства ЭЛ № ФС 77 - 82076 Дата регистрации 12.10.2021</w:t>
            </w:r>
          </w:p>
          <w:p/>
          <w:p>
            <w:r>
              <w:t>112 230 посетителей сайта за октябрь 2022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"https://dobro.press/blogi/mamy-v-klube-proveli-knizhnyi-auktsion"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https://dobro.press/blogi/mamy-v-klube-proveli-knizhnyi-auktsion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pPr>
              <w:rPr>
                <w:lang w:eastAsia="ru-RU"/>
              </w:rPr>
            </w:pPr>
          </w:p>
          <w:p>
            <w:r>
              <w:rPr>
                <w:lang w:eastAsia="ru-RU"/>
              </w:rPr>
              <w:drawing>
                <wp:inline distT="0" distB="0" distL="0" distR="0">
                  <wp:extent cx="1935480" cy="933450"/>
                  <wp:effectExtent l="0" t="0" r="762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3897" t="129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758" cy="947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22</w:t>
            </w:r>
          </w:p>
        </w:tc>
        <w:tc>
          <w:tcPr>
            <w:tcW w:w="964" w:type="pct"/>
            <w:shd w:val="clear" w:color="auto" w:fill="auto"/>
          </w:tcPr>
          <w:p>
            <w:r>
              <w:t>17.10.2022</w:t>
            </w:r>
          </w:p>
        </w:tc>
        <w:tc>
          <w:tcPr>
            <w:tcW w:w="1538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"http://ru24.net/"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Ru24.net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  <w:r>
              <w:rPr>
                <w:rStyle w:val="6"/>
                <w:rFonts w:ascii="Calibri" w:hAnsi="Calibri" w:cs="Calibri"/>
              </w:rPr>
              <w:br w:type="textWrapping"/>
            </w:r>
            <w:r>
              <w:rPr>
                <w:rStyle w:val="6"/>
                <w:rFonts w:ascii="Calibri" w:hAnsi="Calibri" w:cs="Calibri"/>
              </w:rPr>
              <w:br w:type="textWrapping"/>
            </w:r>
            <w:r>
              <w:rPr>
                <w:rStyle w:val="6"/>
                <w:rFonts w:ascii="Calibri" w:hAnsi="Calibri" w:cs="Calibri"/>
                <w:color w:val="000000" w:themeColor="text1"/>
                <w:u w:val="none"/>
                <w14:textFill>
                  <w14:solidFill>
                    <w14:schemeClr w14:val="tx1"/>
                  </w14:solidFill>
                </w14:textFill>
              </w:rPr>
              <w:t>Новостной портал, 114 680 посетителей за октябрь 2022 года</w:t>
            </w:r>
          </w:p>
        </w:tc>
        <w:tc>
          <w:tcPr>
            <w:tcW w:w="2284" w:type="pct"/>
            <w:shd w:val="clear" w:color="auto" w:fill="auto"/>
          </w:tcPr>
          <w:p>
            <w:pPr>
              <w:rPr>
                <w:b/>
              </w:rPr>
            </w:pPr>
            <w:r>
              <w:fldChar w:fldCharType="begin"/>
            </w:r>
            <w:r>
              <w:instrText xml:space="preserve"> HYPERLINK "https://ru24.net/sevastopol/332174449/"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https://ru24.net/sevastopol/332174449/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943100" cy="9359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095" t="13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894" cy="954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23</w:t>
            </w:r>
          </w:p>
        </w:tc>
        <w:tc>
          <w:tcPr>
            <w:tcW w:w="964" w:type="pct"/>
            <w:shd w:val="clear" w:color="auto" w:fill="auto"/>
          </w:tcPr>
          <w:p>
            <w:r>
              <w:t>17.10.2022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News-lifePro</w:t>
            </w:r>
          </w:p>
          <w:p>
            <w:r>
              <w:rPr>
                <w:rFonts w:ascii="Calibri" w:hAnsi="Calibri" w:cs="Calibri"/>
              </w:rPr>
              <w:t>Онлайн-портал «Новости Севастополя»., 6640 посетителей за октябрь 2022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"https://news-life.pro/sevastopol/332174449/"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https://news-life.pro/sevastopol/332174449/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88515" cy="995045"/>
                  <wp:effectExtent l="0" t="0" r="698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3400" t="13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105" cy="1003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24</w:t>
            </w:r>
          </w:p>
        </w:tc>
        <w:tc>
          <w:tcPr>
            <w:tcW w:w="964" w:type="pct"/>
            <w:shd w:val="clear" w:color="auto" w:fill="auto"/>
          </w:tcPr>
          <w:p>
            <w:r>
              <w:t>17.10.2022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ru24pro</w:t>
            </w:r>
          </w:p>
          <w:p>
            <w:r>
              <w:rPr>
                <w:rFonts w:ascii="Calibri" w:hAnsi="Calibri" w:cs="Calibri"/>
              </w:rPr>
              <w:t>Онлайн портал, «Новости 24 часа», 2 290 посетителей за октябрь 2022 года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"https://ru24.pro/332174449/"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https://ru24.pro/332174449/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26920" cy="964565"/>
                  <wp:effectExtent l="0" t="0" r="0" b="698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942" t="13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187" cy="971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25</w:t>
            </w:r>
          </w:p>
        </w:tc>
        <w:tc>
          <w:tcPr>
            <w:tcW w:w="964" w:type="pct"/>
            <w:shd w:val="clear" w:color="auto" w:fill="auto"/>
          </w:tcPr>
          <w:p>
            <w:r>
              <w:t>17.10.2022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russia24pro</w:t>
            </w:r>
          </w:p>
          <w:p>
            <w:pPr>
              <w:rPr>
                <w:rFonts w:ascii="Calibri" w:hAnsi="Calibri" w:cs="Calibri"/>
              </w:rPr>
            </w:pPr>
          </w:p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Онлайн-портал, непрерывные новости из регионов России, 37 950 посетителей за октябрь 2022</w:t>
            </w:r>
          </w:p>
          <w:p/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"https://russia24.pro/crimea/332174449/"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https://russia24.pro/crimea/332174449/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58035" cy="981710"/>
                  <wp:effectExtent l="0" t="0" r="0" b="889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451" t="14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351" cy="990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26</w:t>
            </w:r>
          </w:p>
        </w:tc>
        <w:tc>
          <w:tcPr>
            <w:tcW w:w="964" w:type="pct"/>
            <w:shd w:val="clear" w:color="auto" w:fill="auto"/>
          </w:tcPr>
          <w:p>
            <w:r>
              <w:t>17.10.2022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Sevpoisk</w:t>
            </w:r>
          </w:p>
          <w:p>
            <w:pPr>
              <w:rPr>
                <w:rFonts w:ascii="Calibri" w:hAnsi="Calibri" w:cs="Calibri"/>
              </w:rPr>
            </w:pPr>
          </w:p>
          <w:p>
            <w:r>
              <w:rPr>
                <w:rFonts w:ascii="Calibri" w:hAnsi="Calibri" w:cs="Calibri"/>
              </w:rPr>
              <w:t>Онлайн-портал, новости в Севастополе и республике  Крым 24/7, 450 посетителей в месяц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"https://sevpoisk.ru/sevastopol/332174449/"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https://sevpoisk.ru/sevastopol/332174449/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07235" cy="96012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207" t="140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369" cy="967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</w:t>
            </w:r>
          </w:p>
        </w:tc>
        <w:tc>
          <w:tcPr>
            <w:tcW w:w="964" w:type="pct"/>
            <w:shd w:val="clear" w:color="auto" w:fill="auto"/>
          </w:tcPr>
          <w:p>
            <w:r>
              <w:t>17.10.2022</w:t>
            </w:r>
          </w:p>
        </w:tc>
        <w:tc>
          <w:tcPr>
            <w:tcW w:w="1538" w:type="pct"/>
            <w:shd w:val="clear" w:color="auto" w:fill="auto"/>
          </w:tcPr>
          <w:p>
            <w:r>
              <w:rPr>
                <w:rFonts w:ascii="Calibri" w:hAnsi="Calibri" w:cs="Calibri"/>
              </w:rPr>
              <w:t>Ria City</w:t>
            </w:r>
            <w:r>
              <w:rPr>
                <w:rFonts w:ascii="Calibri" w:hAnsi="Calibri" w:cs="Calibri"/>
              </w:rPr>
              <w:br w:type="textWrapping"/>
            </w:r>
            <w:r>
              <w:rPr>
                <w:rFonts w:ascii="Calibri" w:hAnsi="Calibri" w:cs="Calibri"/>
              </w:rPr>
              <w:br w:type="textWrapping"/>
            </w:r>
            <w:r>
              <w:rPr>
                <w:rFonts w:ascii="Calibri" w:hAnsi="Calibri" w:cs="Calibri"/>
              </w:rPr>
              <w:t>Новостной портал – местные городские новости из регионов России 24/7, 2 340 посетителей за октябрь 2022 года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"https://ria.city/sevastopol/332174449/"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https://ria.city/sevastopol/332174449/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pPr>
              <w:rPr>
                <w:lang w:eastAsia="ru-RU"/>
              </w:rPr>
            </w:pPr>
          </w:p>
          <w:p>
            <w:r>
              <w:rPr>
                <w:lang w:eastAsia="ru-RU"/>
              </w:rPr>
              <w:drawing>
                <wp:inline distT="0" distB="0" distL="0" distR="0">
                  <wp:extent cx="2024380" cy="965200"/>
                  <wp:effectExtent l="0" t="0" r="0" b="635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3465" t="13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228" cy="984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28</w:t>
            </w:r>
          </w:p>
        </w:tc>
        <w:tc>
          <w:tcPr>
            <w:tcW w:w="964" w:type="pct"/>
            <w:shd w:val="clear" w:color="auto" w:fill="auto"/>
          </w:tcPr>
          <w:p>
            <w:r>
              <w:t>17.10.2022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АСИ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 xml:space="preserve">Агентство социальной информации - </w:t>
            </w:r>
            <w:r>
              <w:rPr>
                <w:rStyle w:val="15"/>
                <w:rFonts w:ascii="Times New Roman" w:hAnsi="Times New Roman" w:cs="Times New Roman"/>
                <w:color w:val="010101"/>
                <w:shd w:val="clear" w:color="auto" w:fill="F7F7F7"/>
              </w:rPr>
              <w:t> </w:t>
            </w:r>
            <w:r>
              <w:rPr>
                <w:rFonts w:ascii="Times New Roman" w:hAnsi="Times New Roman" w:cs="Times New Roman"/>
                <w:color w:val="010101"/>
                <w:shd w:val="clear" w:color="auto" w:fill="F7F7F7"/>
              </w:rPr>
              <w:t>ведущая экспертная организация российского некоммерческого сектора и профессиональное информационное агентство, специализирующееся на освещении гражданских инициатив.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  <w:color w:val="2A2A2A"/>
                <w:shd w:val="clear" w:color="auto" w:fill="FFFFFF"/>
              </w:rPr>
              <w:t>Cвидетельство о регистрации</w:t>
            </w:r>
            <w:r>
              <w:rPr>
                <w:rStyle w:val="15"/>
                <w:rFonts w:ascii="Times New Roman" w:hAnsi="Times New Roman" w:cs="Times New Roman"/>
                <w:color w:val="2A2A2A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color w:val="2A2A2A"/>
              </w:rPr>
              <w:t>СМИ Эл №77–6747</w:t>
            </w:r>
            <w:r>
              <w:rPr>
                <w:rStyle w:val="15"/>
                <w:rFonts w:ascii="Times New Roman" w:hAnsi="Times New Roman" w:cs="Times New Roman"/>
                <w:color w:val="2A2A2A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color w:val="2A2A2A"/>
                <w:shd w:val="clear" w:color="auto" w:fill="FFFFFF"/>
              </w:rPr>
              <w:t>выдано МПТР России</w:t>
            </w:r>
            <w:r>
              <w:rPr>
                <w:rStyle w:val="15"/>
                <w:rFonts w:ascii="Times New Roman" w:hAnsi="Times New Roman" w:cs="Times New Roman"/>
                <w:color w:val="2A2A2A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color w:val="2A2A2A"/>
              </w:rPr>
              <w:t>от 27 января 2003</w:t>
            </w:r>
            <w:r>
              <w:rPr>
                <w:rFonts w:ascii="Times New Roman" w:hAnsi="Times New Roman" w:cs="Times New Roman"/>
                <w:color w:val="2A2A2A"/>
                <w:shd w:val="clear" w:color="auto" w:fill="FFFFFF"/>
              </w:rPr>
              <w:t>.</w:t>
            </w:r>
          </w:p>
          <w:p>
            <w:pPr>
              <w:rPr>
                <w:rFonts w:ascii="Times New Roman" w:hAnsi="Times New Roman" w:cs="Times New Roman"/>
              </w:rPr>
            </w:pPr>
          </w:p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 миллионов пользователей за 2021 год, по данным публичного отчета Агентства социальной информации за 2021 год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"https://www.asi.org.ru/report/2022/09/26/molodye-materi-sevastopolya-proveli-vstrechu-s-pisatelem/?ysclid=l9d66j89ph55733511"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https://www.asi.org.ru/report/2022/09/26/molodye-materi-sevastopolya-proveli-vstrechu-s-pisatelem/?ysclid=l9d66j89ph55733511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50415" cy="1037590"/>
                  <wp:effectExtent l="0" t="0" r="698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8978" t="13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093" cy="104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</w:t>
            </w:r>
          </w:p>
        </w:tc>
        <w:tc>
          <w:tcPr>
            <w:tcW w:w="964" w:type="pct"/>
            <w:shd w:val="clear" w:color="auto" w:fill="auto"/>
          </w:tcPr>
          <w:p>
            <w:r>
              <w:t>17.10.2022</w:t>
            </w:r>
          </w:p>
        </w:tc>
        <w:tc>
          <w:tcPr>
            <w:tcW w:w="1538" w:type="pct"/>
            <w:shd w:val="clear" w:color="auto" w:fill="auto"/>
          </w:tcPr>
          <w:p>
            <w:r>
              <w:rPr>
                <w:rFonts w:ascii="Calibri" w:hAnsi="Calibri" w:cs="Calibri"/>
              </w:rPr>
              <w:t>Открытые НКО</w:t>
            </w:r>
            <w:r>
              <w:rPr>
                <w:rFonts w:ascii="Calibri" w:hAnsi="Calibri" w:cs="Calibri"/>
              </w:rPr>
              <w:br w:type="textWrapping"/>
            </w:r>
            <w:r>
              <w:rPr>
                <w:rFonts w:ascii="Calibri" w:hAnsi="Calibri" w:cs="Calibri"/>
              </w:rPr>
              <w:br w:type="textWrapping"/>
            </w:r>
            <w:r>
              <w:rPr>
                <w:rFonts w:ascii="Calibri" w:hAnsi="Calibri" w:cs="Calibri"/>
              </w:rPr>
              <w:t xml:space="preserve">Онлайн-платформа, объединяющая НКО и СМИ, созданная </w:t>
            </w:r>
            <w:r>
              <w:rPr>
                <w:rFonts w:ascii="Helvetica" w:hAnsi="Helvetica" w:cs="Helvetic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С использованием гранта Президента Российской Федерации на развитие гражданского общества, предоставленного Фондом президентских грантов. 220 000 уникальных посетителей на сайте.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"https://dobro.live/publikacii/nko/mamy-v-klube-proveli-knizhnyy-auktsion?ysclid=l9du5zb4fl966996344"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https://dobro.live/publikacii/nko/mamy-v-klube-proveli-knizhnyy-auktsion?ysclid=l9du5zb4fl966996344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32330" cy="1012825"/>
                  <wp:effectExtent l="0" t="0" r="127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095" t="14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38" cy="1027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30</w:t>
            </w:r>
          </w:p>
        </w:tc>
        <w:tc>
          <w:tcPr>
            <w:tcW w:w="964" w:type="pct"/>
            <w:shd w:val="clear" w:color="auto" w:fill="auto"/>
          </w:tcPr>
          <w:p>
            <w:r>
              <w:t>07.11.2022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ДоброЖурнал</w:t>
            </w:r>
          </w:p>
          <w:p>
            <w:pPr>
              <w:pStyle w:val="9"/>
              <w:spacing w:before="0" w:beforeAutospacing="0" w:after="240" w:afterAutospacing="0" w:line="300" w:lineRule="atLeast"/>
              <w:rPr>
                <w:rFonts w:ascii="Georgia" w:hAnsi="Georgia"/>
                <w:color w:val="221F20"/>
                <w:sz w:val="23"/>
                <w:szCs w:val="23"/>
              </w:rPr>
            </w:pPr>
            <w:r>
              <w:rPr>
                <w:rFonts w:ascii="Georgia" w:hAnsi="Georgia"/>
                <w:color w:val="221F20"/>
                <w:sz w:val="23"/>
                <w:szCs w:val="23"/>
              </w:rPr>
              <w:t>Медиапроект Ассоциации волонтерских центров (7706471501/1147799008851), 109004, г. Москва, Тетеринский пер., 18с2</w:t>
            </w:r>
          </w:p>
          <w:p>
            <w:pPr>
              <w:pStyle w:val="9"/>
              <w:spacing w:before="0" w:beforeAutospacing="0" w:after="0" w:afterAutospacing="0" w:line="300" w:lineRule="atLeast"/>
              <w:rPr>
                <w:rFonts w:ascii="Georgia" w:hAnsi="Georgia"/>
                <w:color w:val="221F20"/>
                <w:sz w:val="23"/>
                <w:szCs w:val="23"/>
              </w:rPr>
            </w:pPr>
            <w:r>
              <w:rPr>
                <w:rFonts w:ascii="Georgia" w:hAnsi="Georgia"/>
                <w:color w:val="221F20"/>
                <w:sz w:val="23"/>
                <w:szCs w:val="23"/>
              </w:rPr>
              <w:t>Номер свидетельства ЭЛ № ФС 77 - 82076 Дата регистрации 12.10.2021</w:t>
            </w:r>
          </w:p>
          <w:p/>
          <w:p>
            <w:r>
              <w:t>112 230 посетителей сайта за октябрь 2022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"https://dobro.press/blogi/50-molodyh-mam-tselyi-god-govorili-o-knigah"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https://dobro.press/blogi/50-molodyh-mam-tselyi-god-govorili-o-knigah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03120" cy="101155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4567" t="13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523" cy="1015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31</w:t>
            </w:r>
          </w:p>
        </w:tc>
        <w:tc>
          <w:tcPr>
            <w:tcW w:w="964" w:type="pct"/>
            <w:shd w:val="clear" w:color="auto" w:fill="auto"/>
          </w:tcPr>
          <w:p>
            <w:r>
              <w:t>07.11.2022</w:t>
            </w:r>
          </w:p>
        </w:tc>
        <w:tc>
          <w:tcPr>
            <w:tcW w:w="1538" w:type="pct"/>
            <w:shd w:val="clear" w:color="auto" w:fill="auto"/>
          </w:tcPr>
          <w:p>
            <w:r>
              <w:rPr>
                <w:rFonts w:ascii="Calibri" w:hAnsi="Calibri" w:cs="Calibri"/>
              </w:rPr>
              <w:t>Ru24net</w:t>
            </w:r>
            <w:r>
              <w:rPr>
                <w:rFonts w:ascii="Calibri" w:hAnsi="Calibri" w:cs="Calibri"/>
              </w:rPr>
              <w:br w:type="textWrapping"/>
            </w:r>
            <w:r>
              <w:rPr>
                <w:rFonts w:ascii="Calibri" w:hAnsi="Calibri" w:cs="Calibri"/>
              </w:rPr>
              <w:br w:type="textWrapping"/>
            </w:r>
            <w:r>
              <w:rPr>
                <w:rStyle w:val="6"/>
                <w:rFonts w:ascii="Calibri" w:hAnsi="Calibri" w:cs="Calibri"/>
                <w:color w:val="000000" w:themeColor="text1"/>
                <w:u w:val="none"/>
                <w14:textFill>
                  <w14:solidFill>
                    <w14:schemeClr w14:val="tx1"/>
                  </w14:solidFill>
                </w14:textFill>
              </w:rPr>
              <w:t>Новостной портал, 114 680 посетителей за октябрь 2022 года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"https://ru24.net/sevastopol/333892631/"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https://ru24.net/sevastopol/333892631/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pPr>
              <w:rPr>
                <w:lang w:eastAsia="ru-RU"/>
              </w:rPr>
            </w:pPr>
          </w:p>
          <w:p>
            <w:r>
              <w:rPr>
                <w:lang w:eastAsia="ru-RU"/>
              </w:rPr>
              <w:drawing>
                <wp:inline distT="0" distB="0" distL="0" distR="0">
                  <wp:extent cx="2118360" cy="1003300"/>
                  <wp:effectExtent l="0" t="0" r="0" b="635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3465" t="14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705" cy="1014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</w:t>
            </w:r>
          </w:p>
        </w:tc>
        <w:tc>
          <w:tcPr>
            <w:tcW w:w="964" w:type="pct"/>
            <w:shd w:val="clear" w:color="auto" w:fill="auto"/>
          </w:tcPr>
          <w:p>
            <w:r>
              <w:t>07.11.2022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News-lifePro</w:t>
            </w:r>
          </w:p>
          <w:p>
            <w:r>
              <w:rPr>
                <w:rFonts w:ascii="Calibri" w:hAnsi="Calibri" w:cs="Calibri"/>
              </w:rPr>
              <w:t>Онлайн-портал «Новости Севастополя»., 6640 посетителей за октябрь 2022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"https://news-life.pro/sevastopol/333892631/"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https://news-life.pro/sevastopol/333892631/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pPr>
              <w:rPr>
                <w:lang w:eastAsia="ru-RU"/>
              </w:rPr>
            </w:pPr>
          </w:p>
          <w:p>
            <w:r>
              <w:rPr>
                <w:lang w:eastAsia="ru-RU"/>
              </w:rPr>
              <w:drawing>
                <wp:inline distT="0" distB="0" distL="0" distR="0">
                  <wp:extent cx="2193925" cy="105219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3622" t="13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171" cy="1059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33</w:t>
            </w:r>
          </w:p>
        </w:tc>
        <w:tc>
          <w:tcPr>
            <w:tcW w:w="964" w:type="pct"/>
            <w:shd w:val="clear" w:color="auto" w:fill="auto"/>
          </w:tcPr>
          <w:p>
            <w:r>
              <w:t>07.11.2022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Ru24pro</w:t>
            </w:r>
          </w:p>
          <w:p>
            <w:r>
              <w:rPr>
                <w:rFonts w:ascii="Calibri" w:hAnsi="Calibri" w:cs="Calibri"/>
              </w:rPr>
              <w:t>Онлайн портал, «Новости 24 часа», 2 290 посетителей за октябрь 2022 года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"https://ru24.pro/333892631/"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https://ru24.pro/333892631/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227580" cy="1046480"/>
                  <wp:effectExtent l="0" t="0" r="1270" b="127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3060" t="14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299" cy="1053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964" w:type="pct"/>
            <w:shd w:val="clear" w:color="auto" w:fill="auto"/>
          </w:tcPr>
          <w:p>
            <w:r>
              <w:t>07.11.2022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Russian24pro</w:t>
            </w:r>
          </w:p>
          <w:p>
            <w:pPr>
              <w:rPr>
                <w:rFonts w:ascii="Calibri" w:hAnsi="Calibri" w:cs="Calibri"/>
              </w:rPr>
            </w:pPr>
          </w:p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Онлайн-портал, непрерывные новости из регионов России, 37 950 посетителей за октябрь 2022</w:t>
            </w:r>
          </w:p>
          <w:p/>
        </w:tc>
        <w:tc>
          <w:tcPr>
            <w:tcW w:w="2284" w:type="pct"/>
            <w:shd w:val="clear" w:color="auto" w:fill="auto"/>
          </w:tcPr>
          <w:p>
            <w:pPr>
              <w:rPr>
                <w:lang w:eastAsia="ru-RU"/>
              </w:rPr>
            </w:pPr>
            <w:r>
              <w:fldChar w:fldCharType="begin"/>
            </w:r>
            <w:r>
              <w:instrText xml:space="preserve"> HYPERLINK "https://russia24.pro/crimea/333892631/"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https://russia24.pro/crimea/333892631/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322195" cy="1116965"/>
                  <wp:effectExtent l="0" t="0" r="1905" b="698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4463" t="137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996" cy="1121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35</w:t>
            </w:r>
          </w:p>
        </w:tc>
        <w:tc>
          <w:tcPr>
            <w:tcW w:w="964" w:type="pct"/>
            <w:shd w:val="clear" w:color="auto" w:fill="auto"/>
          </w:tcPr>
          <w:p>
            <w:r>
              <w:t>07.11.2022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Sevpoisk</w:t>
            </w:r>
          </w:p>
          <w:p>
            <w:pPr>
              <w:rPr>
                <w:rFonts w:ascii="Calibri" w:hAnsi="Calibri" w:cs="Calibri"/>
              </w:rPr>
            </w:pPr>
          </w:p>
          <w:p>
            <w:r>
              <w:rPr>
                <w:rFonts w:ascii="Calibri" w:hAnsi="Calibri" w:cs="Calibri"/>
              </w:rPr>
              <w:t>Онлайн-портал, новости в Севастополе и республике  Крым 24/7, 450 посетителей в месяц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"https://sevpoisk.ru/sevastopol/333892631/"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https://sevpoisk.ru/sevastopol/333892631/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377440" cy="1132205"/>
                  <wp:effectExtent l="0" t="0" r="381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3715" t="13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254" cy="114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36</w:t>
            </w:r>
          </w:p>
        </w:tc>
        <w:tc>
          <w:tcPr>
            <w:tcW w:w="964" w:type="pct"/>
            <w:shd w:val="clear" w:color="auto" w:fill="auto"/>
          </w:tcPr>
          <w:p>
            <w:r>
              <w:t>07.11.2022</w:t>
            </w:r>
          </w:p>
        </w:tc>
        <w:tc>
          <w:tcPr>
            <w:tcW w:w="1538" w:type="pct"/>
            <w:shd w:val="clear" w:color="auto" w:fill="auto"/>
          </w:tcPr>
          <w:p>
            <w:r>
              <w:rPr>
                <w:rFonts w:ascii="Calibri" w:hAnsi="Calibri" w:cs="Calibri"/>
              </w:rPr>
              <w:t>RiaCity</w:t>
            </w:r>
            <w:r>
              <w:rPr>
                <w:rFonts w:ascii="Calibri" w:hAnsi="Calibri" w:cs="Calibri"/>
              </w:rPr>
              <w:br w:type="textWrapping"/>
            </w:r>
            <w:r>
              <w:rPr>
                <w:rFonts w:ascii="Calibri" w:hAnsi="Calibri" w:cs="Calibri"/>
              </w:rPr>
              <w:br w:type="textWrapping"/>
            </w:r>
            <w:r>
              <w:rPr>
                <w:rFonts w:ascii="Calibri" w:hAnsi="Calibri" w:cs="Calibri"/>
              </w:rPr>
              <w:t>Новостной портал – местные городские новости из регионов России 24/7, 2 340 посетителей за октябрь 2022 года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"https://ria.city/sevastopol/333892631/"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https://ria.city/sevastopol/333892631/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322830" cy="1237615"/>
                  <wp:effectExtent l="0" t="0" r="1270" b="63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255" cy="1247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37</w:t>
            </w:r>
          </w:p>
        </w:tc>
        <w:tc>
          <w:tcPr>
            <w:tcW w:w="964" w:type="pct"/>
            <w:shd w:val="clear" w:color="auto" w:fill="auto"/>
          </w:tcPr>
          <w:p>
            <w:r>
              <w:t>07.11.2022</w:t>
            </w:r>
          </w:p>
        </w:tc>
        <w:tc>
          <w:tcPr>
            <w:tcW w:w="1538" w:type="pct"/>
            <w:shd w:val="clear" w:color="auto" w:fill="auto"/>
          </w:tcPr>
          <w:p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Rssplus</w:t>
            </w:r>
          </w:p>
          <w:p>
            <w:pPr>
              <w:rPr>
                <w:rFonts w:ascii="Calibri" w:hAnsi="Calibri" w:cs="Calibri"/>
              </w:rPr>
            </w:pPr>
          </w:p>
          <w:p>
            <w:r>
              <w:rPr>
                <w:rFonts w:ascii="Calibri" w:hAnsi="Calibri" w:cs="Calibri"/>
              </w:rPr>
              <w:t>Новостной портал – быстрые новости 24/7 в ежеминутном тематическом обновлени, 2 800 посетителей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"https://rss.plus/piatdesyat/333892631/"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https://rss.plus/piatdesyat/333892631/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326005" cy="1122680"/>
                  <wp:effectExtent l="0" t="0" r="0" b="127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3625" t="12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779" cy="1141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90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38</w:t>
            </w:r>
          </w:p>
        </w:tc>
        <w:tc>
          <w:tcPr>
            <w:tcW w:w="964" w:type="pct"/>
            <w:shd w:val="clear" w:color="auto" w:fill="auto"/>
          </w:tcPr>
          <w:p>
            <w:r>
              <w:t>08.11.2022</w:t>
            </w:r>
          </w:p>
        </w:tc>
        <w:tc>
          <w:tcPr>
            <w:tcW w:w="1538" w:type="pct"/>
            <w:shd w:val="clear" w:color="auto" w:fill="auto"/>
          </w:tcPr>
          <w:p>
            <w:r>
              <w:rPr>
                <w:rFonts w:ascii="Calibri" w:hAnsi="Calibri" w:cs="Calibri"/>
              </w:rPr>
              <w:t>Открытые НКО</w:t>
            </w:r>
            <w:r>
              <w:rPr>
                <w:rFonts w:ascii="Calibri" w:hAnsi="Calibri" w:cs="Calibri"/>
              </w:rPr>
              <w:br w:type="textWrapping"/>
            </w:r>
            <w:r>
              <w:rPr>
                <w:rFonts w:ascii="Calibri" w:hAnsi="Calibri" w:cs="Calibri"/>
              </w:rPr>
              <w:br w:type="textWrapping"/>
            </w:r>
            <w:r>
              <w:rPr>
                <w:rFonts w:ascii="Calibri" w:hAnsi="Calibri" w:cs="Calibri"/>
              </w:rPr>
              <w:t xml:space="preserve">Онлайн-платформа, объединяющая НКО и СМИ, созданная </w:t>
            </w:r>
            <w:r>
              <w:rPr>
                <w:rFonts w:ascii="Helvetica" w:hAnsi="Helvetica" w:cs="Helvetic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С использованием гранта Президента Российской Федерации на развитие гражданского общества, предоставленного Фондом президентских грантов. 220 000 уникальных посетителей на сайте.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"https://dobro.live/publikacii/nko/50-molodykh-mam-tselyy-god-govorili-o-knigakh" \t "_blank" </w:instrText>
            </w:r>
            <w:r>
              <w:fldChar w:fldCharType="separate"/>
            </w:r>
            <w:r>
              <w:rPr>
                <w:rStyle w:val="6"/>
                <w:rFonts w:ascii="Calibri" w:hAnsi="Calibri" w:cs="Calibri"/>
              </w:rPr>
              <w:t>https://dobro.live/publikacii/nko/50-molodykh-mam-tselyy-god-govorili-o-knigakh</w:t>
            </w:r>
            <w:r>
              <w:rPr>
                <w:rStyle w:val="6"/>
                <w:rFonts w:ascii="Calibri" w:hAnsi="Calibri" w:cs="Calibri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418080" cy="1162050"/>
                  <wp:effectExtent l="0" t="0" r="127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5684" t="149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010" cy="1175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215" w:type="pct"/>
            <w:vMerge w:val="restar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rPr>
                <w:lang w:val="en-US"/>
              </w:rPr>
              <w:t>01</w:t>
            </w:r>
            <w:r>
              <w:t>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  <w:r>
              <w:rPr>
                <w:lang w:eastAsia="ru-RU"/>
              </w:rPr>
              <w:drawing>
                <wp:inline distT="0" distB="0" distL="0" distR="0">
                  <wp:extent cx="1128395" cy="829310"/>
                  <wp:effectExtent l="0" t="0" r="0" b="889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25550" t="14321" r="12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489" cy="835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"https://vk.com/wall-144356724_306035" </w:instrText>
            </w:r>
            <w:r>
              <w:fldChar w:fldCharType="separate"/>
            </w:r>
            <w:r>
              <w:rPr>
                <w:rStyle w:val="6"/>
              </w:rPr>
              <w:t>https://vk.com/wall-144356724_306035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70380" cy="1596390"/>
                  <wp:effectExtent l="0" t="0" r="1270" b="381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9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12869" t="14859" r="367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822" cy="1605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4" w:hRule="atLeast"/>
        </w:trPr>
        <w:tc>
          <w:tcPr>
            <w:tcW w:w="215" w:type="pct"/>
            <w:vMerge w:val="continue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03.02.2022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"https://vk.com/wall-144356724_306204" </w:instrText>
            </w:r>
            <w:r>
              <w:fldChar w:fldCharType="separate"/>
            </w:r>
            <w:r>
              <w:rPr>
                <w:rStyle w:val="6"/>
              </w:rPr>
              <w:t>https://vk.com/wall-144356724_306204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38960" cy="1804670"/>
                  <wp:effectExtent l="0" t="0" r="8890" b="508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4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28925" t="16431" r="25137" b="-9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343" cy="1809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215" w:type="pct"/>
            <w:vMerge w:val="continue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07.02.2022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"https://vk.com/wall-144356724_306642" </w:instrText>
            </w:r>
            <w:r>
              <w:fldChar w:fldCharType="separate"/>
            </w:r>
            <w:r>
              <w:rPr>
                <w:rStyle w:val="6"/>
              </w:rPr>
              <w:t>https://vk.com/wall-144356724_306642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07210" cy="1810385"/>
                  <wp:effectExtent l="0" t="0" r="254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29476" t="16636" r="26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639" cy="1818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vMerge w:val="continue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08.02.2022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"https://vk.com/wall-144356724_306668" </w:instrText>
            </w:r>
            <w:r>
              <w:fldChar w:fldCharType="separate"/>
            </w:r>
            <w:r>
              <w:rPr>
                <w:rStyle w:val="6"/>
              </w:rPr>
              <w:t>https://vk.com/wall-144356724_306668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902460" cy="1938020"/>
                  <wp:effectExtent l="0" t="0" r="2540" b="508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l="28600" t="14930" r="268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142" cy="194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10.02.2022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"https://vk.com/wall-144356724_306911" </w:instrText>
            </w:r>
            <w:r>
              <w:fldChar w:fldCharType="separate"/>
            </w:r>
            <w:r>
              <w:rPr>
                <w:rStyle w:val="6"/>
              </w:rPr>
              <w:t>https://vk.com/wall-144356724_306911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07210" cy="1800225"/>
                  <wp:effectExtent l="0" t="0" r="254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 l="29208" t="17126" r="26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232" cy="180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11.02.2022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"https://vk.com/wall-144356724_306953" </w:instrText>
            </w:r>
            <w:r>
              <w:fldChar w:fldCharType="separate"/>
            </w:r>
            <w:r>
              <w:rPr>
                <w:rStyle w:val="6"/>
              </w:rPr>
              <w:t>https://vk.com/wall-144356724_306953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07210" cy="1863725"/>
                  <wp:effectExtent l="0" t="0" r="2540" b="317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rcRect l="29453" t="17140" r="277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405" cy="1881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11.02.2022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"https://vk.com/wall-144356724_307022" </w:instrText>
            </w:r>
            <w:r>
              <w:fldChar w:fldCharType="separate"/>
            </w:r>
            <w:r>
              <w:rPr>
                <w:rStyle w:val="6"/>
              </w:rPr>
              <w:t>https://vk.com/wall-144356724_307022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679575" cy="168275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45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 l="29125" t="16812" r="26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668" cy="1688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14.02.2022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"https://vk.com/wall-144356724_307303" </w:instrText>
            </w:r>
            <w:r>
              <w:fldChar w:fldCharType="separate"/>
            </w:r>
            <w:r>
              <w:rPr>
                <w:rStyle w:val="6"/>
              </w:rPr>
              <w:t>https://vk.com/wall-144356724_307303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28800" cy="184848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46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rcRect l="29973" t="16737" r="26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315" cy="1861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16.02.2022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"https://vk.com/wall-144356724_307424" </w:instrText>
            </w:r>
            <w:r>
              <w:fldChar w:fldCharType="separate"/>
            </w:r>
            <w:r>
              <w:rPr>
                <w:rStyle w:val="6"/>
              </w:rPr>
              <w:t>https://vk.com/wall-144356724_307424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28800" cy="1842135"/>
                  <wp:effectExtent l="0" t="0" r="0" b="571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47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rcRect l="29704" t="15993" r="258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398" cy="1844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23.02.2022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"https://vk.com/wall-144356724_307982" </w:instrText>
            </w:r>
            <w:r>
              <w:fldChar w:fldCharType="separate"/>
            </w:r>
            <w:r>
              <w:rPr>
                <w:rStyle w:val="6"/>
              </w:rPr>
              <w:t>https://vk.com/wall-144356724_307982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24990" cy="1873885"/>
                  <wp:effectExtent l="0" t="0" r="381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48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 l="29138" t="16844" r="27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252" cy="1899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25.02.2022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"https://vk.com/wall-144356724_308144" </w:instrText>
            </w:r>
            <w:r>
              <w:fldChar w:fldCharType="separate"/>
            </w:r>
            <w:r>
              <w:rPr>
                <w:rStyle w:val="6"/>
              </w:rPr>
              <w:t>https://vk.com/wall-144356724_308144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01165" cy="16827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9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l="29122" t="16812" r="260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713" cy="1686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28.02.2022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"https://vk.com/wall-144356724_308377" </w:instrText>
            </w:r>
            <w:r>
              <w:fldChar w:fldCharType="separate"/>
            </w:r>
            <w:r>
              <w:rPr>
                <w:rStyle w:val="6"/>
              </w:rPr>
              <w:t>https://vk.com/wall-144356724_308377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19935" cy="2092325"/>
                  <wp:effectExtent l="0" t="0" r="0" b="317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Рисунок 50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l="29300" t="15462" r="27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021" cy="2094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15.03.2022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"https://vk.com/wall-144356724_309558" </w:instrText>
            </w:r>
            <w:r>
              <w:fldChar w:fldCharType="separate"/>
            </w:r>
            <w:r>
              <w:rPr>
                <w:rStyle w:val="6"/>
              </w:rPr>
              <w:t>https://vk.com/wall-144356724_309558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92960" cy="2131060"/>
                  <wp:effectExtent l="0" t="0" r="2540" b="254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5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l="29092" t="14463" r="26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358" cy="214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21.03.2022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"https://vk.com/wall-144356724_310083" </w:instrText>
            </w:r>
            <w:r>
              <w:fldChar w:fldCharType="separate"/>
            </w:r>
            <w:r>
              <w:rPr>
                <w:rStyle w:val="6"/>
              </w:rPr>
              <w:t>https://vk.com/wall-144356724_310083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19935" cy="2012315"/>
                  <wp:effectExtent l="0" t="0" r="0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l="29093" t="15979" r="25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694" cy="2019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23.03.2022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"https://vk.com/wall-144356724_310253" </w:instrText>
            </w:r>
            <w:r>
              <w:fldChar w:fldCharType="separate"/>
            </w:r>
            <w:r>
              <w:rPr>
                <w:rStyle w:val="6"/>
              </w:rPr>
              <w:t>https://vk.com/wall-144356724_310253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36775" cy="217233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53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l="29469" t="15680" r="26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274" cy="2180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26.03.2022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"https://vk.com/wall-144356724_310452" </w:instrText>
            </w:r>
            <w:r>
              <w:fldChar w:fldCharType="separate"/>
            </w:r>
            <w:r>
              <w:rPr>
                <w:rStyle w:val="6"/>
              </w:rPr>
              <w:t>https://vk.com/wall-144356724_310452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36775" cy="21399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Рисунок 54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rcRect l="29962" t="16963" r="258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658" cy="2148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13.04.2022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"https://vk.com/wall-144356724_311664" </w:instrText>
            </w:r>
            <w:r>
              <w:fldChar w:fldCharType="separate"/>
            </w:r>
            <w:r>
              <w:rPr>
                <w:rStyle w:val="6"/>
              </w:rPr>
              <w:t>https://vk.com/wall-144356724_311664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36775" cy="206629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5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 l="29313" t="17769" r="25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343" cy="2071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19.04.2022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"https://vk.com/wall-144356724_312110" </w:instrText>
            </w:r>
            <w:r>
              <w:fldChar w:fldCharType="separate"/>
            </w:r>
            <w:r>
              <w:rPr>
                <w:rStyle w:val="6"/>
              </w:rPr>
              <w:t>https://vk.com/wall-144356724_312110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36775" cy="212153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56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29740" t="15641" r="249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244" cy="2124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22.04.2022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"https://vk.com/wall-144356724_312403" </w:instrText>
            </w:r>
            <w:r>
              <w:fldChar w:fldCharType="separate"/>
            </w:r>
            <w:r>
              <w:rPr>
                <w:rStyle w:val="6"/>
              </w:rPr>
              <w:t>https://vk.com/wall-144356724_312403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90115" cy="2103120"/>
                  <wp:effectExtent l="0" t="0" r="63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7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rcRect l="29086" t="18191" r="25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869" cy="2108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25.04.2022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"https://vk.com/wall-144356724_312581" </w:instrText>
            </w:r>
            <w:r>
              <w:fldChar w:fldCharType="separate"/>
            </w:r>
            <w:r>
              <w:rPr>
                <w:rStyle w:val="6"/>
              </w:rPr>
              <w:t>https://vk.com/wall-144356724_312581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90115" cy="2278380"/>
                  <wp:effectExtent l="0" t="0" r="635" b="762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rcRect l="29526" t="16385" r="276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733" cy="2281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26.04.2022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"https://vk.com/wall-144356724_312653" </w:instrText>
            </w:r>
            <w:r>
              <w:fldChar w:fldCharType="separate"/>
            </w:r>
            <w:r>
              <w:rPr>
                <w:rStyle w:val="6"/>
              </w:rPr>
              <w:t>https://vk.com/wall-144356724_312653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90115" cy="2204085"/>
                  <wp:effectExtent l="0" t="0" r="635" b="571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rcRect l="29165" t="17176" r="269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174" cy="2206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03.05.2022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"https://vk.com/wall-144356724_313431" </w:instrText>
            </w:r>
            <w:r>
              <w:fldChar w:fldCharType="separate"/>
            </w:r>
            <w:r>
              <w:rPr>
                <w:rStyle w:val="6"/>
              </w:rPr>
              <w:t>https://vk.com/wall-144356724_313431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05025" cy="2087245"/>
                  <wp:effectExtent l="0" t="0" r="0" b="825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rcRect l="29538" t="16923" r="25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891" cy="2089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10.05.2022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"https://vk.com/wall-144356724_313693" </w:instrText>
            </w:r>
            <w:r>
              <w:fldChar w:fldCharType="separate"/>
            </w:r>
            <w:r>
              <w:rPr>
                <w:rStyle w:val="6"/>
              </w:rPr>
              <w:t>https://vk.com/wall-144356724_313693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05025" cy="208343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 l="29582" t="16948" r="257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29" cy="2087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12.05.2022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"https://vk.com/wall-144356724_313825" </w:instrText>
            </w:r>
            <w:r>
              <w:fldChar w:fldCharType="separate"/>
            </w:r>
            <w:r>
              <w:rPr>
                <w:rStyle w:val="6"/>
              </w:rPr>
              <w:t>https://vk.com/wall-144356724_313825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43430" cy="201930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68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 l="29493" t="15866" r="25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184" cy="2026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17.05.2022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"https://vk.com/wall-144356724_314140" </w:instrText>
            </w:r>
            <w:r>
              <w:fldChar w:fldCharType="separate"/>
            </w:r>
            <w:r>
              <w:rPr>
                <w:rStyle w:val="6"/>
              </w:rPr>
              <w:t>https://vk.com/wall-144356724_314140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19935" cy="206057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Рисунок 60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rcRect l="30215" t="16750" r="26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835" cy="2064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18.05.2022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"https://vk.com/wall-144356724_314282" </w:instrText>
            </w:r>
            <w:r>
              <w:fldChar w:fldCharType="separate"/>
            </w:r>
            <w:r>
              <w:rPr>
                <w:rStyle w:val="6"/>
              </w:rPr>
              <w:t>https://vk.com/wall-144356724_314282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253615" cy="226822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69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rcRect l="28822" t="15789" r="265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437" cy="2276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19.05.2022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"https://vk.com/wall-144356724_314343" </w:instrText>
            </w:r>
            <w:r>
              <w:fldChar w:fldCharType="separate"/>
            </w:r>
            <w:r>
              <w:rPr>
                <w:rStyle w:val="6"/>
              </w:rPr>
              <w:t>https://vk.com/wall-144356724_314343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19935" cy="2051050"/>
                  <wp:effectExtent l="0" t="0" r="0" b="635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1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rcRect l="29318" t="15995" r="26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175" cy="2065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22.05.2022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"https://vk.com/wall-144356724_314600" </w:instrText>
            </w:r>
            <w:r>
              <w:fldChar w:fldCharType="separate"/>
            </w:r>
            <w:r>
              <w:rPr>
                <w:rStyle w:val="6"/>
              </w:rPr>
              <w:t>https://vk.com/wall-144356724_314600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19935" cy="198945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 l="29267" t="15754" r="25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913" cy="1994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26.05.2022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"https://vk.com/wall-144356724_315132" </w:instrText>
            </w:r>
            <w:r>
              <w:fldChar w:fldCharType="separate"/>
            </w:r>
            <w:r>
              <w:rPr>
                <w:rStyle w:val="6"/>
              </w:rPr>
              <w:t>https://vk.com/wall-144356724_315132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40890" cy="2075180"/>
                  <wp:effectExtent l="0" t="0" r="0" b="127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 l="29271" t="15568" r="26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430" cy="2078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31.05.2022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pPr>
              <w:rPr>
                <w:lang w:eastAsia="ru-RU"/>
              </w:rPr>
            </w:pPr>
            <w:r>
              <w:rPr>
                <w:lang w:eastAsia="ru-RU"/>
              </w:rPr>
              <w:t>https://vk.com/wall-144356724_315459</w:t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40890" cy="20046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 l="29136" t="17730" r="26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52" cy="2029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14.06.2022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"https://vk.com/wall-144356724_317230" </w:instrText>
            </w:r>
            <w:r>
              <w:fldChar w:fldCharType="separate"/>
            </w:r>
            <w:r>
              <w:rPr>
                <w:rStyle w:val="6"/>
              </w:rPr>
              <w:t>https://vk.com/wall-144356724_317230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40890" cy="200279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3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l="29086" t="16416" r="25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132" cy="2007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18.06.2022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"https://vk.com/wall-144356724_317478" </w:instrText>
            </w:r>
            <w:r>
              <w:fldChar w:fldCharType="separate"/>
            </w:r>
            <w:r>
              <w:rPr>
                <w:rStyle w:val="6"/>
              </w:rPr>
              <w:t>https://vk.com/wall-144356724_317478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68525" cy="2099945"/>
                  <wp:effectExtent l="0" t="0" r="3175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4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l="29256" t="17707" r="25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524" cy="2104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20.06.2022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"https://vk.com/wall-144356724_317668" </w:instrText>
            </w:r>
            <w:r>
              <w:fldChar w:fldCharType="separate"/>
            </w:r>
            <w:r>
              <w:rPr>
                <w:rStyle w:val="6"/>
              </w:rPr>
              <w:t>https://vk.com/wall-144356724_317668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253615" cy="233045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Рисунок 65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rcRect l="29434" t="16808" r="27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875" cy="2348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23.06.2022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"https://vk.com/wall-144356724_317912" </w:instrText>
            </w:r>
            <w:r>
              <w:fldChar w:fldCharType="separate"/>
            </w:r>
            <w:r>
              <w:rPr>
                <w:rStyle w:val="6"/>
              </w:rPr>
              <w:t>https://vk.com/wall-144356724_317912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11680" cy="2033905"/>
                  <wp:effectExtent l="0" t="0" r="7620" b="444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72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rcRect l="28802" t="16447" r="27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955" cy="2040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27.06.2022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"https://vk.com/wall-144356724_318240" </w:instrText>
            </w:r>
            <w:r>
              <w:fldChar w:fldCharType="separate"/>
            </w:r>
            <w:r>
              <w:rPr>
                <w:rStyle w:val="6"/>
              </w:rPr>
              <w:t>https://vk.com/wall-144356724_318240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976755" cy="2052955"/>
                  <wp:effectExtent l="0" t="0" r="4445" b="444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73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rcRect l="29064" t="14795" r="27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253" cy="2060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12.07.2022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"https://vk.com/wall-144356724_320368" </w:instrText>
            </w:r>
            <w:r>
              <w:fldChar w:fldCharType="separate"/>
            </w:r>
            <w:r>
              <w:rPr>
                <w:rStyle w:val="6"/>
              </w:rPr>
              <w:t>https://vk.com/wall-144356724_320368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25980" cy="2256155"/>
                  <wp:effectExtent l="0" t="0" r="762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rcRect l="29592" t="15332" r="26233" b="-3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626" cy="2263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21.07.2022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"https://vk.com/wall-144356724_322078" </w:instrText>
            </w:r>
            <w:r>
              <w:fldChar w:fldCharType="separate"/>
            </w:r>
            <w:r>
              <w:rPr>
                <w:rStyle w:val="6"/>
              </w:rPr>
              <w:t>https://vk.com/wall-144356724_322078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25980" cy="2186305"/>
                  <wp:effectExtent l="0" t="0" r="7620" b="444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rcRect l="29597" t="16618" r="27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674" cy="2189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28.07.2022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"https://vk.com/wall-144356724_323076" </w:instrText>
            </w:r>
            <w:r>
              <w:fldChar w:fldCharType="separate"/>
            </w:r>
            <w:r>
              <w:rPr>
                <w:rStyle w:val="6"/>
              </w:rPr>
              <w:t>https://vk.com/wall-144356724_323076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125980" cy="2236470"/>
                  <wp:effectExtent l="0" t="0" r="762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rcRect l="29896" t="16311" r="27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110" cy="2239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31.07.2022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"https://vk.com/wall-144356724_323266" </w:instrText>
            </w:r>
            <w:r>
              <w:fldChar w:fldCharType="separate"/>
            </w:r>
            <w:r>
              <w:rPr>
                <w:rStyle w:val="6"/>
              </w:rPr>
              <w:t>https://vk.com/wall-144356724_323266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977390" cy="2023110"/>
                  <wp:effectExtent l="0" t="0" r="381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rcRect l="28742" t="15157" r="27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634" cy="2028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02.08.2022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"https://vk.com/wall-144356724_323478" </w:instrText>
            </w:r>
            <w:r>
              <w:fldChar w:fldCharType="separate"/>
            </w:r>
            <w:r>
              <w:rPr>
                <w:rStyle w:val="6"/>
              </w:rPr>
              <w:t>https://vk.com/wall-144356724_323478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70710" cy="1917700"/>
                  <wp:effectExtent l="0" t="0" r="0" b="635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Рисунок 78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rcRect l="28995" t="16321" r="27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369" cy="1929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17.08.2022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"https://vk.com/wall-144356724_324502" </w:instrText>
            </w:r>
            <w:r>
              <w:fldChar w:fldCharType="separate"/>
            </w:r>
            <w:r>
              <w:rPr>
                <w:rStyle w:val="6"/>
              </w:rPr>
              <w:t>https://vk.com/wall-144356724_324502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70710" cy="1882775"/>
                  <wp:effectExtent l="0" t="0" r="0" b="317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Рисунок 83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rcRect l="29087" t="16256" r="26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198" cy="1895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22.08.2022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"https://vk.com/wall-144356724_324928" </w:instrText>
            </w:r>
            <w:r>
              <w:fldChar w:fldCharType="separate"/>
            </w:r>
            <w:r>
              <w:rPr>
                <w:rStyle w:val="6"/>
              </w:rPr>
              <w:t>https://vk.com/wall-144356724_324928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656080" cy="1674495"/>
                  <wp:effectExtent l="0" t="0" r="1270" b="190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Рисунок 84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rcRect l="28811" t="15568" r="266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896" cy="1681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25.08.2022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"https://vk.com/wall-144356724_325476" </w:instrText>
            </w:r>
            <w:r>
              <w:fldChar w:fldCharType="separate"/>
            </w:r>
            <w:r>
              <w:rPr>
                <w:rStyle w:val="6"/>
              </w:rPr>
              <w:t>https://vk.com/wall-144356724_325476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608455" cy="1656080"/>
                  <wp:effectExtent l="0" t="0" r="0" b="127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85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rcRect l="29456" t="16009" r="27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179" cy="1661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28.08.2022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"https://vk.com/wall-144356724_325903" </w:instrText>
            </w:r>
            <w:r>
              <w:fldChar w:fldCharType="separate"/>
            </w:r>
            <w:r>
              <w:rPr>
                <w:rStyle w:val="6"/>
              </w:rPr>
              <w:t>https://vk.com/wall-144356724_325903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687830" cy="1753870"/>
                  <wp:effectExtent l="0" t="0" r="762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6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rcRect l="29438" t="15889" r="27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028" cy="1760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13.09.2022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"https://vk.com/wall-144356724_327834" </w:instrText>
            </w:r>
            <w:r>
              <w:fldChar w:fldCharType="separate"/>
            </w:r>
            <w:r>
              <w:rPr>
                <w:rStyle w:val="6"/>
              </w:rPr>
              <w:t>https://vk.com/wall-144356724_327834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924050" cy="197040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Рисунок 87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rcRect l="28723" t="15074" r="270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434" cy="1976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16.09.2022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"https://vk.com/wall-144356724_328058" </w:instrText>
            </w:r>
            <w:r>
              <w:fldChar w:fldCharType="separate"/>
            </w:r>
            <w:r>
              <w:rPr>
                <w:rStyle w:val="6"/>
              </w:rPr>
              <w:t>https://vk.com/wall-144356724_328058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89125" cy="191770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Рисунок 88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rcRect l="29214" t="15768" r="265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119" cy="1924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19.09.2022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"https://vk.com/wall-144356724_328321" </w:instrText>
            </w:r>
            <w:r>
              <w:fldChar w:fldCharType="separate"/>
            </w:r>
            <w:r>
              <w:rPr>
                <w:rStyle w:val="6"/>
              </w:rPr>
              <w:t>https://vk.com/wall-144356724_328321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931670" cy="202692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Рисунок 89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rcRect l="29904" t="15410" r="27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625" cy="2036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22.09.2022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"https://vk.com/wall-144356724_328616" </w:instrText>
            </w:r>
            <w:r>
              <w:fldChar w:fldCharType="separate"/>
            </w:r>
            <w:r>
              <w:rPr>
                <w:rStyle w:val="6"/>
              </w:rPr>
              <w:t>https://vk.com/wall-144356724_328616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918335" cy="2109470"/>
                  <wp:effectExtent l="0" t="0" r="5715" b="508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Рисунок 90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rcRect l="31096" t="16082" r="28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311" cy="2119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25.09.2022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"https://vk.com/wall-144356724_328810" </w:instrText>
            </w:r>
            <w:r>
              <w:fldChar w:fldCharType="separate"/>
            </w:r>
            <w:r>
              <w:rPr>
                <w:rStyle w:val="6"/>
              </w:rPr>
              <w:t>https://vk.com/wall-144356724_328810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27555" cy="2110740"/>
                  <wp:effectExtent l="0" t="0" r="0" b="381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Рисунок 91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rcRect l="29658" t="16052" r="27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927" cy="2121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02.10.2022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"https://vk.com/wall-144356724_329635" </w:instrText>
            </w:r>
            <w:r>
              <w:fldChar w:fldCharType="separate"/>
            </w:r>
            <w:r>
              <w:rPr>
                <w:rStyle w:val="6"/>
              </w:rPr>
              <w:t>https://vk.com/wall-144356724_329635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03425" cy="202565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92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rcRect l="29427" t="14489" r="25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989" cy="2032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12.10.2022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"https://vk.com/wall-144356724_330420" </w:instrText>
            </w:r>
            <w:r>
              <w:fldChar w:fldCharType="separate"/>
            </w:r>
            <w:r>
              <w:rPr>
                <w:rStyle w:val="6"/>
              </w:rPr>
              <w:t>https://vk.com/wall-144356724_330420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26260" cy="1883410"/>
                  <wp:effectExtent l="0" t="0" r="2540" b="254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Рисунок 94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rcRect l="29776" t="16642" r="27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355" cy="188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18.10.2022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"https://vk.com/wall-144356724_330941" </w:instrText>
            </w:r>
            <w:r>
              <w:fldChar w:fldCharType="separate"/>
            </w:r>
            <w:r>
              <w:rPr>
                <w:rStyle w:val="6"/>
              </w:rPr>
              <w:t>https://vk.com/wall-144356724_330941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08480" cy="1847850"/>
                  <wp:effectExtent l="0" t="0" r="127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rcRect l="29979" t="16711" r="26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627" cy="1854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20.10.2022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"https://vk.com/wall-144356724_331082" </w:instrText>
            </w:r>
            <w:r>
              <w:fldChar w:fldCharType="separate"/>
            </w:r>
            <w:r>
              <w:rPr>
                <w:rStyle w:val="6"/>
              </w:rPr>
              <w:t>https://vk.com/wall-144356724_331082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76425" cy="188658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rcRect l="29317" t="16647" r="26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916" cy="1914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23.10.2022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"https://vk.com/wall-144356724_331380" </w:instrText>
            </w:r>
            <w:r>
              <w:fldChar w:fldCharType="separate"/>
            </w:r>
            <w:r>
              <w:rPr>
                <w:rStyle w:val="6"/>
              </w:rPr>
              <w:t>https://vk.com/wall-144356724_331380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01520" cy="2101215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rcRect l="29344" t="17087" r="28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6785" cy="21065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08.11.2022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"https://vk.com/wall-144356724_332182" </w:instrText>
            </w:r>
            <w:r>
              <w:fldChar w:fldCharType="separate"/>
            </w:r>
            <w:r>
              <w:rPr>
                <w:rStyle w:val="6"/>
              </w:rPr>
              <w:t>https://vk.com/wall-144356724_332182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009775" cy="2068830"/>
                  <wp:effectExtent l="0" t="0" r="0" b="762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rcRect l="29571" t="15306" r="265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481" cy="2073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15.11.2022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"https://vk.com/wall-144356724_332623" </w:instrText>
            </w:r>
            <w:r>
              <w:fldChar w:fldCharType="separate"/>
            </w:r>
            <w:r>
              <w:rPr>
                <w:rStyle w:val="6"/>
              </w:rPr>
              <w:t>https://vk.com/wall-144356724_332623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2370455" cy="242697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rcRect l="29362" t="16161" r="269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989" cy="2428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18.11.2022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"https://vk.com/wall-144356724_332861" </w:instrText>
            </w:r>
            <w:r>
              <w:fldChar w:fldCharType="separate"/>
            </w:r>
            <w:r>
              <w:rPr>
                <w:rStyle w:val="6"/>
              </w:rPr>
              <w:t>https://vk.com/wall-144356724_332861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937385" cy="2002155"/>
                  <wp:effectExtent l="0" t="0" r="5715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Рисунок 106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l="29434" t="15207" r="268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2010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21.11.2022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"https://vk.com/wall-144356724_333095" </w:instrText>
            </w:r>
            <w:r>
              <w:fldChar w:fldCharType="separate"/>
            </w:r>
            <w:r>
              <w:rPr>
                <w:rStyle w:val="6"/>
              </w:rPr>
              <w:t>https://vk.com/wall-144356724_333095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59915" cy="1863090"/>
                  <wp:effectExtent l="0" t="0" r="6985" b="381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Рисунок 107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rcRect l="29007" t="16140" r="26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126" cy="1867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23.11.2022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"https://vk.com/wall-144356724_333191" </w:instrText>
            </w:r>
            <w:r>
              <w:fldChar w:fldCharType="separate"/>
            </w:r>
            <w:r>
              <w:rPr>
                <w:rStyle w:val="6"/>
              </w:rPr>
              <w:t>https://vk.com/wall-144356724_333191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859915" cy="1926590"/>
                  <wp:effectExtent l="0" t="0" r="6985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Рисунок 108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rcRect l="29675" t="16704" r="27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982" cy="1935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215" w:type="pct"/>
            <w:shd w:val="clear" w:color="auto" w:fill="auto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4" w:type="pct"/>
            <w:shd w:val="clear" w:color="auto" w:fill="auto"/>
          </w:tcPr>
          <w:p>
            <w:r>
              <w:t>26.11.2022</w:t>
            </w:r>
          </w:p>
        </w:tc>
        <w:tc>
          <w:tcPr>
            <w:tcW w:w="1538" w:type="pct"/>
            <w:shd w:val="clear" w:color="auto" w:fill="auto"/>
          </w:tcPr>
          <w:p>
            <w:r>
              <w:t>Официальная группа СРОО «Севастопольские мамы» в социальной сети «ВКонтакте», 20 593 подписчиков</w:t>
            </w:r>
          </w:p>
        </w:tc>
        <w:tc>
          <w:tcPr>
            <w:tcW w:w="2284" w:type="pct"/>
            <w:shd w:val="clear" w:color="auto" w:fill="auto"/>
          </w:tcPr>
          <w:p>
            <w:r>
              <w:fldChar w:fldCharType="begin"/>
            </w:r>
            <w:r>
              <w:instrText xml:space="preserve"> HYPERLINK "https://vk.com/wall-144356724_333627" </w:instrText>
            </w:r>
            <w:r>
              <w:fldChar w:fldCharType="separate"/>
            </w:r>
            <w:r>
              <w:rPr>
                <w:rStyle w:val="6"/>
              </w:rPr>
              <w:t>https://vk.com/wall-144356724_333627</w:t>
            </w:r>
            <w:r>
              <w:rPr>
                <w:rStyle w:val="6"/>
              </w:rPr>
              <w:fldChar w:fldCharType="end"/>
            </w:r>
          </w:p>
          <w:p>
            <w:r>
              <w:rPr>
                <w:lang w:eastAsia="ru-RU"/>
              </w:rPr>
              <w:drawing>
                <wp:inline distT="0" distB="0" distL="0" distR="0">
                  <wp:extent cx="1774190" cy="1831975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109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rcRect l="29420" t="15979" r="27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359" cy="184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8"/>
        <w:rPr>
          <w:rFonts w:ascii="Times New Roman" w:hAnsi="Times New Roman" w:cs="Times New Roman"/>
        </w:rPr>
      </w:pPr>
    </w:p>
    <w:p>
      <w:pPr>
        <w:spacing w:after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Руководитель проекта:</w:t>
      </w:r>
    </w:p>
    <w:p>
      <w:pPr>
        <w:jc w:val="both"/>
        <w:rPr>
          <w:rFonts w:ascii="Times New Roman" w:hAnsi="Times New Roman" w:cs="Times New Roman"/>
        </w:rPr>
      </w:pPr>
    </w:p>
    <w:tbl>
      <w:tblPr>
        <w:tblStyle w:val="5"/>
        <w:tblpPr w:leftFromText="180" w:rightFromText="180" w:vertAnchor="text" w:tblpY="1"/>
        <w:tblOverlap w:val="never"/>
        <w:tblW w:w="9463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7"/>
        <w:gridCol w:w="7338"/>
        <w:gridCol w:w="425"/>
        <w:gridCol w:w="283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417" w:type="dxa"/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ФИО</w:t>
            </w:r>
          </w:p>
        </w:tc>
        <w:tc>
          <w:tcPr>
            <w:tcW w:w="7338" w:type="dxa"/>
            <w:tcBorders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tabs>
                <w:tab w:val="left" w:pos="4395"/>
                <w:tab w:val="left" w:pos="5104"/>
              </w:tabs>
              <w:ind w:righ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Киреева Мария Юрьевна</w:t>
            </w:r>
          </w:p>
        </w:tc>
        <w:tc>
          <w:tcPr>
            <w:tcW w:w="708" w:type="dxa"/>
            <w:gridSpan w:val="2"/>
            <w:shd w:val="clear" w:color="auto" w:fill="auto"/>
            <w:vAlign w:val="center"/>
          </w:tcPr>
          <w:p>
            <w:pPr>
              <w:tabs>
                <w:tab w:val="left" w:pos="4395"/>
                <w:tab w:val="left" w:pos="5104"/>
              </w:tabs>
              <w:rPr>
                <w:rFonts w:ascii="Times New Roman" w:hAnsi="Times New Roman" w:cs="Times New Roman"/>
                <w:u w:val="singl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417" w:type="dxa"/>
            <w:shd w:val="clear" w:color="auto" w:fill="auto"/>
            <w:vAlign w:val="center"/>
          </w:tcPr>
          <w:p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7338" w:type="dxa"/>
            <w:tcBorders>
              <w:top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gridSpan w:val="2"/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83" w:type="dxa"/>
          <w:trHeight w:val="283" w:hRule="atLeast"/>
        </w:trPr>
        <w:tc>
          <w:tcPr>
            <w:tcW w:w="1417" w:type="dxa"/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7763" w:type="dxa"/>
            <w:gridSpan w:val="2"/>
            <w:shd w:val="clear" w:color="auto" w:fill="auto"/>
            <w:vAlign w:val="center"/>
          </w:tcPr>
          <w:p>
            <w:pPr>
              <w:ind w:left="-14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u w:val="single"/>
              </w:rPr>
              <w:t xml:space="preserve">                                                                    </w:t>
            </w:r>
            <w:r>
              <w:rPr>
                <w:rFonts w:ascii="Times New Roman" w:hAnsi="Times New Roman" w:cs="Times New Roman"/>
              </w:rPr>
              <w:t xml:space="preserve">   Подпись </w:t>
            </w:r>
            <w:r>
              <w:rPr>
                <w:rFonts w:ascii="Times New Roman" w:hAnsi="Times New Roman" w:cs="Times New Roman"/>
                <w:u w:val="single"/>
              </w:rPr>
              <w:t xml:space="preserve">                                                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color w:val="FFFFFF"/>
              </w:rPr>
              <w:t>я</w:t>
            </w:r>
          </w:p>
        </w:tc>
      </w:tr>
    </w:tbl>
    <w:p>
      <w:pPr>
        <w:suppressAutoHyphens w:val="0"/>
        <w:spacing w:after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>
      <w:pPr>
        <w:ind w:right="-1"/>
        <w:rPr>
          <w:rFonts w:ascii="Times New Roman" w:hAnsi="Times New Roman" w:cs="Times New Roman"/>
          <w:sz w:val="28"/>
          <w:szCs w:val="28"/>
        </w:rPr>
      </w:pPr>
    </w:p>
    <w:p>
      <w:pPr>
        <w:spacing w:after="120"/>
        <w:jc w:val="right"/>
        <w:rPr>
          <w:rFonts w:ascii="Times New Roman" w:hAnsi="Times New Roman" w:cs="Times New Roman"/>
          <w:b/>
        </w:rPr>
      </w:pPr>
    </w:p>
    <w:tbl>
      <w:tblPr>
        <w:tblStyle w:val="5"/>
        <w:tblW w:w="0" w:type="auto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71"/>
        <w:gridCol w:w="359"/>
        <w:gridCol w:w="8458"/>
        <w:gridCol w:w="383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84" w:type="dxa"/>
          <w:jc w:val="center"/>
        </w:trPr>
        <w:tc>
          <w:tcPr>
            <w:tcW w:w="9205" w:type="dxa"/>
            <w:gridSpan w:val="3"/>
          </w:tcPr>
          <w:p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Итоговый отчет</w:t>
            </w:r>
          </w:p>
          <w:p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 выполнении календарного плана</w:t>
            </w:r>
          </w:p>
          <w:p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372" w:type="dxa"/>
          <w:jc w:val="center"/>
        </w:trPr>
        <w:tc>
          <w:tcPr>
            <w:tcW w:w="359" w:type="dxa"/>
          </w:tcPr>
          <w:p>
            <w:pPr>
              <w:pStyle w:val="2"/>
              <w:jc w:val="left"/>
              <w:rPr>
                <w:sz w:val="24"/>
              </w:rPr>
            </w:pPr>
          </w:p>
        </w:tc>
        <w:tc>
          <w:tcPr>
            <w:tcW w:w="8858" w:type="dxa"/>
            <w:gridSpan w:val="2"/>
            <w:tcBorders>
              <w:bottom w:val="single" w:color="auto" w:sz="8" w:space="0"/>
            </w:tcBorders>
          </w:tcPr>
          <w:p>
            <w:pPr>
              <w:pStyle w:val="2"/>
              <w:jc w:val="center"/>
              <w:rPr>
                <w:sz w:val="24"/>
              </w:rPr>
            </w:pPr>
            <w:r>
              <w:rPr>
                <w:sz w:val="24"/>
                <w:lang w:val="ru-RU"/>
              </w:rPr>
              <w:t>«Читай, мама!»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372" w:type="dxa"/>
          <w:jc w:val="center"/>
        </w:trPr>
        <w:tc>
          <w:tcPr>
            <w:tcW w:w="359" w:type="dxa"/>
          </w:tcPr>
          <w:p>
            <w:pPr>
              <w:pStyle w:val="2"/>
              <w:rPr>
                <w:i/>
                <w:sz w:val="24"/>
              </w:rPr>
            </w:pPr>
          </w:p>
        </w:tc>
        <w:tc>
          <w:tcPr>
            <w:tcW w:w="8858" w:type="dxa"/>
            <w:gridSpan w:val="2"/>
            <w:tcBorders>
              <w:top w:val="single" w:color="auto" w:sz="8" w:space="0"/>
            </w:tcBorders>
          </w:tcPr>
          <w:p>
            <w:pPr>
              <w:pStyle w:val="2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(наименование проекта)</w:t>
            </w:r>
          </w:p>
        </w:tc>
      </w:tr>
    </w:tbl>
    <w:p>
      <w:pPr>
        <w:jc w:val="both"/>
        <w:rPr>
          <w:rFonts w:ascii="Times New Roman" w:hAnsi="Times New Roman" w:cs="Times New Roman"/>
        </w:rPr>
      </w:pPr>
    </w:p>
    <w:tbl>
      <w:tblPr>
        <w:tblStyle w:val="5"/>
        <w:tblW w:w="960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6"/>
        <w:gridCol w:w="2284"/>
        <w:gridCol w:w="2213"/>
        <w:gridCol w:w="2213"/>
        <w:gridCol w:w="232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7"/>
              <w:spacing w:after="0" w:line="276" w:lineRule="auto"/>
              <w:ind w:left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22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"/>
              <w:spacing w:before="0"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Мероприятие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Сроки исполнения (план)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Сроки исполнения (факт)</w:t>
            </w:r>
          </w:p>
        </w:tc>
        <w:tc>
          <w:tcPr>
            <w:tcW w:w="2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Достигнутые результаты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2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25" w:right="13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Проведение информационной кампании для освещения начала, этапов реализации и итогов  проекта (подготовка и публикация анонсов событий и отчетов о их проведении, а также публикаций о читающих семьях Севастополя; подготовка и рассылка в городские и федеральные СМИ пресс-релизов о старте, ходе и итогах проекта)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hanging="2"/>
              <w:jc w:val="center"/>
            </w:pPr>
            <w:r>
              <w:t>14.01.2022-30.11.2022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t>14.01.2022-30.11.2022</w:t>
            </w:r>
          </w:p>
        </w:tc>
        <w:tc>
          <w:tcPr>
            <w:tcW w:w="2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21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Освещение хода проекта в региональных и федеральных СМИ, планируется не менее 60 публикации о проекте на ресурсах СРОО «Севастопольские мамы» и не менее 38 публикаций о проекте в городских и федеральных СМИ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3" w:hRule="atLeast"/>
        </w:trPr>
        <w:tc>
          <w:tcPr>
            <w:tcW w:w="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2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25" w:right="13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Подготовка благотворительной акции по буккроссингу «День книгодарения» к Международному дню книгодарения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hanging="2"/>
              <w:jc w:val="center"/>
            </w:pPr>
            <w:r>
              <w:t>14.01.2022-18.02.2022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t>14.01.2022-18.02.2022</w:t>
            </w:r>
          </w:p>
        </w:tc>
        <w:tc>
          <w:tcPr>
            <w:tcW w:w="2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21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Информирование и привлечение 84 участников благотворительной акции с  343 единицами литературы.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2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25" w:right="13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Проведение благотворительной акции по буккроссингу «День книгодарения» к Международному дню книгодарения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hanging="2"/>
              <w:jc w:val="center"/>
            </w:pPr>
            <w:r>
              <w:t>19.02.2022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t>19.02.2022</w:t>
            </w:r>
          </w:p>
        </w:tc>
        <w:tc>
          <w:tcPr>
            <w:tcW w:w="2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21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343 единицы литературы – художественной, научной, учебной обрели своих читателей. Место сбора книг – офис СРОО «Севастопольские мамы».  Отсортированная литература выдана новым читателям. Общее число участников акции – 84 человека.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2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25" w:right="13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Организация литературных встреч для молодых матерей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hanging="2"/>
              <w:jc w:val="center"/>
            </w:pPr>
            <w:r>
              <w:t>30.01.2022-30.11.2022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t>30.01.2022-30.11.2022</w:t>
            </w:r>
          </w:p>
        </w:tc>
        <w:tc>
          <w:tcPr>
            <w:tcW w:w="2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21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Проведено 10 литературных встреч </w:t>
            </w:r>
            <w:r>
              <w:rPr>
                <w:rFonts w:ascii="Times New Roman" w:hAnsi="Times New Roman" w:cs="Times New Roman"/>
                <w:lang w:val="en-US"/>
              </w:rPr>
              <w:t>off</w:t>
            </w:r>
            <w:r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line</w:t>
            </w:r>
            <w:r>
              <w:rPr>
                <w:rFonts w:ascii="Times New Roman" w:hAnsi="Times New Roman" w:cs="Times New Roman"/>
              </w:rPr>
              <w:t xml:space="preserve"> для молодых матерей, которые посетили 50 человек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22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25" w:right="13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Организация присмотра для детей участниц клуба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hanging="2"/>
              <w:jc w:val="center"/>
            </w:pPr>
            <w:r>
              <w:t>30.01.2022-30.11.2022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t>30.01.2022-30.11.2022</w:t>
            </w:r>
          </w:p>
        </w:tc>
        <w:tc>
          <w:tcPr>
            <w:tcW w:w="2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21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Осуществлен присмотр сертифицированной няни за детьми молодых матерей – участниц клуба. Общее время работы –  30 часов, число детей – 30 человек.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22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25" w:right="13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Съемка социального видеоролика «Читает мама, читаю я»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hanging="2"/>
              <w:jc w:val="center"/>
            </w:pPr>
            <w:r>
              <w:t>01.07.2022-30.07.2022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24.07.2022-</w:t>
            </w:r>
          </w:p>
          <w:p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18.09.2022</w:t>
            </w:r>
          </w:p>
        </w:tc>
        <w:tc>
          <w:tcPr>
            <w:tcW w:w="2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21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 видеоролика, длительностью  до 3 минут, для размещения в двух форматах </w:t>
            </w:r>
            <w:r>
              <w:rPr>
                <w:rFonts w:ascii="Times New Roman" w:hAnsi="Times New Roman" w:cs="Times New Roman"/>
                <w:lang w:val="en-US"/>
              </w:rPr>
              <w:t>Youtube</w:t>
            </w:r>
            <w:r>
              <w:rPr>
                <w:rFonts w:ascii="Times New Roman" w:hAnsi="Times New Roman" w:cs="Times New Roman"/>
              </w:rPr>
              <w:t xml:space="preserve"> и социальные сети. Герои видео-ролика – участницы клуба «Читай, мама!». Сценарий – разработка участниц клуба.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22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25" w:right="13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Проведение розыгрыша комплекта книг среди участников книжного клуба и подписчиков проекта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hanging="2"/>
              <w:jc w:val="center"/>
            </w:pPr>
            <w:r>
              <w:t>01.11.2022-30.11.2022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15.11.2022-16.10.2022</w:t>
            </w:r>
          </w:p>
        </w:tc>
        <w:tc>
          <w:tcPr>
            <w:tcW w:w="2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21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Розыгрыш  комплекта литературы, выбранной  участниками и организаторами клуба для тематических занятий. И совместный розыгрыш 4 книг с издательством «Архипелаг».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22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25" w:right="13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Проведение конкурса  детских рисунков «Моя любимая книга» ко Дню защиты детей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hanging="2"/>
              <w:jc w:val="center"/>
            </w:pPr>
            <w:r>
              <w:t>15.05.2022-02.06.2022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14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15.05.2022-31.05.2022</w:t>
            </w:r>
          </w:p>
        </w:tc>
        <w:tc>
          <w:tcPr>
            <w:tcW w:w="2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21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Проведение конкурса рисунков с 18 участниками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22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25" w:right="13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Предоставление отчета о ходе проекта 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hanging="2"/>
              <w:jc w:val="center"/>
            </w:pPr>
            <w:r>
              <w:t>30.03.2022-30.11.2022</w:t>
            </w:r>
          </w:p>
        </w:tc>
        <w:tc>
          <w:tcPr>
            <w:tcW w:w="2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14.04.2022-07.12.2022</w:t>
            </w:r>
          </w:p>
        </w:tc>
        <w:tc>
          <w:tcPr>
            <w:tcW w:w="2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21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Составлены отчеты о реализации проекта «Читай, мама» и предоставлены отчетные документы – 3 ежеквартальных и один итоговый отчет</w:t>
            </w:r>
          </w:p>
        </w:tc>
      </w:tr>
    </w:tbl>
    <w:p>
      <w:pPr>
        <w:spacing w:after="120"/>
        <w:jc w:val="both"/>
        <w:rPr>
          <w:rFonts w:ascii="Times New Roman" w:hAnsi="Times New Roman" w:cs="Times New Roman"/>
        </w:rPr>
      </w:pPr>
    </w:p>
    <w:p>
      <w:pPr>
        <w:spacing w:after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Руководитель проекта:</w:t>
      </w:r>
    </w:p>
    <w:p>
      <w:pPr>
        <w:jc w:val="both"/>
        <w:rPr>
          <w:rFonts w:ascii="Times New Roman" w:hAnsi="Times New Roman" w:cs="Times New Roman"/>
        </w:rPr>
      </w:pPr>
    </w:p>
    <w:tbl>
      <w:tblPr>
        <w:tblStyle w:val="5"/>
        <w:tblpPr w:leftFromText="180" w:rightFromText="180" w:vertAnchor="text" w:tblpY="1"/>
        <w:tblOverlap w:val="never"/>
        <w:tblW w:w="9463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7"/>
        <w:gridCol w:w="7338"/>
        <w:gridCol w:w="425"/>
        <w:gridCol w:w="283"/>
      </w:tblGrid>
      <w:tr>
        <w:trPr>
          <w:trHeight w:val="283" w:hRule="atLeast"/>
        </w:trPr>
        <w:tc>
          <w:tcPr>
            <w:tcW w:w="1417" w:type="dxa"/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ФИО</w:t>
            </w:r>
          </w:p>
        </w:tc>
        <w:tc>
          <w:tcPr>
            <w:tcW w:w="7338" w:type="dxa"/>
            <w:tcBorders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tabs>
                <w:tab w:val="left" w:pos="4395"/>
                <w:tab w:val="left" w:pos="5104"/>
              </w:tabs>
              <w:ind w:righ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Киреева Мария Юрьевна</w:t>
            </w:r>
          </w:p>
        </w:tc>
        <w:tc>
          <w:tcPr>
            <w:tcW w:w="708" w:type="dxa"/>
            <w:gridSpan w:val="2"/>
            <w:shd w:val="clear" w:color="auto" w:fill="auto"/>
            <w:vAlign w:val="center"/>
          </w:tcPr>
          <w:p>
            <w:pPr>
              <w:tabs>
                <w:tab w:val="left" w:pos="4395"/>
                <w:tab w:val="left" w:pos="5104"/>
              </w:tabs>
              <w:rPr>
                <w:rFonts w:ascii="Times New Roman" w:hAnsi="Times New Roman" w:cs="Times New Roman"/>
                <w:u w:val="singl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417" w:type="dxa"/>
            <w:shd w:val="clear" w:color="auto" w:fill="auto"/>
            <w:vAlign w:val="center"/>
          </w:tcPr>
          <w:p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7338" w:type="dxa"/>
            <w:tcBorders>
              <w:top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gridSpan w:val="2"/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83" w:type="dxa"/>
          <w:trHeight w:val="283" w:hRule="atLeast"/>
        </w:trPr>
        <w:tc>
          <w:tcPr>
            <w:tcW w:w="1417" w:type="dxa"/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7763" w:type="dxa"/>
            <w:gridSpan w:val="2"/>
            <w:shd w:val="clear" w:color="auto" w:fill="auto"/>
            <w:vAlign w:val="center"/>
          </w:tcPr>
          <w:p>
            <w:pPr>
              <w:ind w:left="-14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u w:val="single"/>
              </w:rPr>
              <w:t xml:space="preserve">                                                                    </w:t>
            </w:r>
            <w:r>
              <w:rPr>
                <w:rFonts w:ascii="Times New Roman" w:hAnsi="Times New Roman" w:cs="Times New Roman"/>
              </w:rPr>
              <w:t xml:space="preserve">   Подпись </w:t>
            </w:r>
            <w:r>
              <w:rPr>
                <w:rFonts w:ascii="Times New Roman" w:hAnsi="Times New Roman" w:cs="Times New Roman"/>
                <w:u w:val="single"/>
              </w:rPr>
              <w:t xml:space="preserve">                                                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color w:val="FFFFFF"/>
              </w:rPr>
              <w:t>я</w:t>
            </w:r>
          </w:p>
        </w:tc>
      </w:tr>
    </w:tbl>
    <w:p>
      <w:pPr>
        <w:tabs>
          <w:tab w:val="left" w:pos="480"/>
        </w:tabs>
        <w:spacing w:after="12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</w:t>
      </w:r>
    </w:p>
    <w:p>
      <w:pPr>
        <w:ind w:right="-1"/>
        <w:rPr>
          <w:rFonts w:ascii="Times New Roman" w:hAnsi="Times New Roman" w:cs="Times New Roman"/>
          <w:sz w:val="28"/>
          <w:szCs w:val="28"/>
        </w:rPr>
      </w:pPr>
    </w:p>
    <w:p>
      <w:pPr>
        <w:jc w:val="both"/>
        <w:rPr>
          <w:rFonts w:ascii="Times New Roman" w:hAnsi="Times New Roman" w:cs="Times New Roman"/>
        </w:rPr>
      </w:pPr>
    </w:p>
    <w:p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Примечания: </w:t>
      </w:r>
    </w:p>
    <w:p>
      <w:pPr>
        <w:spacing w:after="120"/>
        <w:rPr>
          <w:rFonts w:ascii="Times New Roman" w:hAnsi="Times New Roman" w:cs="Times New Roman"/>
        </w:rPr>
      </w:pPr>
    </w:p>
    <w:p>
      <w:pPr>
        <w:ind w:right="-1"/>
        <w:jc w:val="center"/>
        <w:rPr>
          <w:sz w:val="28"/>
          <w:szCs w:val="28"/>
        </w:rPr>
      </w:pPr>
      <w:r>
        <w:rPr>
          <w:sz w:val="28"/>
          <w:szCs w:val="28"/>
        </w:rPr>
        <w:t>__________</w:t>
      </w:r>
    </w:p>
    <w:p>
      <w:pPr>
        <w:ind w:right="-1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>
      <w:pPr>
        <w:jc w:val="right"/>
        <w:rPr>
          <w:rFonts w:ascii="Times New Roman" w:hAnsi="Times New Roman" w:cs="Times New Roman"/>
        </w:rPr>
      </w:pPr>
    </w:p>
    <w:tbl>
      <w:tblPr>
        <w:tblStyle w:val="5"/>
        <w:tblW w:w="0" w:type="auto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1"/>
        <w:gridCol w:w="3213"/>
        <w:gridCol w:w="1488"/>
        <w:gridCol w:w="1412"/>
        <w:gridCol w:w="2195"/>
        <w:gridCol w:w="51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355" w:type="dxa"/>
            <w:gridSpan w:val="6"/>
            <w:shd w:val="clear" w:color="auto" w:fill="auto"/>
          </w:tcPr>
          <w:p>
            <w:pPr>
              <w:pStyle w:val="2"/>
              <w:spacing w:line="276" w:lineRule="auto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ФИНАНСОВЫЙ ОТЧЕТ</w:t>
            </w:r>
          </w:p>
          <w:p>
            <w:pPr>
              <w:rPr>
                <w:rFonts w:ascii="Times New Roman" w:hAnsi="Times New Roman" w:cs="Times New Roma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1" w:type="dxa"/>
            <w:shd w:val="clear" w:color="auto" w:fill="auto"/>
          </w:tcPr>
          <w:p>
            <w:pPr>
              <w:pStyle w:val="2"/>
              <w:spacing w:line="276" w:lineRule="auto"/>
              <w:jc w:val="left"/>
              <w:rPr>
                <w:sz w:val="24"/>
              </w:rPr>
            </w:pPr>
          </w:p>
        </w:tc>
        <w:tc>
          <w:tcPr>
            <w:tcW w:w="8308" w:type="dxa"/>
            <w:gridSpan w:val="4"/>
            <w:tcBorders>
              <w:bottom w:val="single" w:color="auto" w:sz="4" w:space="0"/>
            </w:tcBorders>
            <w:shd w:val="clear" w:color="auto" w:fill="auto"/>
          </w:tcPr>
          <w:p>
            <w:pPr>
              <w:pStyle w:val="2"/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«Читай, мама!»</w:t>
            </w:r>
          </w:p>
        </w:tc>
        <w:tc>
          <w:tcPr>
            <w:tcW w:w="516" w:type="dxa"/>
            <w:shd w:val="clear" w:color="auto" w:fill="auto"/>
          </w:tcPr>
          <w:p>
            <w:pPr>
              <w:pStyle w:val="2"/>
              <w:spacing w:line="276" w:lineRule="auto"/>
              <w:jc w:val="left"/>
              <w:rPr>
                <w:sz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1" w:type="dxa"/>
            <w:shd w:val="clear" w:color="auto" w:fill="auto"/>
          </w:tcPr>
          <w:p>
            <w:pPr>
              <w:pStyle w:val="2"/>
              <w:spacing w:line="276" w:lineRule="auto"/>
              <w:rPr>
                <w:i/>
                <w:sz w:val="24"/>
              </w:rPr>
            </w:pPr>
          </w:p>
        </w:tc>
        <w:tc>
          <w:tcPr>
            <w:tcW w:w="8308" w:type="dxa"/>
            <w:gridSpan w:val="4"/>
            <w:shd w:val="clear" w:color="auto" w:fill="auto"/>
          </w:tcPr>
          <w:p>
            <w:pPr>
              <w:pStyle w:val="2"/>
              <w:spacing w:line="276" w:lineRule="auto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(наименование проекта)</w:t>
            </w:r>
          </w:p>
        </w:tc>
        <w:tc>
          <w:tcPr>
            <w:tcW w:w="516" w:type="dxa"/>
            <w:shd w:val="clear" w:color="auto" w:fill="auto"/>
          </w:tcPr>
          <w:p>
            <w:pPr>
              <w:pStyle w:val="2"/>
              <w:spacing w:line="276" w:lineRule="auto"/>
              <w:rPr>
                <w:i/>
                <w:sz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1" w:type="dxa"/>
            <w:tcBorders>
              <w:bottom w:val="single" w:color="auto" w:sz="4" w:space="0"/>
            </w:tcBorders>
            <w:shd w:val="clear" w:color="auto" w:fill="auto"/>
          </w:tcPr>
          <w:p>
            <w:pPr>
              <w:pStyle w:val="2"/>
              <w:spacing w:line="276" w:lineRule="auto"/>
              <w:rPr>
                <w:i/>
                <w:sz w:val="24"/>
              </w:rPr>
            </w:pPr>
          </w:p>
        </w:tc>
        <w:tc>
          <w:tcPr>
            <w:tcW w:w="8308" w:type="dxa"/>
            <w:gridSpan w:val="4"/>
            <w:tcBorders>
              <w:bottom w:val="single" w:color="auto" w:sz="4" w:space="0"/>
            </w:tcBorders>
            <w:shd w:val="clear" w:color="auto" w:fill="auto"/>
          </w:tcPr>
          <w:p>
            <w:pPr>
              <w:pStyle w:val="2"/>
              <w:spacing w:line="276" w:lineRule="auto"/>
              <w:rPr>
                <w:i/>
                <w:sz w:val="24"/>
              </w:rPr>
            </w:pPr>
          </w:p>
        </w:tc>
        <w:tc>
          <w:tcPr>
            <w:tcW w:w="516" w:type="dxa"/>
            <w:tcBorders>
              <w:bottom w:val="single" w:color="auto" w:sz="4" w:space="0"/>
            </w:tcBorders>
            <w:shd w:val="clear" w:color="auto" w:fill="auto"/>
          </w:tcPr>
          <w:p>
            <w:pPr>
              <w:pStyle w:val="2"/>
              <w:spacing w:line="276" w:lineRule="auto"/>
              <w:rPr>
                <w:i/>
                <w:sz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7"/>
              <w:spacing w:after="0" w:line="276" w:lineRule="auto"/>
              <w:ind w:left="0"/>
              <w:jc w:val="center"/>
              <w:rPr>
                <w:b/>
              </w:rPr>
            </w:pPr>
            <w:r>
              <w:rPr>
                <w:b/>
                <w:sz w:val="22"/>
              </w:rPr>
              <w:t>№ п/п</w:t>
            </w: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7"/>
              <w:spacing w:after="0" w:line="276" w:lineRule="auto"/>
              <w:ind w:left="0"/>
              <w:jc w:val="center"/>
              <w:rPr>
                <w:b/>
              </w:rPr>
            </w:pPr>
            <w:r>
              <w:rPr>
                <w:b/>
                <w:sz w:val="22"/>
              </w:rPr>
              <w:t>Статья расходов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7"/>
              <w:spacing w:after="0" w:line="276" w:lineRule="auto"/>
              <w:ind w:left="0"/>
              <w:jc w:val="center"/>
              <w:rPr>
                <w:b/>
              </w:rPr>
            </w:pPr>
            <w:r>
              <w:rPr>
                <w:b/>
                <w:sz w:val="22"/>
              </w:rPr>
              <w:t>Стоимость (план), руб.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7"/>
              <w:spacing w:after="0" w:line="276" w:lineRule="auto"/>
              <w:ind w:left="0"/>
              <w:jc w:val="center"/>
              <w:rPr>
                <w:b/>
              </w:rPr>
            </w:pPr>
            <w:r>
              <w:rPr>
                <w:b/>
                <w:sz w:val="22"/>
              </w:rPr>
              <w:t>Стоимость (факт), руб.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7"/>
              <w:spacing w:after="0" w:line="276" w:lineRule="auto"/>
              <w:ind w:left="0"/>
              <w:jc w:val="center"/>
              <w:rPr>
                <w:b/>
              </w:rPr>
            </w:pPr>
            <w:r>
              <w:rPr>
                <w:b/>
                <w:sz w:val="22"/>
              </w:rPr>
              <w:t>Подтверждающий документ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  <w:r>
              <w:t>1.</w:t>
            </w: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3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Подготовка и размещение публикаций в социальных сетях на ресурсах СРОО «Севастопольские мамы» (ВК, Инстаграмм, </w:t>
            </w:r>
            <w:r>
              <w:rPr>
                <w:rFonts w:ascii="Times New Roman" w:hAnsi="Times New Roman" w:cs="Times New Roman"/>
                <w:lang w:val="en-US"/>
              </w:rPr>
              <w:t>Youtube</w:t>
            </w:r>
            <w:r>
              <w:rPr>
                <w:rFonts w:ascii="Times New Roman" w:hAnsi="Times New Roman" w:cs="Times New Roman"/>
              </w:rPr>
              <w:t>)</w:t>
            </w:r>
          </w:p>
          <w:p>
            <w:pPr>
              <w:widowControl w:val="0"/>
              <w:ind w:left="13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Детализация расходов:</w:t>
            </w:r>
          </w:p>
          <w:p>
            <w:pPr>
              <w:widowControl w:val="0"/>
              <w:ind w:left="133"/>
              <w:rPr>
                <w:rFonts w:ascii="Times New Roman" w:hAnsi="Times New Roman" w:cs="Times New Roman"/>
                <w:highlight w:val="cyan"/>
              </w:rPr>
            </w:pPr>
            <w:r>
              <w:rPr>
                <w:rFonts w:ascii="Times New Roman" w:hAnsi="Times New Roman" w:cs="Times New Roman"/>
              </w:rPr>
              <w:t>- подготовка публикации  для социальных сетей – 500 руб., размещение публикации в социальных сетях – 250 руб. Всего планируется к размещению 30 материалов. 30*750 = 22 500,0  руб.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22 500,00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22500,00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lang w:val="ru-RU"/>
              </w:rPr>
              <w:t>Договор</w:t>
            </w:r>
            <w:r>
              <w:rPr>
                <w:rFonts w:hint="default"/>
                <w:lang w:val="ru-RU"/>
              </w:rPr>
              <w:t xml:space="preserve"> №1 от 14.01.22, счет №326684 от 03.03.22, акт №1 от 28.02.22, чек №200</w:t>
            </w:r>
            <w:r>
              <w:rPr>
                <w:rFonts w:hint="default"/>
                <w:lang w:val="en-US"/>
              </w:rPr>
              <w:t xml:space="preserve">n91qmre </w:t>
            </w:r>
            <w:r>
              <w:rPr>
                <w:rFonts w:hint="default"/>
                <w:lang w:val="ru-RU"/>
              </w:rPr>
              <w:t>от 31.03.22, счет №414887 от 31.03.22, акт №2 от 31.03.22, чек №200</w:t>
            </w:r>
            <w:r>
              <w:rPr>
                <w:rFonts w:hint="default"/>
                <w:lang w:val="en-US"/>
              </w:rPr>
              <w:t>pfjq48s</w:t>
            </w:r>
            <w:r>
              <w:rPr>
                <w:rFonts w:hint="default"/>
                <w:lang w:val="ru-RU"/>
              </w:rPr>
              <w:t>, счет №1 от 11.05.22, акт№3 от 30.04.22, чек№200</w:t>
            </w:r>
            <w:r>
              <w:rPr>
                <w:rFonts w:hint="default"/>
                <w:lang w:val="en-US"/>
              </w:rPr>
              <w:t>tmnc</w:t>
            </w:r>
            <w:r>
              <w:rPr>
                <w:rFonts w:hint="default"/>
                <w:lang w:val="ru-RU"/>
              </w:rPr>
              <w:t>68</w:t>
            </w:r>
            <w:r>
              <w:rPr>
                <w:rFonts w:hint="default"/>
                <w:lang w:val="en-US"/>
              </w:rPr>
              <w:t xml:space="preserve">n </w:t>
            </w:r>
            <w:r>
              <w:rPr>
                <w:rFonts w:hint="default"/>
                <w:lang w:val="ru-RU"/>
              </w:rPr>
              <w:t>от 11.05.22, счет №2 от 31.05.22, акт №4 от 31.05.22, чек №200</w:t>
            </w:r>
            <w:r>
              <w:rPr>
                <w:rFonts w:hint="default"/>
                <w:lang w:val="en-US"/>
              </w:rPr>
              <w:t>vjl4ur3</w:t>
            </w:r>
            <w:r>
              <w:rPr>
                <w:rFonts w:hint="default"/>
                <w:lang w:val="ru-RU"/>
              </w:rPr>
              <w:t xml:space="preserve"> от 31.05.22, счет №3 от 27.06.22, акт №5 от 27.06.22, чек №200</w:t>
            </w:r>
            <w:r>
              <w:rPr>
                <w:rFonts w:hint="default"/>
                <w:lang w:val="en-US"/>
              </w:rPr>
              <w:t xml:space="preserve">xk13sr2 </w:t>
            </w:r>
            <w:r>
              <w:rPr>
                <w:rFonts w:hint="default"/>
                <w:lang w:val="ru-RU"/>
              </w:rPr>
              <w:t>от 27, счет №4 от 26.07.22, акт №6 от 26.07.22, чек №201</w:t>
            </w:r>
            <w:r>
              <w:rPr>
                <w:rFonts w:hint="default"/>
                <w:lang w:val="en-US"/>
              </w:rPr>
              <w:t>ald07wy jn 26</w:t>
            </w:r>
            <w:r>
              <w:rPr>
                <w:rFonts w:hint="default"/>
                <w:lang w:val="ru-RU"/>
              </w:rPr>
              <w:t>.</w:t>
            </w:r>
            <w:r>
              <w:rPr>
                <w:rFonts w:hint="default"/>
                <w:lang w:val="en-US"/>
              </w:rPr>
              <w:t>07</w:t>
            </w:r>
            <w:r>
              <w:rPr>
                <w:rFonts w:hint="default"/>
                <w:lang w:val="ru-RU"/>
              </w:rPr>
              <w:t>.</w:t>
            </w:r>
            <w:r>
              <w:rPr>
                <w:rFonts w:hint="default"/>
                <w:lang w:val="en-US"/>
              </w:rPr>
              <w:t>22</w:t>
            </w:r>
            <w:r>
              <w:rPr>
                <w:rFonts w:hint="default"/>
                <w:lang w:val="ru-RU"/>
              </w:rPr>
              <w:t>, счет №5 от 23.08.22, акт №7 от 23.08.22, чек №</w:t>
            </w:r>
            <w:r>
              <w:rPr>
                <w:rFonts w:hint="default"/>
                <w:lang w:val="en-US"/>
              </w:rPr>
              <w:t>20110wreyy</w:t>
            </w:r>
            <w:r>
              <w:rPr>
                <w:rFonts w:hint="default"/>
                <w:lang w:val="ru-RU"/>
              </w:rPr>
              <w:t xml:space="preserve"> от 23.08.22, счет №6 от 22.09.22, акт №8 от 22.09.22, чек №2017</w:t>
            </w:r>
            <w:r>
              <w:rPr>
                <w:rFonts w:hint="default"/>
                <w:lang w:val="en-US"/>
              </w:rPr>
              <w:t>py7odc</w:t>
            </w:r>
            <w:r>
              <w:rPr>
                <w:rFonts w:hint="default"/>
                <w:lang w:val="ru-RU"/>
              </w:rPr>
              <w:t xml:space="preserve"> от 22.09.22, счет №1564500 от 21.10.22, акт №9 от 21.10.22, чек №201</w:t>
            </w:r>
            <w:r>
              <w:rPr>
                <w:rFonts w:hint="default"/>
                <w:lang w:val="en-US"/>
              </w:rPr>
              <w:t xml:space="preserve">cvmz7u0 </w:t>
            </w:r>
            <w:r>
              <w:rPr>
                <w:rFonts w:hint="default"/>
                <w:lang w:val="ru-RU"/>
              </w:rPr>
              <w:t>от 21.10.22, счет № 1831480 от 21.11.22, акт №10 от 21.11.22, чек № 201</w:t>
            </w:r>
            <w:r>
              <w:rPr>
                <w:rFonts w:hint="default"/>
                <w:lang w:val="en-US"/>
              </w:rPr>
              <w:t xml:space="preserve">g3icw3o </w:t>
            </w:r>
            <w:r>
              <w:rPr>
                <w:rFonts w:hint="default"/>
                <w:lang w:val="ru-RU"/>
              </w:rPr>
              <w:t>от 21.11.22</w:t>
            </w:r>
          </w:p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  <w:r>
              <w:t>2.</w:t>
            </w: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3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Подготовка и размещения публикаций в СМИ:</w:t>
            </w:r>
          </w:p>
          <w:p>
            <w:pPr>
              <w:widowControl w:val="0"/>
              <w:ind w:left="13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подготовка и рассылка пресс-релизов о старте, ходе и итогах проекта в городские и федеральные СМИ- 1000 рублей за один пресс-релиз, количество материалов для СМИ – 6 единиц. 1000* 6 =  6000 руб.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6000,00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6000,00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</w:pPr>
            <w:r>
              <w:rPr>
                <w:lang w:val="ru-RU"/>
              </w:rPr>
              <w:t>Договор</w:t>
            </w:r>
            <w:r>
              <w:rPr>
                <w:rFonts w:hint="default"/>
                <w:lang w:val="ru-RU"/>
              </w:rPr>
              <w:t xml:space="preserve"> №1 от 14.01.22, счет №326684 от 03.03.22, акт №1 от 28.02.22, чек №200</w:t>
            </w:r>
            <w:r>
              <w:rPr>
                <w:rFonts w:hint="default"/>
                <w:lang w:val="en-US"/>
              </w:rPr>
              <w:t xml:space="preserve">n91qmre </w:t>
            </w:r>
            <w:r>
              <w:rPr>
                <w:rFonts w:hint="default"/>
                <w:lang w:val="ru-RU"/>
              </w:rPr>
              <w:t>от 31.03.22, счет №414887 от 31.03.22, акт №2 от 31.03.22, чек №200</w:t>
            </w:r>
            <w:r>
              <w:rPr>
                <w:rFonts w:hint="default"/>
                <w:lang w:val="en-US"/>
              </w:rPr>
              <w:t>pfjq48s</w:t>
            </w:r>
            <w:r>
              <w:rPr>
                <w:rFonts w:hint="default"/>
                <w:lang w:val="ru-RU"/>
              </w:rPr>
              <w:t>, счет №1 от 11.05.22, акт№3 от 30.04.22, чек№200</w:t>
            </w:r>
            <w:r>
              <w:rPr>
                <w:rFonts w:hint="default"/>
                <w:lang w:val="en-US"/>
              </w:rPr>
              <w:t>tmnc</w:t>
            </w:r>
            <w:r>
              <w:rPr>
                <w:rFonts w:hint="default"/>
                <w:lang w:val="ru-RU"/>
              </w:rPr>
              <w:t>68</w:t>
            </w:r>
            <w:r>
              <w:rPr>
                <w:rFonts w:hint="default"/>
                <w:lang w:val="en-US"/>
              </w:rPr>
              <w:t xml:space="preserve">n </w:t>
            </w:r>
            <w:r>
              <w:rPr>
                <w:rFonts w:hint="default"/>
                <w:lang w:val="ru-RU"/>
              </w:rPr>
              <w:t>от 11.05.22, счет №2 от 31.05.22, акт №4 от 31.05.22, чек №200</w:t>
            </w:r>
            <w:r>
              <w:rPr>
                <w:rFonts w:hint="default"/>
                <w:lang w:val="en-US"/>
              </w:rPr>
              <w:t>vjl4ur3</w:t>
            </w:r>
            <w:r>
              <w:rPr>
                <w:rFonts w:hint="default"/>
                <w:lang w:val="ru-RU"/>
              </w:rPr>
              <w:t xml:space="preserve"> от 31.05.22, счет №3 от 27.06.22, акт №5 от 27.06.22, чек №200</w:t>
            </w:r>
            <w:r>
              <w:rPr>
                <w:rFonts w:hint="default"/>
                <w:lang w:val="en-US"/>
              </w:rPr>
              <w:t xml:space="preserve">xk13sr2 </w:t>
            </w:r>
            <w:r>
              <w:rPr>
                <w:rFonts w:hint="default"/>
                <w:lang w:val="ru-RU"/>
              </w:rPr>
              <w:t>от 27, счет №4 от 26.07.22, акт №6 от 26.07.22, чек №201</w:t>
            </w:r>
            <w:r>
              <w:rPr>
                <w:rFonts w:hint="default"/>
                <w:lang w:val="en-US"/>
              </w:rPr>
              <w:t>ald07wy jn 26</w:t>
            </w:r>
            <w:r>
              <w:rPr>
                <w:rFonts w:hint="default"/>
                <w:lang w:val="ru-RU"/>
              </w:rPr>
              <w:t>.</w:t>
            </w:r>
            <w:r>
              <w:rPr>
                <w:rFonts w:hint="default"/>
                <w:lang w:val="en-US"/>
              </w:rPr>
              <w:t>07</w:t>
            </w:r>
            <w:r>
              <w:rPr>
                <w:rFonts w:hint="default"/>
                <w:lang w:val="ru-RU"/>
              </w:rPr>
              <w:t>.</w:t>
            </w:r>
            <w:r>
              <w:rPr>
                <w:rFonts w:hint="default"/>
                <w:lang w:val="en-US"/>
              </w:rPr>
              <w:t>22</w:t>
            </w:r>
            <w:r>
              <w:rPr>
                <w:rFonts w:hint="default"/>
                <w:lang w:val="ru-RU"/>
              </w:rPr>
              <w:t>, счет №5 от 23.08.22, акт №7 от 23.08.22, чек №</w:t>
            </w:r>
            <w:r>
              <w:rPr>
                <w:rFonts w:hint="default"/>
                <w:lang w:val="en-US"/>
              </w:rPr>
              <w:t>20110wreyy</w:t>
            </w:r>
            <w:r>
              <w:rPr>
                <w:rFonts w:hint="default"/>
                <w:lang w:val="ru-RU"/>
              </w:rPr>
              <w:t xml:space="preserve"> от 23.08.22, счет №6 от 22.09.22, акт №8 от 22.09.22, чек №201</w:t>
            </w:r>
            <w:r>
              <w:rPr>
                <w:rFonts w:hint="default"/>
                <w:lang w:val="en-US"/>
              </w:rPr>
              <w:t>b3isu8p</w:t>
            </w:r>
            <w:r>
              <w:rPr>
                <w:rFonts w:hint="default"/>
                <w:lang w:val="ru-RU"/>
              </w:rPr>
              <w:t xml:space="preserve"> от 23.09.22, счет №1564500 от 21.10.22, акт №9 от 21.10.22, чек №201</w:t>
            </w:r>
            <w:r>
              <w:rPr>
                <w:rFonts w:hint="default"/>
                <w:lang w:val="en-US"/>
              </w:rPr>
              <w:t xml:space="preserve">cvmz7u0 </w:t>
            </w:r>
            <w:r>
              <w:rPr>
                <w:rFonts w:hint="default"/>
                <w:lang w:val="ru-RU"/>
              </w:rPr>
              <w:t>от 21.10.22, счет № 1831480 от 21.11.22, акт №10 от 21.11.22, чек № 201</w:t>
            </w:r>
            <w:r>
              <w:rPr>
                <w:rFonts w:hint="default"/>
                <w:lang w:val="en-US"/>
              </w:rPr>
              <w:t xml:space="preserve">g3icw3o </w:t>
            </w:r>
            <w:r>
              <w:rPr>
                <w:rFonts w:hint="default"/>
                <w:lang w:val="ru-RU"/>
              </w:rPr>
              <w:t>от 21.11.22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  <w:r>
              <w:t>3.</w:t>
            </w: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33" w:right="16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Аренда помещения для 10 встреч клуба по интересам «Читай, мама!»</w:t>
            </w:r>
          </w:p>
          <w:p>
            <w:pPr>
              <w:ind w:left="133" w:right="162"/>
              <w:rPr>
                <w:rFonts w:ascii="Times New Roman" w:hAnsi="Times New Roman" w:cs="Times New Roman"/>
                <w:highlight w:val="cyan"/>
              </w:rPr>
            </w:pPr>
            <w:r>
              <w:rPr>
                <w:rFonts w:ascii="Times New Roman" w:hAnsi="Times New Roman" w:cs="Times New Roman"/>
              </w:rPr>
              <w:t xml:space="preserve">Встречи планируется проводит по адресу: Ленина 36, офис СРОО «Севастопольские мамы». По договору аренды нежилого помещения, стоимость 1 часа аренды помещения 52 кв.м. составляет 350 руб/час, 10 встреч длительностью 3 часа, 30 часов *350  руб. = 10500 руб. 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10500,00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10500,00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lang w:val="ru-RU"/>
              </w:rPr>
              <w:t>Договор</w:t>
            </w:r>
            <w:r>
              <w:rPr>
                <w:rFonts w:hint="default"/>
                <w:lang w:val="ru-RU"/>
              </w:rPr>
              <w:t xml:space="preserve"> №14/01/22 от 14.01.22, счет №1 от 14.01.22, акт№1/ЧМ от 28.02.22,акт№2/ЧМ от 31.03.22,акт№3/ЧМ от 30.04.22,акт№4/ЧМ от 31.05.22, акт№5/ЧМ от 30.06.22, акт№6/ЧМ от 31.07.22, акт№7/ЧМ от 31.08.22, акт№8/ЧМ от 30.09.22,акт№9/ЧМ от 31.10.22, акт№10/ЧМ от 30.09.22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  <w:r>
              <w:t>4.</w:t>
            </w: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33" w:right="16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Аренда помещения для  сбора,  хранения и выдачи книг в ходе акции «День книгодарения»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Для хранения и выдачи книг используется 10 кв.м. в течение 1,5 месяцев, аренда 49500 - в месяц за 52 кв.м, 951 руб/м.кв. в месяц,)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14278,00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14278,00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lang w:val="ru-RU"/>
              </w:rPr>
              <w:t>Договор</w:t>
            </w:r>
            <w:r>
              <w:rPr>
                <w:rFonts w:hint="default"/>
                <w:lang w:val="ru-RU"/>
              </w:rPr>
              <w:t xml:space="preserve"> №14/01/22 от 14.01.22, счет №1 от 14.01.22, акт№1/ЧМ от 28.02.22.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  <w:r>
              <w:t>5.</w:t>
            </w: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0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Съемки социального видеоролика, в двух форматах </w:t>
            </w:r>
            <w:r>
              <w:rPr>
                <w:rFonts w:ascii="Times New Roman" w:hAnsi="Times New Roman" w:cs="Times New Roman"/>
                <w:lang w:val="en-US"/>
              </w:rPr>
              <w:t>Youtube</w:t>
            </w:r>
            <w:r>
              <w:rPr>
                <w:rFonts w:ascii="Times New Roman" w:hAnsi="Times New Roman" w:cs="Times New Roman"/>
              </w:rPr>
              <w:t xml:space="preserve"> и социальные сети,  длительность до 3х минут. Сценарий – волонтерский вклад участников клуба «Читай, мама!»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5000,00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5000,00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lang w:val="ru-RU"/>
              </w:rPr>
              <w:t>Договор</w:t>
            </w:r>
            <w:r>
              <w:rPr>
                <w:rFonts w:hint="default"/>
                <w:lang w:val="ru-RU"/>
              </w:rPr>
              <w:t xml:space="preserve"> №2-ЧМ от 14.02.22, акт №1 от 27.07.22, чек №</w:t>
            </w:r>
            <w:r>
              <w:rPr>
                <w:rFonts w:hint="default"/>
                <w:lang w:val="en-US"/>
              </w:rPr>
              <w:t xml:space="preserve">2005xz2lhf </w:t>
            </w:r>
            <w:r>
              <w:rPr>
                <w:rFonts w:hint="default"/>
                <w:lang w:val="ru-RU"/>
              </w:rPr>
              <w:t>от 27.07.22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0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FF0000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Развлекательные игры для организации досуга детей при встречах клуба «Читай, мама!» </w:t>
            </w:r>
          </w:p>
          <w:p>
            <w:pPr>
              <w:widowControl w:val="0"/>
              <w:ind w:left="10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(настольная игра </w:t>
            </w:r>
            <w:r>
              <w:rPr>
                <w:rFonts w:ascii="Times New Roman" w:hAnsi="Times New Roman" w:cs="Times New Roman"/>
                <w:lang w:val="en-US"/>
              </w:rPr>
              <w:t>Activiy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Original</w:t>
            </w:r>
            <w:r>
              <w:rPr>
                <w:rFonts w:ascii="Times New Roman" w:hAnsi="Times New Roman" w:cs="Times New Roman"/>
              </w:rPr>
              <w:t xml:space="preserve"> – 2820 рублей, «Кругосветное путешествие» - 1935 рублей, «Найди слово» - 515 рублей), цены указаны с учетом скидки в 20%, предоставляемой ТС «Страна Гулливерия», ИП Самойлова Е.В.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5270,00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5270,00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lang w:val="ru-RU"/>
              </w:rPr>
              <w:t>Счет</w:t>
            </w:r>
            <w:r>
              <w:rPr>
                <w:rFonts w:hint="default"/>
                <w:lang w:val="ru-RU"/>
              </w:rPr>
              <w:t xml:space="preserve"> №4 от 07.02.22, товарная накладная №1 от 08.02.22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0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Закупка комплекта книг для мотивационной активности в социальных сетях и поощрения участников клуба «Читай, мама!», 10 единиц книг, средняя стоимость 1 единицы – 600 рублей.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6000,00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6015,00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lang w:val="ru-RU"/>
              </w:rPr>
              <w:t>Кассовый</w:t>
            </w:r>
            <w:r>
              <w:rPr>
                <w:rFonts w:hint="default"/>
                <w:lang w:val="ru-RU"/>
              </w:rPr>
              <w:t xml:space="preserve"> чек №128 от 25.10.22, кассовый чек №336 от 23.10.22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0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Услуги социальной няни- аниматора</w:t>
            </w:r>
          </w:p>
          <w:p>
            <w:pPr>
              <w:widowControl w:val="0"/>
              <w:ind w:left="10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 встреч, длительность одной встречи – 3 часа. Общий фонд времени – 30 часов. Средняя стоимость услуги по присмотру за детьми – 500 руб/час.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15000,00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15000,00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lang w:val="ru-RU"/>
              </w:rPr>
              <w:t>Договор</w:t>
            </w:r>
            <w:r>
              <w:rPr>
                <w:rFonts w:hint="default"/>
                <w:lang w:val="ru-RU"/>
              </w:rPr>
              <w:t xml:space="preserve"> №3-ЧМ от 19.02.22, счет №327622 от 03.03.22, акт №1 от 24.02.22, чек №2000</w:t>
            </w:r>
            <w:r>
              <w:rPr>
                <w:rFonts w:hint="default"/>
                <w:lang w:val="en-US"/>
              </w:rPr>
              <w:t xml:space="preserve">ad85yu </w:t>
            </w:r>
            <w:r>
              <w:rPr>
                <w:rFonts w:hint="default"/>
                <w:lang w:val="ru-RU"/>
              </w:rPr>
              <w:t xml:space="preserve">от 03.03.22, счет№382307 от 22.03.22, акт №2 от 22.03.22, </w:t>
            </w:r>
            <w:r>
              <w:rPr>
                <w:rFonts w:hint="default"/>
                <w:highlight w:val="none"/>
                <w:lang w:val="ru-RU"/>
              </w:rPr>
              <w:t>чек №</w:t>
            </w:r>
            <w:r>
              <w:rPr>
                <w:rFonts w:hint="default"/>
                <w:highlight w:val="none"/>
                <w:lang w:val="en-US"/>
              </w:rPr>
              <w:t>2001qrvmj3</w:t>
            </w:r>
            <w:r>
              <w:rPr>
                <w:rFonts w:hint="default"/>
                <w:highlight w:val="none"/>
                <w:lang w:val="ru-RU"/>
              </w:rPr>
              <w:t xml:space="preserve"> от 22.03.22, </w:t>
            </w:r>
            <w:r>
              <w:rPr>
                <w:rFonts w:hint="default"/>
                <w:lang w:val="ru-RU"/>
              </w:rPr>
              <w:t>счет №531547 от 29.04.22, акт №3 от 29.04.22, чек №20023</w:t>
            </w:r>
            <w:r>
              <w:rPr>
                <w:rFonts w:hint="default"/>
                <w:lang w:val="en-US"/>
              </w:rPr>
              <w:t>mxvxv</w:t>
            </w:r>
            <w:r>
              <w:rPr>
                <w:rFonts w:hint="default"/>
                <w:lang w:val="ru-RU"/>
              </w:rPr>
              <w:t xml:space="preserve"> от 30.04.22, счет №639017 от 27.05.22, акт №4 от 27.05.22,чек №2005</w:t>
            </w:r>
            <w:r>
              <w:rPr>
                <w:rFonts w:hint="default"/>
                <w:lang w:val="en-US"/>
              </w:rPr>
              <w:t>e7ennz</w:t>
            </w:r>
            <w:r>
              <w:rPr>
                <w:rFonts w:hint="default"/>
                <w:lang w:val="ru-RU"/>
              </w:rPr>
              <w:t xml:space="preserve"> от 27.05.22, счет №787110 от 27.06.22, акт №5 от 26.06.22, чек № 2006</w:t>
            </w:r>
            <w:r>
              <w:rPr>
                <w:rFonts w:hint="default"/>
                <w:lang w:val="en-US"/>
              </w:rPr>
              <w:t>b21kcf</w:t>
            </w:r>
            <w:r>
              <w:rPr>
                <w:rFonts w:hint="default"/>
                <w:lang w:val="ru-RU"/>
              </w:rPr>
              <w:t xml:space="preserve"> от 27.06.22, счет №941626 от 25.07.22, акт №6 от 25.07.22, чек №2007</w:t>
            </w:r>
            <w:r>
              <w:rPr>
                <w:rFonts w:hint="default"/>
                <w:lang w:val="en-US"/>
              </w:rPr>
              <w:t>dsgs7p</w:t>
            </w:r>
            <w:r>
              <w:rPr>
                <w:rFonts w:hint="default"/>
                <w:lang w:val="ru-RU"/>
              </w:rPr>
              <w:t xml:space="preserve"> от 25.07.22, счет №1141812 от 25.08.22, акт №7 от 25.08.22, чек № 2009</w:t>
            </w:r>
            <w:r>
              <w:rPr>
                <w:rFonts w:hint="default"/>
                <w:lang w:val="en-US"/>
              </w:rPr>
              <w:t>pk8sya</w:t>
            </w:r>
            <w:r>
              <w:rPr>
                <w:rFonts w:hint="default"/>
                <w:lang w:val="ru-RU"/>
              </w:rPr>
              <w:t xml:space="preserve"> от 25.08.22, счет №11409304 от 22.09.22, акт №8 от 22.09.22, чек №200</w:t>
            </w:r>
            <w:r>
              <w:rPr>
                <w:rFonts w:hint="default"/>
                <w:lang w:val="en-US"/>
              </w:rPr>
              <w:t>bdmv3i3</w:t>
            </w:r>
            <w:r>
              <w:rPr>
                <w:rFonts w:hint="default"/>
                <w:lang w:val="ru-RU"/>
              </w:rPr>
              <w:t xml:space="preserve"> от 22.09.22, счет №1564006 от 21.10.22, акт № 9 от 21.10.22, чек № 200</w:t>
            </w:r>
            <w:r>
              <w:rPr>
                <w:rFonts w:hint="default"/>
                <w:lang w:val="en-US"/>
              </w:rPr>
              <w:t>dgdbz9j</w:t>
            </w:r>
            <w:r>
              <w:rPr>
                <w:rFonts w:hint="default"/>
                <w:lang w:val="ru-RU"/>
              </w:rPr>
              <w:t xml:space="preserve"> от 21.10.22, счет №1830103 от 21.11.22, акт №10 от 21.11.22, чек №200</w:t>
            </w:r>
            <w:r>
              <w:rPr>
                <w:rFonts w:hint="default"/>
                <w:lang w:val="en-US"/>
              </w:rPr>
              <w:t>fgxliqv</w:t>
            </w:r>
            <w:r>
              <w:rPr>
                <w:rFonts w:hint="default"/>
                <w:lang w:val="ru-RU"/>
              </w:rPr>
              <w:t xml:space="preserve"> от 21.11.22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0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Изготовление профессиональных фотографий для представления проекта широкой общественности.</w:t>
            </w:r>
          </w:p>
          <w:p>
            <w:pPr>
              <w:widowControl w:val="0"/>
              <w:ind w:left="10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Общее число мероприятий: 10 встреч клуба, итоги акции «День книгодарения», итоги конкурса детского рисунка «Моя любимая книга». Общий фонд времени работы фотографа 25 часов. Средняя стоимость работы фотографа – 400 руб/час.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10000,00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en-US"/>
              </w:rPr>
            </w:pPr>
            <w:r>
              <w:rPr>
                <w:rFonts w:hint="default"/>
                <w:lang w:val="ru-RU"/>
              </w:rPr>
              <w:t>10000,00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lang w:val="ru-RU"/>
              </w:rPr>
              <w:t>Договор</w:t>
            </w:r>
            <w:r>
              <w:rPr>
                <w:rFonts w:hint="default"/>
                <w:lang w:val="ru-RU"/>
              </w:rPr>
              <w:t xml:space="preserve"> №2-ЧМ от 14.02.22, акт №1 от 27.07.22, чек №</w:t>
            </w:r>
            <w:r>
              <w:rPr>
                <w:rFonts w:hint="default"/>
                <w:lang w:val="en-US"/>
              </w:rPr>
              <w:t xml:space="preserve">20065m2oit </w:t>
            </w:r>
            <w:r>
              <w:rPr>
                <w:rFonts w:hint="default"/>
                <w:lang w:val="ru-RU"/>
              </w:rPr>
              <w:t>от 27.07.22,  счет №1916487 от 29.11.22, акт №2 от 29.11.22, чек №</w:t>
            </w:r>
            <w:r>
              <w:rPr>
                <w:rFonts w:hint="default"/>
                <w:highlight w:val="none"/>
                <w:lang w:val="en-US"/>
              </w:rPr>
              <w:t xml:space="preserve">200b71vmxr </w:t>
            </w:r>
            <w:r>
              <w:rPr>
                <w:rFonts w:hint="default"/>
                <w:highlight w:val="none"/>
                <w:lang w:val="ru-RU"/>
              </w:rPr>
              <w:t>от 29.11.22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01" w:hanging="3"/>
              <w:rPr>
                <w:rFonts w:ascii="Times New Roman" w:hAnsi="Times New Roman" w:cs="Times New Roman"/>
                <w:highlight w:val="cyan"/>
              </w:rPr>
            </w:pPr>
            <w:r>
              <w:rPr>
                <w:rFonts w:ascii="Times New Roman" w:hAnsi="Times New Roman" w:cs="Times New Roman"/>
              </w:rPr>
              <w:t>Закупка чая, кофе и угощения для кофе-брейков книжного клуба «Читай, мама!» Общее количество человек – 50.  Норма расхода (чай, кофе, печенье) на 1 человека – 109 руб/чел.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5452,00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5491,01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lang w:val="ru-RU"/>
              </w:rPr>
              <w:t>Кассовый</w:t>
            </w:r>
            <w:r>
              <w:rPr>
                <w:rFonts w:hint="default"/>
                <w:lang w:val="ru-RU"/>
              </w:rPr>
              <w:t xml:space="preserve"> чек и товарный чек №К8-24408 от 16.03.22, </w:t>
            </w:r>
            <w:r>
              <w:rPr>
                <w:lang w:val="ru-RU"/>
              </w:rPr>
              <w:t>Кассовый</w:t>
            </w:r>
            <w:r>
              <w:rPr>
                <w:rFonts w:hint="default"/>
                <w:lang w:val="ru-RU"/>
              </w:rPr>
              <w:t xml:space="preserve"> чек и товарный чек №К8-53164 от 14.06.22, </w:t>
            </w:r>
            <w:r>
              <w:rPr>
                <w:lang w:val="ru-RU"/>
              </w:rPr>
              <w:t>Кассовый</w:t>
            </w:r>
            <w:r>
              <w:rPr>
                <w:rFonts w:hint="default"/>
                <w:lang w:val="ru-RU"/>
              </w:rPr>
              <w:t xml:space="preserve"> чек и товарный чек №К8-42698 от 11.05.22, </w:t>
            </w:r>
            <w:r>
              <w:rPr>
                <w:lang w:val="ru-RU"/>
              </w:rPr>
              <w:t>Кассовый</w:t>
            </w:r>
            <w:r>
              <w:rPr>
                <w:rFonts w:hint="default"/>
                <w:lang w:val="ru-RU"/>
              </w:rPr>
              <w:t xml:space="preserve"> чек и товарный чек №КА-77158 от 24.07.22, </w:t>
            </w:r>
            <w:r>
              <w:rPr>
                <w:lang w:val="ru-RU"/>
              </w:rPr>
              <w:t>Кассовый</w:t>
            </w:r>
            <w:r>
              <w:rPr>
                <w:rFonts w:hint="default"/>
                <w:lang w:val="ru-RU"/>
              </w:rPr>
              <w:t xml:space="preserve"> чек и товарный чек №К7-85358 от 20.08.22, </w:t>
            </w:r>
            <w:r>
              <w:rPr>
                <w:lang w:val="ru-RU"/>
              </w:rPr>
              <w:t>Кассовый</w:t>
            </w:r>
            <w:r>
              <w:rPr>
                <w:rFonts w:hint="default"/>
                <w:lang w:val="ru-RU"/>
              </w:rPr>
              <w:t xml:space="preserve"> чек и товарный чек №КА-112929 от 14.10.22, </w:t>
            </w:r>
            <w:r>
              <w:rPr>
                <w:lang w:val="ru-RU"/>
              </w:rPr>
              <w:t>Кассовый</w:t>
            </w:r>
            <w:r>
              <w:rPr>
                <w:rFonts w:hint="default"/>
                <w:lang w:val="ru-RU"/>
              </w:rPr>
              <w:t xml:space="preserve"> чек и товарный чек №К8-106031 от 17.11.22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jc w:val="center"/>
            </w:pPr>
          </w:p>
        </w:tc>
        <w:tc>
          <w:tcPr>
            <w:tcW w:w="3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widowControl w:val="0"/>
              <w:ind w:left="1" w:hanging="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t>Итого</w:t>
            </w:r>
          </w:p>
        </w:tc>
        <w:tc>
          <w:tcPr>
            <w:tcW w:w="1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100000</w:t>
            </w:r>
          </w:p>
        </w:tc>
        <w:tc>
          <w:tcPr>
            <w:tcW w:w="14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100054,01</w:t>
            </w:r>
          </w:p>
        </w:tc>
        <w:tc>
          <w:tcPr>
            <w:tcW w:w="27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7"/>
              <w:spacing w:after="0" w:line="276" w:lineRule="auto"/>
              <w:ind w:left="0"/>
            </w:pPr>
          </w:p>
        </w:tc>
      </w:tr>
    </w:tbl>
    <w:p>
      <w:pPr>
        <w:spacing w:after="120"/>
        <w:jc w:val="both"/>
        <w:rPr>
          <w:rFonts w:ascii="Times New Roman" w:hAnsi="Times New Roman" w:cs="Times New Roman"/>
        </w:rPr>
      </w:pPr>
    </w:p>
    <w:p>
      <w:pPr>
        <w:spacing w:after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Руководитель проекта:</w:t>
      </w:r>
      <w:bookmarkStart w:id="0" w:name="_GoBack"/>
      <w:bookmarkEnd w:id="0"/>
    </w:p>
    <w:tbl>
      <w:tblPr>
        <w:tblStyle w:val="5"/>
        <w:tblpPr w:leftFromText="180" w:rightFromText="180" w:vertAnchor="text" w:tblpY="1"/>
        <w:tblOverlap w:val="never"/>
        <w:tblW w:w="9463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7"/>
        <w:gridCol w:w="7338"/>
        <w:gridCol w:w="425"/>
        <w:gridCol w:w="283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417" w:type="dxa"/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ФИО</w:t>
            </w:r>
          </w:p>
        </w:tc>
        <w:tc>
          <w:tcPr>
            <w:tcW w:w="7338" w:type="dxa"/>
            <w:tcBorders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tabs>
                <w:tab w:val="left" w:pos="4395"/>
                <w:tab w:val="left" w:pos="5104"/>
              </w:tabs>
              <w:ind w:righ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Киреева Мария Юрьевна</w:t>
            </w:r>
          </w:p>
        </w:tc>
        <w:tc>
          <w:tcPr>
            <w:tcW w:w="708" w:type="dxa"/>
            <w:gridSpan w:val="2"/>
            <w:shd w:val="clear" w:color="auto" w:fill="auto"/>
            <w:vAlign w:val="center"/>
          </w:tcPr>
          <w:p>
            <w:pPr>
              <w:tabs>
                <w:tab w:val="left" w:pos="4395"/>
                <w:tab w:val="left" w:pos="5104"/>
              </w:tabs>
              <w:rPr>
                <w:rFonts w:ascii="Times New Roman" w:hAnsi="Times New Roman" w:cs="Times New Roman"/>
                <w:u w:val="singl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417" w:type="dxa"/>
            <w:shd w:val="clear" w:color="auto" w:fill="auto"/>
            <w:vAlign w:val="center"/>
          </w:tcPr>
          <w:p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7338" w:type="dxa"/>
            <w:tcBorders>
              <w:top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gridSpan w:val="2"/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83" w:type="dxa"/>
          <w:trHeight w:val="283" w:hRule="atLeast"/>
        </w:trPr>
        <w:tc>
          <w:tcPr>
            <w:tcW w:w="1417" w:type="dxa"/>
            <w:shd w:val="clear" w:color="auto" w:fill="auto"/>
            <w:vAlign w:val="center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7763" w:type="dxa"/>
            <w:gridSpan w:val="2"/>
            <w:shd w:val="clear" w:color="auto" w:fill="auto"/>
            <w:vAlign w:val="center"/>
          </w:tcPr>
          <w:p>
            <w:pPr>
              <w:ind w:left="-14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u w:val="single"/>
              </w:rPr>
              <w:t xml:space="preserve">                                                                    </w:t>
            </w:r>
            <w:r>
              <w:rPr>
                <w:rFonts w:ascii="Times New Roman" w:hAnsi="Times New Roman" w:cs="Times New Roman"/>
              </w:rPr>
              <w:t xml:space="preserve">   Подпись </w:t>
            </w:r>
            <w:r>
              <w:rPr>
                <w:rFonts w:ascii="Times New Roman" w:hAnsi="Times New Roman" w:cs="Times New Roman"/>
                <w:u w:val="single"/>
              </w:rPr>
              <w:t xml:space="preserve">                                                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color w:val="FFFFFF"/>
              </w:rPr>
              <w:t>я</w:t>
            </w:r>
          </w:p>
        </w:tc>
      </w:tr>
    </w:tbl>
    <w:p>
      <w:pPr>
        <w:tabs>
          <w:tab w:val="left" w:pos="480"/>
        </w:tabs>
        <w:spacing w:after="12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</w:t>
      </w:r>
    </w:p>
    <w:p>
      <w:pPr>
        <w:ind w:right="-1"/>
        <w:rPr>
          <w:rFonts w:ascii="Times New Roman" w:hAnsi="Times New Roman" w:cs="Times New Roman"/>
          <w:sz w:val="28"/>
          <w:szCs w:val="28"/>
        </w:rPr>
      </w:pPr>
    </w:p>
    <w:p>
      <w:pPr>
        <w:jc w:val="both"/>
      </w:pPr>
    </w:p>
    <w:p>
      <w:pPr>
        <w:jc w:val="both"/>
        <w:rPr>
          <w:rFonts w:hint="default" w:ascii="Times New Roman" w:hAnsi="Times New Roman" w:cs="Times New Roman"/>
          <w:lang w:val="ru-RU"/>
        </w:rPr>
      </w:pPr>
      <w:r>
        <w:rPr>
          <w:rFonts w:ascii="Times New Roman" w:hAnsi="Times New Roman" w:cs="Times New Roman"/>
        </w:rPr>
        <w:t xml:space="preserve">Примечания: </w:t>
      </w:r>
      <w:r>
        <w:rPr>
          <w:rFonts w:ascii="Times New Roman" w:hAnsi="Times New Roman" w:cs="Times New Roman"/>
          <w:lang w:val="ru-RU"/>
        </w:rPr>
        <w:t>Превышение</w:t>
      </w:r>
      <w:r>
        <w:rPr>
          <w:rFonts w:hint="default" w:ascii="Times New Roman" w:hAnsi="Times New Roman" w:cs="Times New Roman"/>
          <w:lang w:val="ru-RU"/>
        </w:rPr>
        <w:t xml:space="preserve"> в 54,01 руб. За счет собственных средств руководителя проекта</w:t>
      </w:r>
    </w:p>
    <w:p>
      <w:pPr>
        <w:spacing w:after="120"/>
      </w:pPr>
    </w:p>
    <w:p>
      <w:pPr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>__________</w:t>
      </w:r>
    </w:p>
    <w:p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>
      <w:pPr>
        <w:ind w:right="-1"/>
        <w:jc w:val="center"/>
        <w:rPr>
          <w:sz w:val="28"/>
          <w:szCs w:val="28"/>
        </w:rPr>
      </w:pPr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Lohit Devanagari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Times">
    <w:altName w:val="Times New Roman"/>
    <w:panose1 w:val="02020603050405020304"/>
    <w:charset w:val="CC"/>
    <w:family w:val="roman"/>
    <w:pitch w:val="default"/>
    <w:sig w:usb0="00000000" w:usb1="00000000" w:usb2="00000009" w:usb3="00000000" w:csb0="0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Georgia">
    <w:panose1 w:val="02040502050405020303"/>
    <w:charset w:val="CC"/>
    <w:family w:val="roman"/>
    <w:pitch w:val="default"/>
    <w:sig w:usb0="00000287" w:usb1="00000000" w:usb2="00000000" w:usb3="00000000" w:csb0="2000009F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00D2"/>
    <w:rsid w:val="001477C4"/>
    <w:rsid w:val="00181A7F"/>
    <w:rsid w:val="00213172"/>
    <w:rsid w:val="002D4967"/>
    <w:rsid w:val="0039078C"/>
    <w:rsid w:val="003D7D6A"/>
    <w:rsid w:val="003F4949"/>
    <w:rsid w:val="00482ED3"/>
    <w:rsid w:val="004B4978"/>
    <w:rsid w:val="005E7EAA"/>
    <w:rsid w:val="006C33CC"/>
    <w:rsid w:val="00711304"/>
    <w:rsid w:val="00721537"/>
    <w:rsid w:val="007C4A64"/>
    <w:rsid w:val="00882A05"/>
    <w:rsid w:val="008E1BA8"/>
    <w:rsid w:val="00933607"/>
    <w:rsid w:val="009C6C3B"/>
    <w:rsid w:val="00A40D88"/>
    <w:rsid w:val="00A51F6E"/>
    <w:rsid w:val="00B40A56"/>
    <w:rsid w:val="00B97606"/>
    <w:rsid w:val="00C76CA5"/>
    <w:rsid w:val="00E5319A"/>
    <w:rsid w:val="00F800D2"/>
    <w:rsid w:val="16452112"/>
    <w:rsid w:val="2EB666E1"/>
    <w:rsid w:val="465C15D2"/>
    <w:rsid w:val="49910F7E"/>
    <w:rsid w:val="5DEB2D84"/>
    <w:rsid w:val="7EC13A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nhideWhenUsed="0" w:uiPriority="0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uppressAutoHyphens/>
      <w:spacing w:after="200" w:line="276" w:lineRule="auto"/>
    </w:pPr>
    <w:rPr>
      <w:rFonts w:asciiTheme="minorHAnsi" w:hAnsiTheme="minorHAnsi" w:eastAsiaTheme="minorHAnsi" w:cstheme="minorBidi"/>
      <w:color w:val="00000A"/>
      <w:sz w:val="22"/>
      <w:szCs w:val="22"/>
      <w:lang w:val="ru-RU" w:eastAsia="en-US" w:bidi="ar-SA"/>
    </w:rPr>
  </w:style>
  <w:style w:type="paragraph" w:styleId="2">
    <w:name w:val="heading 1"/>
    <w:basedOn w:val="1"/>
    <w:next w:val="1"/>
    <w:link w:val="10"/>
    <w:qFormat/>
    <w:uiPriority w:val="0"/>
    <w:pPr>
      <w:keepNext/>
      <w:suppressAutoHyphens w:val="0"/>
      <w:spacing w:after="0" w:line="240" w:lineRule="auto"/>
      <w:jc w:val="both"/>
      <w:outlineLvl w:val="0"/>
    </w:pPr>
    <w:rPr>
      <w:rFonts w:ascii="Times New Roman" w:hAnsi="Times New Roman" w:eastAsia="Times New Roman" w:cs="Times New Roman"/>
      <w:color w:val="auto"/>
      <w:sz w:val="28"/>
      <w:szCs w:val="20"/>
      <w:lang w:val="zh-CN" w:eastAsia="zh-CN"/>
    </w:rPr>
  </w:style>
  <w:style w:type="paragraph" w:styleId="3">
    <w:name w:val="heading 3"/>
    <w:basedOn w:val="1"/>
    <w:next w:val="1"/>
    <w:link w:val="11"/>
    <w:qFormat/>
    <w:uiPriority w:val="0"/>
    <w:pPr>
      <w:keepNext/>
      <w:suppressAutoHyphens w:val="0"/>
      <w:spacing w:before="240" w:after="60" w:line="240" w:lineRule="auto"/>
      <w:outlineLvl w:val="2"/>
    </w:pPr>
    <w:rPr>
      <w:rFonts w:ascii="Cambria" w:hAnsi="Cambria" w:eastAsia="Times New Roman" w:cs="Times New Roman"/>
      <w:b/>
      <w:bCs/>
      <w:color w:val="auto"/>
      <w:sz w:val="26"/>
      <w:szCs w:val="26"/>
      <w:lang w:eastAsia="ru-RU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6">
    <w:name w:val="Hyperlink"/>
    <w:basedOn w:val="4"/>
    <w:unhideWhenUsed/>
    <w:qFormat/>
    <w:uiPriority w:val="99"/>
    <w:rPr>
      <w:color w:val="0000FF"/>
      <w:u w:val="single"/>
    </w:rPr>
  </w:style>
  <w:style w:type="paragraph" w:styleId="7">
    <w:name w:val="Body Text Indent"/>
    <w:basedOn w:val="1"/>
    <w:link w:val="13"/>
    <w:qFormat/>
    <w:uiPriority w:val="0"/>
    <w:pPr>
      <w:suppressAutoHyphens w:val="0"/>
      <w:spacing w:after="120" w:line="240" w:lineRule="auto"/>
      <w:ind w:left="283"/>
    </w:pPr>
    <w:rPr>
      <w:rFonts w:ascii="Times New Roman" w:hAnsi="Times New Roman" w:eastAsia="Times New Roman" w:cs="Times New Roman"/>
      <w:color w:val="auto"/>
      <w:sz w:val="24"/>
      <w:szCs w:val="24"/>
      <w:lang w:val="zh-CN" w:eastAsia="zh-CN"/>
    </w:rPr>
  </w:style>
  <w:style w:type="paragraph" w:styleId="8">
    <w:name w:val="Title"/>
    <w:basedOn w:val="1"/>
    <w:link w:val="12"/>
    <w:qFormat/>
    <w:uiPriority w:val="0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9">
    <w:name w:val="Normal (Web)"/>
    <w:basedOn w:val="1"/>
    <w:semiHidden/>
    <w:unhideWhenUsed/>
    <w:qFormat/>
    <w:uiPriority w:val="99"/>
    <w:pPr>
      <w:suppressAutoHyphens w:val="0"/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color w:val="auto"/>
      <w:sz w:val="24"/>
      <w:szCs w:val="24"/>
      <w:lang w:eastAsia="ru-RU"/>
    </w:rPr>
  </w:style>
  <w:style w:type="character" w:customStyle="1" w:styleId="10">
    <w:name w:val="Заголовок 1 Знак"/>
    <w:basedOn w:val="4"/>
    <w:link w:val="2"/>
    <w:qFormat/>
    <w:uiPriority w:val="0"/>
    <w:rPr>
      <w:rFonts w:ascii="Times New Roman" w:hAnsi="Times New Roman" w:eastAsia="Times New Roman" w:cs="Times New Roman"/>
      <w:sz w:val="28"/>
      <w:szCs w:val="20"/>
      <w:lang w:val="zh-CN" w:eastAsia="zh-CN"/>
    </w:rPr>
  </w:style>
  <w:style w:type="character" w:customStyle="1" w:styleId="11">
    <w:name w:val="Заголовок 3 Знак"/>
    <w:basedOn w:val="4"/>
    <w:link w:val="3"/>
    <w:qFormat/>
    <w:uiPriority w:val="0"/>
    <w:rPr>
      <w:rFonts w:ascii="Cambria" w:hAnsi="Cambria" w:eastAsia="Times New Roman" w:cs="Times New Roman"/>
      <w:b/>
      <w:bCs/>
      <w:sz w:val="26"/>
      <w:szCs w:val="26"/>
      <w:lang w:eastAsia="ru-RU"/>
    </w:rPr>
  </w:style>
  <w:style w:type="character" w:customStyle="1" w:styleId="12">
    <w:name w:val="Заголовок Знак"/>
    <w:basedOn w:val="4"/>
    <w:link w:val="8"/>
    <w:qFormat/>
    <w:uiPriority w:val="0"/>
    <w:rPr>
      <w:rFonts w:cs="Lohit Devanagari"/>
      <w:i/>
      <w:iCs/>
      <w:color w:val="00000A"/>
      <w:sz w:val="24"/>
      <w:szCs w:val="24"/>
    </w:rPr>
  </w:style>
  <w:style w:type="character" w:customStyle="1" w:styleId="13">
    <w:name w:val="Основной текст с отступом Знак"/>
    <w:basedOn w:val="4"/>
    <w:link w:val="7"/>
    <w:uiPriority w:val="0"/>
    <w:rPr>
      <w:rFonts w:ascii="Times New Roman" w:hAnsi="Times New Roman" w:eastAsia="Times New Roman" w:cs="Times New Roman"/>
      <w:sz w:val="24"/>
      <w:szCs w:val="24"/>
      <w:lang w:val="zh-CN" w:eastAsia="zh-CN"/>
    </w:rPr>
  </w:style>
  <w:style w:type="paragraph" w:customStyle="1" w:styleId="14">
    <w:name w:val="ConsPlusNormal"/>
    <w:qFormat/>
    <w:uiPriority w:val="0"/>
    <w:pPr>
      <w:widowControl w:val="0"/>
      <w:autoSpaceDE w:val="0"/>
      <w:autoSpaceDN w:val="0"/>
      <w:spacing w:after="0" w:line="240" w:lineRule="auto"/>
    </w:pPr>
    <w:rPr>
      <w:rFonts w:ascii="Calibri" w:hAnsi="Calibri" w:eastAsia="Times New Roman" w:cs="Calibri"/>
      <w:sz w:val="22"/>
      <w:szCs w:val="20"/>
      <w:lang w:val="ru-RU" w:eastAsia="ru-RU" w:bidi="ar-SA"/>
    </w:rPr>
  </w:style>
  <w:style w:type="character" w:customStyle="1" w:styleId="15">
    <w:name w:val="apple-converted-space"/>
    <w:basedOn w:val="4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4" Type="http://schemas.openxmlformats.org/officeDocument/2006/relationships/fontTable" Target="fontTable.xml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39</Pages>
  <Words>5491</Words>
  <Characters>31301</Characters>
  <Lines>260</Lines>
  <Paragraphs>73</Paragraphs>
  <TotalTime>4</TotalTime>
  <ScaleCrop>false</ScaleCrop>
  <LinksUpToDate>false</LinksUpToDate>
  <CharactersWithSpaces>36719</CharactersWithSpaces>
  <Application>WPS Office_11.2.0.11417_F1E327BC-269C-435d-A152-05C5408002CA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2020-10-30T07:31:00Z</dcterms:created>
  <dc:creator>USER48</dc:creator>
  <cp:lastModifiedBy>Asus</cp:lastModifiedBy>
  <dcterms:modified xsi:type="dcterms:W3CDTF">2022-12-09T15:20:26Z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1049-11.2.0.11417</vt:lpwstr>
  </property>
  <property fmtid="{D5CDD505-2E9C-101B-9397-08002B2CF9AE}" pid="3" name="ICV">
    <vt:lpwstr>93757B801BE4402FAC72ACDF2FF294CC</vt:lpwstr>
  </property>
</Properties>
</file>