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67" w:rsidRPr="009E1AA7" w:rsidRDefault="007923D5" w:rsidP="00641E6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641E67" w:rsidRPr="009E1AA7">
        <w:rPr>
          <w:b/>
          <w:sz w:val="24"/>
          <w:szCs w:val="24"/>
        </w:rPr>
        <w:t>униципальное бюджетное общеобразовательное учрежден</w:t>
      </w:r>
      <w:r w:rsidR="00F66A99">
        <w:rPr>
          <w:b/>
          <w:sz w:val="24"/>
          <w:szCs w:val="24"/>
        </w:rPr>
        <w:t xml:space="preserve">ие </w:t>
      </w:r>
      <w:r w:rsidR="0054029C">
        <w:rPr>
          <w:b/>
          <w:sz w:val="24"/>
          <w:szCs w:val="24"/>
        </w:rPr>
        <w:t xml:space="preserve"> средняя </w:t>
      </w:r>
      <w:r w:rsidR="00641E67" w:rsidRPr="009E1AA7">
        <w:rPr>
          <w:b/>
          <w:sz w:val="24"/>
          <w:szCs w:val="24"/>
        </w:rPr>
        <w:t xml:space="preserve"> школа п. Петровский Добринского муниципального района Липецкой области</w:t>
      </w:r>
    </w:p>
    <w:p w:rsidR="00641E67" w:rsidRDefault="00641E67" w:rsidP="00641E67">
      <w:pPr>
        <w:spacing w:line="240" w:lineRule="auto"/>
        <w:jc w:val="center"/>
        <w:rPr>
          <w:szCs w:val="28"/>
        </w:rPr>
      </w:pPr>
    </w:p>
    <w:p w:rsidR="00641E67" w:rsidRDefault="00641E67" w:rsidP="00641E6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Cs/>
          <w:color w:val="000000"/>
        </w:rPr>
        <w:t>Утверждаю</w:t>
      </w:r>
    </w:p>
    <w:p w:rsidR="00641E67" w:rsidRDefault="00074DAF" w:rsidP="00641E6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83185</wp:posOffset>
            </wp:positionV>
            <wp:extent cx="1304925" cy="1314450"/>
            <wp:effectExtent l="19050" t="0" r="9525" b="0"/>
            <wp:wrapNone/>
            <wp:docPr id="14" name="Рисунок 1" descr="C:\Users\Библиотек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029C">
        <w:rPr>
          <w:color w:val="000000"/>
        </w:rPr>
        <w:t>Директор МБОУ С</w:t>
      </w:r>
      <w:r w:rsidR="00641E67">
        <w:rPr>
          <w:color w:val="000000"/>
        </w:rPr>
        <w:t>Ш п.Петровский</w:t>
      </w:r>
    </w:p>
    <w:p w:rsidR="00074DAF" w:rsidRDefault="00074DAF" w:rsidP="00641E6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22225</wp:posOffset>
            </wp:positionV>
            <wp:extent cx="504825" cy="304800"/>
            <wp:effectExtent l="19050" t="0" r="9525" b="0"/>
            <wp:wrapNone/>
            <wp:docPr id="5" name="Рисунок 1" descr="Отсканировано 05.12.2012 8-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Отсканировано 05.12.2012 8-4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E67" w:rsidRDefault="00641E67" w:rsidP="00641E6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  Е.А.Исаева</w:t>
      </w:r>
    </w:p>
    <w:p w:rsidR="00641E67" w:rsidRDefault="00CD271F" w:rsidP="00641E6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"1" сентября  2021</w:t>
      </w:r>
      <w:r w:rsidR="00641E67">
        <w:rPr>
          <w:color w:val="000000"/>
        </w:rPr>
        <w:t xml:space="preserve"> года</w:t>
      </w:r>
    </w:p>
    <w:p w:rsidR="00641E67" w:rsidRDefault="00641E67" w:rsidP="00641E67">
      <w:pPr>
        <w:rPr>
          <w:sz w:val="24"/>
          <w:szCs w:val="24"/>
        </w:rPr>
      </w:pPr>
    </w:p>
    <w:p w:rsidR="00641E67" w:rsidRDefault="00641E67" w:rsidP="00641E67"/>
    <w:p w:rsidR="00641E67" w:rsidRDefault="00641E67" w:rsidP="00641E67">
      <w:pPr>
        <w:rPr>
          <w:sz w:val="32"/>
          <w:szCs w:val="32"/>
        </w:rPr>
      </w:pPr>
      <w:r>
        <w:t xml:space="preserve">                   </w:t>
      </w:r>
      <w:r>
        <w:rPr>
          <w:sz w:val="32"/>
          <w:szCs w:val="32"/>
        </w:rPr>
        <w:t xml:space="preserve">                     </w:t>
      </w:r>
    </w:p>
    <w:p w:rsidR="00641E67" w:rsidRDefault="00641E67" w:rsidP="00641E67">
      <w:pPr>
        <w:rPr>
          <w:sz w:val="32"/>
          <w:szCs w:val="32"/>
        </w:rPr>
      </w:pPr>
    </w:p>
    <w:p w:rsidR="00641E67" w:rsidRDefault="00641E67" w:rsidP="00641E67">
      <w:pPr>
        <w:rPr>
          <w:sz w:val="32"/>
          <w:szCs w:val="32"/>
        </w:rPr>
      </w:pPr>
    </w:p>
    <w:p w:rsidR="00641E67" w:rsidRDefault="00641E67" w:rsidP="00641E67">
      <w:pPr>
        <w:rPr>
          <w:sz w:val="32"/>
          <w:szCs w:val="32"/>
        </w:rPr>
      </w:pPr>
    </w:p>
    <w:p w:rsidR="00641E67" w:rsidRPr="009E1AA7" w:rsidRDefault="00641E67" w:rsidP="00641E6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9E1AA7">
        <w:rPr>
          <w:rStyle w:val="s1"/>
          <w:b/>
          <w:bCs/>
          <w:color w:val="000000"/>
          <w:sz w:val="40"/>
          <w:szCs w:val="40"/>
        </w:rPr>
        <w:t>Положение</w:t>
      </w:r>
    </w:p>
    <w:p w:rsidR="00641E67" w:rsidRPr="009E1AA7" w:rsidRDefault="00641E67" w:rsidP="00641E6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9E1AA7">
        <w:rPr>
          <w:rStyle w:val="s1"/>
          <w:b/>
          <w:bCs/>
          <w:color w:val="000000"/>
          <w:sz w:val="40"/>
          <w:szCs w:val="40"/>
        </w:rPr>
        <w:t>о волонтёрском отряде «Доброволец»</w:t>
      </w:r>
    </w:p>
    <w:p w:rsidR="00641E67" w:rsidRPr="009E1AA7" w:rsidRDefault="0054029C" w:rsidP="00641E6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40"/>
          <w:szCs w:val="40"/>
        </w:rPr>
        <w:t>МБОУ  С</w:t>
      </w:r>
      <w:r w:rsidR="00641E67" w:rsidRPr="009E1AA7">
        <w:rPr>
          <w:rStyle w:val="s1"/>
          <w:b/>
          <w:bCs/>
          <w:color w:val="000000"/>
          <w:sz w:val="40"/>
          <w:szCs w:val="40"/>
        </w:rPr>
        <w:t>Ш п.Петровский</w:t>
      </w:r>
      <w:r w:rsidR="00641E67" w:rsidRPr="009E1AA7">
        <w:rPr>
          <w:rStyle w:val="s1"/>
          <w:b/>
          <w:bCs/>
          <w:color w:val="000000"/>
          <w:sz w:val="36"/>
          <w:szCs w:val="36"/>
        </w:rPr>
        <w:t xml:space="preserve"> </w:t>
      </w:r>
    </w:p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/>
    <w:p w:rsidR="00641E67" w:rsidRDefault="00641E67" w:rsidP="00641E67">
      <w:pPr>
        <w:rPr>
          <w:szCs w:val="28"/>
        </w:rPr>
      </w:pPr>
    </w:p>
    <w:p w:rsidR="00641E67" w:rsidRDefault="00641E67" w:rsidP="00641E67">
      <w:pPr>
        <w:rPr>
          <w:szCs w:val="28"/>
        </w:rPr>
      </w:pPr>
    </w:p>
    <w:p w:rsidR="0054029C" w:rsidRDefault="0054029C" w:rsidP="00641E67">
      <w:pPr>
        <w:rPr>
          <w:szCs w:val="28"/>
        </w:rPr>
      </w:pP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1. ОБЩИЕ ПОЛОЖЕНИЯ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1.1. Волонтерский отряд  - это добровольное объединение обучающихся, изъявивших желание бескорыстно (без извлечения прибыли) выполнять работу по благоустройству памятных мест и территории поселка и школы, предоставлять услуги, оказывать поддержку различным социальным категориям населения (инвалидам, детям, пенсионерам и т. д.).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1.2. Волонтерский отряд  призван  воспитывать учащихся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1.3. Направления деятельности волонтерского отряда: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поддержка различных социальных категорий населения;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экологическое направление;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- пропаганда здорового образа жизни. 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1.4. В своей деятельности волонтерский отряд   руководствуется Положением о волонтерской деятельност</w:t>
      </w:r>
      <w:r w:rsidR="0054029C">
        <w:rPr>
          <w:szCs w:val="28"/>
        </w:rPr>
        <w:t>и учреждения образования МБОУ С</w:t>
      </w:r>
      <w:r>
        <w:rPr>
          <w:szCs w:val="28"/>
        </w:rPr>
        <w:t>Ш п.Петровский. Правилами внутреннего учебного распорядка, Уставом школы.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2. ЦЕЛЬ И ЗАДАЧИ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2.1. Целью волонтерского отряда  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2.2. Основными задачами являются: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поддержка ученических инициатив;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содействие всестороннему развитию учащихся, формированию у них активной жизненной позиции;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расширение сферы внеучебной деятельности и вторичной занятости учащихся;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вовлечение учащихся в проекты, связанные с оказанием конкретной помощи социально незащищенным слоям населения, охраной окружающей среды и др.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3. ПРИЕМ В ЧЛЕНЫ ВОЛОНТЁРСКОГО ОТРЯДА 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3.1. Членами волонтерского </w:t>
      </w:r>
      <w:r w:rsidR="00855EF6">
        <w:rPr>
          <w:szCs w:val="28"/>
        </w:rPr>
        <w:t>отряда  могут быть обучающиеся 8</w:t>
      </w:r>
      <w:r>
        <w:rPr>
          <w:szCs w:val="28"/>
        </w:rPr>
        <w:t>-11 классов, успешно выполняющие учебную программу, которые добровольно изъявили желание работать в составе отряда , признают и соблюдают данное Положение.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3.2. Прием в члены волонтерского отряда  производится на общем собрании волонтерского отряда. 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4. ОБЯЗАННОСТИ ЧЛЕНА ВОЛОНТЕРСКОГО ОТРЯДА 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Волонтер обязан: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lastRenderedPageBreak/>
        <w:t>- знать и соблюдать цели, задачи и принципы своего отряда  и укреплять его авторитет;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четко и добросовестно выполнять свои обязательства;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5. ПРАВА ЧЛЕНА ВОЛОНТЕРСКОГО ОТРЯДА 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Волонтер имеет право: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осуществлять свою деятельность исходя из своих устремлений, способностей и потребностей, если она не противоречит  Конвенции по правам человека, Конвенции по правам ребенка, интересам школы, данному Положению;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вносить предложения при обсуждении форм и методов осуществления волонтерской деятельности в отряде (группе), организации, с которой он сотрудничает;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участвовать в управлении волонтерским отрядом (группой) через деятельность в органах самоуправления;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получать вознаграждение и признательность за свою деятельность;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пользоваться атрибутикой и символикой отряда, утвержденной в установленном порядке;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6. ПРАВА РУКОВОДИТЕЛЯ ВОЛОНТЕРСКОГО ОТРЯДА 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Руководитель волонтёрского отряда  имеет право: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предлагать волонтеру - члену волонтёрского отряда  - изменить вид деятельности;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отказаться от услуг волонтера при невыполнении им своих обязательств;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требовать от волонтера уважительного отношения к партнерам, имуществу волонтерского отряда;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требовать от волонтера отчета за проделанную работу;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поощрять труд волонтера.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7. ОСНОВНЫЕ ПРИНЦИПЫ РУКОВОДСТВА ВОЛОНТЕРСКИМ ОТРЯДОМ 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7.1. Руководитель волонтерского отряда: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организует деятельность волонтерского отряда;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отвечает за сохранность и использование имущества, переданного волонтерскому отряду  в пользование;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обеспечивает в рамках своей компетенции создание безопасных условий труда и быта для участников волонтерского отряда;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обеспечивает соблюдение мер дисциплинарного воздействия и поощрения, предусмотренных данным Положением, по отношению к членам волонтерского отряда 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lastRenderedPageBreak/>
        <w:t>7.2. Лидер совместно с руководителем организует деятельность волонтёрского отряда: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способствует формированию позитивного морально-психологического климата в отряде;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  организационной культуры;  осуществляет информационное обеспечение жизнедеятельности волонтерского отряда;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- организует продуктивный, творческий досуг членов отряда и их взаимодействие во внерабочее время.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>7.3. Руководитель волонтерского отряда  несёт персональную ответственность за психологический климат и безопасность членов отряда.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8. Ключевые мероприятия программы: </w:t>
      </w:r>
    </w:p>
    <w:p w:rsidR="00641E67" w:rsidRDefault="00641E67" w:rsidP="00641E67">
      <w:pPr>
        <w:spacing w:line="240" w:lineRule="auto"/>
        <w:rPr>
          <w:szCs w:val="28"/>
          <w:u w:val="single"/>
        </w:rPr>
      </w:pPr>
      <w:r>
        <w:rPr>
          <w:szCs w:val="28"/>
        </w:rPr>
        <w:t xml:space="preserve">- </w:t>
      </w:r>
      <w:r>
        <w:rPr>
          <w:szCs w:val="28"/>
          <w:u w:val="single"/>
        </w:rPr>
        <w:t>поддержка различных социальных категорий населения:</w:t>
      </w:r>
    </w:p>
    <w:p w:rsidR="00641E67" w:rsidRDefault="00641E67" w:rsidP="00641E67">
      <w:pPr>
        <w:pStyle w:val="a3"/>
        <w:numPr>
          <w:ilvl w:val="0"/>
          <w:numId w:val="1"/>
        </w:numPr>
        <w:spacing w:line="240" w:lineRule="auto"/>
        <w:ind w:left="0"/>
        <w:contextualSpacing/>
        <w:jc w:val="left"/>
        <w:rPr>
          <w:szCs w:val="28"/>
        </w:rPr>
      </w:pPr>
      <w:r>
        <w:rPr>
          <w:szCs w:val="28"/>
        </w:rPr>
        <w:t>помощь ветеранам войны и труда</w:t>
      </w:r>
    </w:p>
    <w:p w:rsidR="00641E67" w:rsidRDefault="00641E67" w:rsidP="00641E67">
      <w:pPr>
        <w:pStyle w:val="a3"/>
        <w:numPr>
          <w:ilvl w:val="0"/>
          <w:numId w:val="1"/>
        </w:numPr>
        <w:spacing w:line="240" w:lineRule="auto"/>
        <w:ind w:left="0"/>
        <w:contextualSpacing/>
        <w:jc w:val="left"/>
        <w:rPr>
          <w:szCs w:val="28"/>
        </w:rPr>
      </w:pPr>
      <w:r>
        <w:rPr>
          <w:szCs w:val="28"/>
        </w:rPr>
        <w:t>помощь инвалидам и пенсионерам</w:t>
      </w:r>
    </w:p>
    <w:p w:rsidR="00641E67" w:rsidRDefault="00641E67" w:rsidP="00641E67">
      <w:pPr>
        <w:pStyle w:val="a3"/>
        <w:numPr>
          <w:ilvl w:val="0"/>
          <w:numId w:val="1"/>
        </w:numPr>
        <w:spacing w:line="240" w:lineRule="auto"/>
        <w:ind w:left="0"/>
        <w:contextualSpacing/>
        <w:jc w:val="left"/>
        <w:rPr>
          <w:szCs w:val="28"/>
        </w:rPr>
      </w:pPr>
      <w:r>
        <w:rPr>
          <w:szCs w:val="28"/>
        </w:rPr>
        <w:t>вовлечение детей на игровые площадки поселка</w:t>
      </w:r>
    </w:p>
    <w:p w:rsidR="00641E67" w:rsidRDefault="00641E67" w:rsidP="00641E67">
      <w:pPr>
        <w:spacing w:line="240" w:lineRule="auto"/>
        <w:rPr>
          <w:szCs w:val="28"/>
          <w:u w:val="single"/>
        </w:rPr>
      </w:pPr>
      <w:r>
        <w:rPr>
          <w:szCs w:val="28"/>
        </w:rPr>
        <w:t xml:space="preserve">- </w:t>
      </w:r>
      <w:r>
        <w:rPr>
          <w:szCs w:val="28"/>
          <w:u w:val="single"/>
        </w:rPr>
        <w:t>экологическое направление:</w:t>
      </w:r>
    </w:p>
    <w:p w:rsidR="00641E67" w:rsidRDefault="00641E67" w:rsidP="00641E67">
      <w:pPr>
        <w:pStyle w:val="a3"/>
        <w:numPr>
          <w:ilvl w:val="0"/>
          <w:numId w:val="2"/>
        </w:numPr>
        <w:spacing w:line="240" w:lineRule="auto"/>
        <w:ind w:left="0"/>
        <w:contextualSpacing/>
        <w:jc w:val="left"/>
        <w:rPr>
          <w:szCs w:val="28"/>
        </w:rPr>
      </w:pPr>
      <w:r>
        <w:rPr>
          <w:szCs w:val="28"/>
        </w:rPr>
        <w:t xml:space="preserve">благоустройство памятных мест </w:t>
      </w:r>
    </w:p>
    <w:p w:rsidR="00641E67" w:rsidRDefault="00641E67" w:rsidP="00641E67">
      <w:pPr>
        <w:pStyle w:val="a3"/>
        <w:numPr>
          <w:ilvl w:val="0"/>
          <w:numId w:val="2"/>
        </w:numPr>
        <w:spacing w:line="240" w:lineRule="auto"/>
        <w:ind w:left="0"/>
        <w:contextualSpacing/>
        <w:jc w:val="left"/>
        <w:rPr>
          <w:szCs w:val="28"/>
        </w:rPr>
      </w:pPr>
      <w:r>
        <w:rPr>
          <w:szCs w:val="28"/>
        </w:rPr>
        <w:t>благоустройство  территории поселка и школы</w:t>
      </w:r>
    </w:p>
    <w:p w:rsidR="00641E67" w:rsidRDefault="00641E67" w:rsidP="00641E67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u w:val="single"/>
        </w:rPr>
        <w:t>пропаганда здорового образа жизни:</w:t>
      </w:r>
    </w:p>
    <w:p w:rsidR="00641E67" w:rsidRDefault="00641E67" w:rsidP="00641E67">
      <w:pPr>
        <w:pStyle w:val="a3"/>
        <w:numPr>
          <w:ilvl w:val="0"/>
          <w:numId w:val="3"/>
        </w:numPr>
        <w:spacing w:line="240" w:lineRule="auto"/>
        <w:ind w:left="0"/>
        <w:contextualSpacing/>
        <w:jc w:val="left"/>
        <w:rPr>
          <w:szCs w:val="28"/>
        </w:rPr>
      </w:pPr>
      <w:r>
        <w:rPr>
          <w:szCs w:val="28"/>
        </w:rPr>
        <w:t>выпуск информационных листовок, буклетов  по здоровому образу жизни</w:t>
      </w:r>
    </w:p>
    <w:p w:rsidR="00641E67" w:rsidRDefault="00641E67" w:rsidP="00641E67">
      <w:pPr>
        <w:pStyle w:val="a3"/>
        <w:numPr>
          <w:ilvl w:val="0"/>
          <w:numId w:val="3"/>
        </w:numPr>
        <w:spacing w:line="240" w:lineRule="auto"/>
        <w:ind w:left="0"/>
        <w:contextualSpacing/>
        <w:jc w:val="left"/>
        <w:rPr>
          <w:szCs w:val="28"/>
        </w:rPr>
      </w:pPr>
      <w:r>
        <w:rPr>
          <w:szCs w:val="28"/>
        </w:rPr>
        <w:t>создание методической папки, включающей мероприятия и игры по пропаганде ЗОЖ,  профилактике социально-негативных явлений в подростковой и молодежной среде.</w:t>
      </w:r>
    </w:p>
    <w:p w:rsidR="00476044" w:rsidRDefault="00476044"/>
    <w:sectPr w:rsidR="00476044" w:rsidSect="0047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CD6"/>
    <w:multiLevelType w:val="hybridMultilevel"/>
    <w:tmpl w:val="F438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B42BC"/>
    <w:multiLevelType w:val="hybridMultilevel"/>
    <w:tmpl w:val="BC4A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83B0C"/>
    <w:multiLevelType w:val="hybridMultilevel"/>
    <w:tmpl w:val="2CA045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E67"/>
    <w:rsid w:val="00074DAF"/>
    <w:rsid w:val="000B147E"/>
    <w:rsid w:val="000D79A9"/>
    <w:rsid w:val="0017380E"/>
    <w:rsid w:val="003A39CE"/>
    <w:rsid w:val="004608CF"/>
    <w:rsid w:val="00476044"/>
    <w:rsid w:val="0054029C"/>
    <w:rsid w:val="00641E67"/>
    <w:rsid w:val="00783D18"/>
    <w:rsid w:val="007923D5"/>
    <w:rsid w:val="00855EF6"/>
    <w:rsid w:val="00881FAB"/>
    <w:rsid w:val="009E1AA7"/>
    <w:rsid w:val="00CD271F"/>
    <w:rsid w:val="00D27257"/>
    <w:rsid w:val="00E74548"/>
    <w:rsid w:val="00E95D5F"/>
    <w:rsid w:val="00F6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6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67"/>
    <w:pPr>
      <w:ind w:left="708"/>
    </w:pPr>
  </w:style>
  <w:style w:type="paragraph" w:customStyle="1" w:styleId="p1">
    <w:name w:val="p1"/>
    <w:basedOn w:val="a"/>
    <w:rsid w:val="00641E6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641E6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64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2015-11-20T17:32:00Z</dcterms:created>
  <dcterms:modified xsi:type="dcterms:W3CDTF">2021-09-03T06:18:00Z</dcterms:modified>
</cp:coreProperties>
</file>